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601D" w14:textId="52CDAD56" w:rsidR="007A6C3B" w:rsidRDefault="0071057F" w:rsidP="007A6C3B">
      <w:pPr>
        <w:pStyle w:val="Heading1"/>
      </w:pPr>
      <w:bookmarkStart w:id="0" w:name="_Toc517098530"/>
      <w:bookmarkStart w:id="1" w:name="_GoBack"/>
      <w:bookmarkEnd w:id="1"/>
      <w:r>
        <w:rPr>
          <w:rFonts w:eastAsia="Arial"/>
        </w:rPr>
        <w:t xml:space="preserve">Appendix II: </w:t>
      </w:r>
      <w:r w:rsidR="007A6C3B">
        <w:rPr>
          <w:rFonts w:eastAsia="Arial"/>
        </w:rPr>
        <w:t>Theme/Topic</w:t>
      </w:r>
      <w:bookmarkEnd w:id="0"/>
      <w:r>
        <w:rPr>
          <w:rFonts w:eastAsia="Arial"/>
        </w:rPr>
        <w:t xml:space="preserve"> Template</w:t>
      </w:r>
    </w:p>
    <w:p w14:paraId="6418CE32" w14:textId="77777777" w:rsidR="007A6C3B" w:rsidRDefault="007A6C3B" w:rsidP="007A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24B22" w14:textId="20E74A44" w:rsidR="007A6C3B" w:rsidRDefault="007A6C3B" w:rsidP="007A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Statute</w:t>
      </w:r>
      <w:r w:rsidRPr="00DB131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DB1310">
          <w:rPr>
            <w:rFonts w:ascii="Times New Roman" w:hAnsi="Times New Roman" w:cs="Times New Roman"/>
            <w:i/>
            <w:sz w:val="24"/>
            <w:szCs w:val="24"/>
          </w:rPr>
          <w:t>CT Gen</w:t>
        </w:r>
        <w:r>
          <w:rPr>
            <w:rFonts w:ascii="Times New Roman" w:hAnsi="Times New Roman" w:cs="Times New Roman"/>
            <w:i/>
            <w:sz w:val="24"/>
            <w:szCs w:val="24"/>
          </w:rPr>
          <w:t>eral</w:t>
        </w:r>
        <w:r w:rsidRPr="00DB1310">
          <w:rPr>
            <w:rFonts w:ascii="Times New Roman" w:hAnsi="Times New Roman" w:cs="Times New Roman"/>
            <w:i/>
            <w:sz w:val="24"/>
            <w:szCs w:val="24"/>
          </w:rPr>
          <w:t xml:space="preserve"> Stat</w:t>
        </w:r>
        <w:r>
          <w:rPr>
            <w:rFonts w:ascii="Times New Roman" w:hAnsi="Times New Roman" w:cs="Times New Roman"/>
            <w:i/>
            <w:sz w:val="24"/>
            <w:szCs w:val="24"/>
          </w:rPr>
          <w:t>ute</w:t>
        </w:r>
        <w:r w:rsidRPr="00DB1310">
          <w:rPr>
            <w:rFonts w:ascii="Times New Roman" w:hAnsi="Times New Roman" w:cs="Times New Roman"/>
            <w:i/>
            <w:sz w:val="24"/>
            <w:szCs w:val="24"/>
          </w:rPr>
          <w:t xml:space="preserve"> § </w:t>
        </w:r>
        <w:r w:rsidRPr="001005B4">
          <w:rPr>
            <w:rFonts w:ascii="Times New Roman" w:hAnsi="Times New Roman" w:cs="Times New Roman"/>
            <w:sz w:val="24"/>
            <w:szCs w:val="24"/>
          </w:rPr>
          <w:t>where applicable</w:t>
        </w:r>
        <w:r w:rsidRPr="00DB1310">
          <w:rPr>
            <w:rFonts w:ascii="Times New Roman" w:hAnsi="Times New Roman" w:cs="Times New Roman"/>
            <w:i/>
            <w:sz w:val="24"/>
            <w:szCs w:val="24"/>
          </w:rPr>
          <w:t xml:space="preserve">) </w:t>
        </w:r>
      </w:hyperlink>
    </w:p>
    <w:p w14:paraId="22D93769" w14:textId="77777777" w:rsidR="007A6C3B" w:rsidRDefault="007A6C3B" w:rsidP="007A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F8BBE" w14:textId="77777777" w:rsidR="007A6C3B" w:rsidRPr="001005B4" w:rsidRDefault="007A6C3B" w:rsidP="007A6C3B">
      <w:pPr>
        <w:rPr>
          <w:rFonts w:ascii="Times New Roman" w:hAnsi="Times New Roman" w:cs="Times New Roman"/>
        </w:rPr>
      </w:pPr>
      <w:r w:rsidRPr="001005B4"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2F085E7B" wp14:editId="6F1D6A06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5928360" cy="14020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26CF" w14:textId="77777777" w:rsidR="0071057F" w:rsidRDefault="0071057F" w:rsidP="007A6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5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20.3pt;width:466.8pt;height:110.4pt;z-index:251944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S2JwIAAEwEAAAOAAAAZHJzL2Uyb0RvYy54bWysVNuO0zAQfUfiHyy/06ShXdqo6WrpUoS0&#10;XKRdPsBxnMbC9hjbbVK+nrHTLRHwhMiD5fGMj2fOmcnmdtCKnITzEkxF57OcEmE4NNIcKvr1af9q&#10;RYkPzDRMgREVPQtPb7cvX2x6W4oCOlCNcARBjC97W9EuBFtmmeed0MzPwAqDzhacZgFNd8gax3pE&#10;1yor8vwm68E11gEX3uPp/eik24TftoKHz23rRSCqophbSKtLax3XbLth5cEx20l+SYP9QxaaSYOP&#10;XqHuWWDk6OQfUFpyBx7aMOOgM2hbyUWqAauZ579V89gxK1ItSI63V5r8/4Pln05fHJENakeJYRol&#10;ehJDIG9hIEVkp7e+xKBHi2FhwOMYGSv19gH4N08M7DpmDuLOOeg7wRrMbh5vZpOrI46PIHX/ERp8&#10;hh0DJKChdToCIhkE0VGl81WZmArHw+W6WL2+QRdH33yRF/kqaZex8vm6dT68F6BJ3FTUofQJnp0e&#10;fIjpsPI5JKUPSjZ7qVQy3KHeKUdODNtkn75UAVY5DVOG9BVdL4vlyMDU56cQefr+BqFlwH5XUld0&#10;dQ1iZeTtnWlSNwYm1bjHlJW5EBm5G1kMQz0kxa761NCckVkHY3vjOOKmA/eDkh5bu6L++5E5QYn6&#10;YFCd9XyxiLOQjMXyTYGGm3rqqYcZjlAVDZSM211I8xN5M3CHKrYy8RvlHjO5pIwtm2i/jFeciamd&#10;on79BLY/AQAA//8DAFBLAwQUAAYACAAAACEAiUqCx94AAAAHAQAADwAAAGRycy9kb3ducmV2Lnht&#10;bEyPwU7DMBBE70j8g7VIXFDrtIlCG+JUCAkEt1IquLrxNomI18F20/D3LCe47WhGM2/LzWR7MaIP&#10;nSMFi3kCAql2pqNGwf7tcbYCEaImo3tHqOAbA2yqy4tSF8ad6RXHXWwEl1AotII2xqGQMtQtWh3m&#10;bkBi7+i81ZGlb6Tx+szltpfLJMml1R3xQqsHfGix/tydrIJV9jx+hJd0+17nx34db27Hpy+v1PXV&#10;dH8HIuIU/8Lwi8/oUDHTwZ3IBNEr4EeigizJQbC7TlM+DgqW+SIDWZXyP3/1AwAA//8DAFBLAQIt&#10;ABQABgAIAAAAIQC2gziS/gAAAOEBAAATAAAAAAAAAAAAAAAAAAAAAABbQ29udGVudF9UeXBlc10u&#10;eG1sUEsBAi0AFAAGAAgAAAAhADj9If/WAAAAlAEAAAsAAAAAAAAAAAAAAAAALwEAAF9yZWxzLy5y&#10;ZWxzUEsBAi0AFAAGAAgAAAAhACWjNLYnAgAATAQAAA4AAAAAAAAAAAAAAAAALgIAAGRycy9lMm9E&#10;b2MueG1sUEsBAi0AFAAGAAgAAAAhAIlKgsfeAAAABwEAAA8AAAAAAAAAAAAAAAAAgQQAAGRycy9k&#10;b3ducmV2LnhtbFBLBQYAAAAABAAEAPMAAACMBQAAAAA=&#10;">
                <v:textbox>
                  <w:txbxContent>
                    <w:p w14:paraId="752A26CF" w14:textId="77777777" w:rsidR="0071057F" w:rsidRDefault="0071057F" w:rsidP="007A6C3B"/>
                  </w:txbxContent>
                </v:textbox>
                <w10:wrap type="square" anchorx="margin"/>
              </v:shape>
            </w:pict>
          </mc:Fallback>
        </mc:AlternateContent>
      </w:r>
      <w:r w:rsidRPr="001005B4">
        <w:rPr>
          <w:rFonts w:ascii="Times New Roman" w:hAnsi="Times New Roman" w:cs="Times New Roman"/>
        </w:rPr>
        <w:t>Description/Narrative/Brief Introduction to the Theme/Topic:</w:t>
      </w:r>
    </w:p>
    <w:p w14:paraId="7510AE45" w14:textId="77777777" w:rsidR="007A6C3B" w:rsidRDefault="007A6C3B" w:rsidP="007A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A7A64" w14:textId="77777777" w:rsidR="007A6C3B" w:rsidRDefault="007A6C3B" w:rsidP="007A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61954" w14:textId="77777777" w:rsidR="007A6C3B" w:rsidRPr="00EB6FC8" w:rsidRDefault="007A6C3B" w:rsidP="007A6C3B">
      <w:pPr>
        <w:rPr>
          <w:rFonts w:ascii="Times New Roman" w:eastAsia="Arial" w:hAnsi="Times New Roman" w:cs="Times New Roman"/>
          <w:b/>
          <w:color w:val="53003C"/>
        </w:rPr>
      </w:pPr>
      <w:r w:rsidRPr="00EB6F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5679641C" wp14:editId="0A0270CC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5928360" cy="14020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17E3" w14:textId="77777777" w:rsidR="0071057F" w:rsidRPr="007C2B7F" w:rsidRDefault="0071057F" w:rsidP="007A6C3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Most immediate, relevant information a new administrator needs to know or do</w:t>
                            </w:r>
                          </w:p>
                          <w:p w14:paraId="207B46CB" w14:textId="77777777" w:rsidR="0071057F" w:rsidRDefault="0071057F" w:rsidP="007A6C3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…</w:t>
                            </w:r>
                          </w:p>
                          <w:p w14:paraId="34579FCE" w14:textId="77777777" w:rsidR="0071057F" w:rsidRDefault="0071057F" w:rsidP="007A6C3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…</w:t>
                            </w:r>
                          </w:p>
                          <w:p w14:paraId="209A754F" w14:textId="77777777" w:rsidR="0071057F" w:rsidRDefault="0071057F" w:rsidP="007A6C3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641C" id="_x0000_s1027" type="#_x0000_t202" style="position:absolute;margin-left:415.6pt;margin-top:19.8pt;width:466.8pt;height:110.4pt;z-index:251945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LQ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FJYZp&#10;lOhRDIG8g4EUkZ3e+hKDHiyGhQGPUeVUqbf3wL97YmDTMbMTt85B3wnWYHbTeDO7uDri+AhS95+g&#10;wWfYPkACGlqnI3VIBkF0VOnprExMhePhfFksrq7RxdE3neVFvkjaZaw8XbfOhw8CNImbijqUPsGz&#10;w70PMR1WnkLiax6UbLZSqWS4Xb1RjhwYtsk2famCF2HKkL6iy3kxHxn4K0Sevj9BaBmw35XUFV2c&#10;g1gZeXtvmtSNgUk17jFlZY5ERu5GFsNQD0mxq5M+NTRPyKyDsb1xHHHTgftJSY+tXVH/Y8+coER9&#10;NKjOcjqbxVlIxmz+tkDDXXrqSw8zHKEqGigZt5uQ5ifyZuAWVWxl4jfKPWZyTBlbNtF+HK84E5d2&#10;ivr1E1g/AwAA//8DAFBLAwQUAAYACAAAACEApULCqt4AAAAHAQAADwAAAGRycy9kb3ducmV2Lnht&#10;bEyPwU7DMBBE70j8g7VIXBB1aKrQhGwqhASCGxQEVzfeJhH2OthuGv4ec4LbjmY087bezNaIiXwY&#10;HCNcLTIQxK3TA3cIb6/3l2sQISrWyjgmhG8KsGlOT2pVaXfkF5q2sROphEOlEPoYx0rK0PZkVVi4&#10;kTh5e+etikn6TmqvjqncGrnMskJaNXBa6NVIdz21n9uDRVivHqeP8JQ/v7fF3pTx4np6+PKI52fz&#10;7Q2ISHP8C8MvfkKHJjHt3IF1EAYhPRIR8rIAkdwyz9OxQ1gW2QpkU8v//M0PAAAA//8DAFBLAQIt&#10;ABQABgAIAAAAIQC2gziS/gAAAOEBAAATAAAAAAAAAAAAAAAAAAAAAABbQ29udGVudF9UeXBlc10u&#10;eG1sUEsBAi0AFAAGAAgAAAAhADj9If/WAAAAlAEAAAsAAAAAAAAAAAAAAAAALwEAAF9yZWxzLy5y&#10;ZWxzUEsBAi0AFAAGAAgAAAAhAJAmMtAnAgAATAQAAA4AAAAAAAAAAAAAAAAALgIAAGRycy9lMm9E&#10;b2MueG1sUEsBAi0AFAAGAAgAAAAhAKVCwqreAAAABwEAAA8AAAAAAAAAAAAAAAAAgQQAAGRycy9k&#10;b3ducmV2LnhtbFBLBQYAAAAABAAEAPMAAACMBQAAAAA=&#10;">
                <v:textbox>
                  <w:txbxContent>
                    <w:p w14:paraId="77A217E3" w14:textId="77777777" w:rsidR="0071057F" w:rsidRPr="007C2B7F" w:rsidRDefault="0071057F" w:rsidP="007A6C3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Most immediate, relevant information a new administrator needs to know or do</w:t>
                      </w:r>
                    </w:p>
                    <w:p w14:paraId="207B46CB" w14:textId="77777777" w:rsidR="0071057F" w:rsidRDefault="0071057F" w:rsidP="007A6C3B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…</w:t>
                      </w:r>
                    </w:p>
                    <w:p w14:paraId="34579FCE" w14:textId="77777777" w:rsidR="0071057F" w:rsidRDefault="0071057F" w:rsidP="007A6C3B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…</w:t>
                      </w:r>
                    </w:p>
                    <w:p w14:paraId="209A754F" w14:textId="77777777" w:rsidR="0071057F" w:rsidRDefault="0071057F" w:rsidP="007A6C3B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6FC8">
        <w:rPr>
          <w:rFonts w:ascii="Times New Roman" w:eastAsia="Arial" w:hAnsi="Times New Roman" w:cs="Times New Roman"/>
          <w:b/>
          <w:color w:val="53003C"/>
        </w:rPr>
        <w:t>Things to Know/Key Questions:</w:t>
      </w:r>
    </w:p>
    <w:p w14:paraId="7D76A4E5" w14:textId="77777777" w:rsidR="007A6C3B" w:rsidRPr="00EB6FC8" w:rsidRDefault="007A6C3B" w:rsidP="007A6C3B">
      <w:pPr>
        <w:ind w:right="-720"/>
        <w:rPr>
          <w:rFonts w:ascii="Times New Roman" w:eastAsia="Arial" w:hAnsi="Times New Roman" w:cs="Times New Roman"/>
          <w:b/>
          <w:color w:val="54003B"/>
          <w:sz w:val="24"/>
          <w:szCs w:val="24"/>
        </w:rPr>
      </w:pPr>
    </w:p>
    <w:p w14:paraId="4BA0EF49" w14:textId="77777777" w:rsidR="007A6C3B" w:rsidRPr="00EB6FC8" w:rsidRDefault="007A6C3B" w:rsidP="007A6C3B">
      <w:pPr>
        <w:rPr>
          <w:rFonts w:ascii="Times New Roman" w:eastAsia="Arial" w:hAnsi="Times New Roman" w:cs="Times New Roman"/>
          <w:b/>
          <w:color w:val="53003C"/>
        </w:rPr>
      </w:pPr>
      <w:r w:rsidRPr="00EB6F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1AAE07CC" wp14:editId="216DCDBD">
                <wp:simplePos x="0" y="0"/>
                <wp:positionH relativeFrom="margin">
                  <wp:align>right</wp:align>
                </wp:positionH>
                <wp:positionV relativeFrom="paragraph">
                  <wp:posOffset>327025</wp:posOffset>
                </wp:positionV>
                <wp:extent cx="5928360" cy="1402080"/>
                <wp:effectExtent l="0" t="0" r="15240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03801" w14:textId="77777777" w:rsidR="0071057F" w:rsidRDefault="0071057F" w:rsidP="007A6C3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7C2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URL</w:t>
                            </w:r>
                            <w:r>
                              <w:t>/</w:t>
                            </w:r>
                            <w:r w:rsidRPr="007C2B7F">
                              <w:rPr>
                                <w:rFonts w:ascii="Times New Roman" w:hAnsi="Times New Roman" w:cs="Times New Roman"/>
                              </w:rPr>
                              <w:t>hyperlinks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relevant to the topic</w:t>
                            </w:r>
                          </w:p>
                          <w:p w14:paraId="1D112CBF" w14:textId="77777777" w:rsidR="0071057F" w:rsidRPr="007C2B7F" w:rsidRDefault="0071057F" w:rsidP="007A6C3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Additional resource links</w:t>
                            </w:r>
                          </w:p>
                          <w:p w14:paraId="36EE5F93" w14:textId="77777777" w:rsidR="0071057F" w:rsidRDefault="0071057F" w:rsidP="007A6C3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…</w:t>
                            </w:r>
                          </w:p>
                          <w:p w14:paraId="71D5491D" w14:textId="77777777" w:rsidR="0071057F" w:rsidRDefault="0071057F" w:rsidP="007A6C3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07CC" id="Text Box 3" o:spid="_x0000_s1028" type="#_x0000_t202" style="position:absolute;margin-left:415.6pt;margin-top:25.75pt;width:466.8pt;height:110.4pt;z-index:251947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5WJwIAAEw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k4pMUyj&#10;RE+iD+Qd9GQa2emsLzDo0WJY6PEYVU6VevsA/LsnBjYtMztx5xx0rWA1ZjeON7OrqwOOjyBV9wlq&#10;fIbtAySgvnE6UodkEERHlY4XZWIqHA/ny8lieoMujr7xLJ/ki6Rdxorzdet8+CBAk7gpqUPpEzw7&#10;PPgQ02HFOSS+5kHJeiuVSobbVRvlyIFhm2zTlyp4EaYM6Uq6nE/mAwN/hcjT9ycILQP2u5K6pItL&#10;ECsib+9NnboxMKmGPaaszInIyN3AYuirPik2O+tTQX1EZh0M7Y3jiJsW3E9KOmztkvofe+YEJeqj&#10;QXWW49kszkIyZvO3EzTctae69jDDEaqkgZJhuwlpfiJvBu5QxUYmfqPcQyanlLFlE+2n8YozcW2n&#10;qF8/gfUzAAAA//8DAFBLAwQUAAYACAAAACEAvcavJN4AAAAHAQAADwAAAGRycy9kb3ducmV2Lnht&#10;bEyPwU7DMBBE70j8g7VIXBB1mtC0DdlUCAlEb1AQXN14m0TE62C7afh7zAmOoxnNvCk3k+nFSM53&#10;lhHmswQEcW11xw3C2+vD9QqED4q16i0Twjd52FTnZ6UqtD3xC4270IhYwr5QCG0IQyGlr1syys/s&#10;QBy9g3VGhShdI7VTp1huepkmSS6N6jgutGqg+5bqz93RIKxunsYPv82e3+v80K/D1XJ8/HKIlxfT&#10;3S2IQFP4C8MvfkSHKjLt7ZG1Fz1CPBIQFvMFiOiusywHsUdIl2kGsirlf/7qBwAA//8DAFBLAQIt&#10;ABQABgAIAAAAIQC2gziS/gAAAOEBAAATAAAAAAAAAAAAAAAAAAAAAABbQ29udGVudF9UeXBlc10u&#10;eG1sUEsBAi0AFAAGAAgAAAAhADj9If/WAAAAlAEAAAsAAAAAAAAAAAAAAAAALwEAAF9yZWxzLy5y&#10;ZWxzUEsBAi0AFAAGAAgAAAAhAKMIblYnAgAATAQAAA4AAAAAAAAAAAAAAAAALgIAAGRycy9lMm9E&#10;b2MueG1sUEsBAi0AFAAGAAgAAAAhAL3GryTeAAAABwEAAA8AAAAAAAAAAAAAAAAAgQQAAGRycy9k&#10;b3ducmV2LnhtbFBLBQYAAAAABAAEAPMAAACMBQAAAAA=&#10;">
                <v:textbox>
                  <w:txbxContent>
                    <w:p w14:paraId="06203801" w14:textId="77777777" w:rsidR="0071057F" w:rsidRDefault="0071057F" w:rsidP="007A6C3B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7C2B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URL</w:t>
                      </w:r>
                      <w:r>
                        <w:t>/</w:t>
                      </w:r>
                      <w:r w:rsidRPr="007C2B7F">
                        <w:rPr>
                          <w:rFonts w:ascii="Times New Roman" w:hAnsi="Times New Roman" w:cs="Times New Roman"/>
                        </w:rPr>
                        <w:t>hyperlinks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relevant to the topic</w:t>
                      </w:r>
                    </w:p>
                    <w:p w14:paraId="1D112CBF" w14:textId="77777777" w:rsidR="0071057F" w:rsidRPr="007C2B7F" w:rsidRDefault="0071057F" w:rsidP="007A6C3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Additional resource links</w:t>
                      </w:r>
                    </w:p>
                    <w:p w14:paraId="36EE5F93" w14:textId="77777777" w:rsidR="0071057F" w:rsidRDefault="0071057F" w:rsidP="007A6C3B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…</w:t>
                      </w:r>
                    </w:p>
                    <w:p w14:paraId="71D5491D" w14:textId="77777777" w:rsidR="0071057F" w:rsidRDefault="0071057F" w:rsidP="007A6C3B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6FC8">
        <w:rPr>
          <w:rFonts w:ascii="Times New Roman" w:eastAsia="Arial" w:hAnsi="Times New Roman" w:cs="Times New Roman"/>
          <w:b/>
          <w:color w:val="53003C"/>
        </w:rPr>
        <w:t>For More Information:</w:t>
      </w:r>
    </w:p>
    <w:p w14:paraId="7808945D" w14:textId="7A2F223A" w:rsidR="007A6C3B" w:rsidRDefault="007A6C3B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br w:type="page"/>
      </w:r>
    </w:p>
    <w:p w14:paraId="7D41002E" w14:textId="77777777" w:rsidR="007A6C3B" w:rsidRPr="001005B4" w:rsidRDefault="007A6C3B" w:rsidP="007A6C3B">
      <w:pPr>
        <w:ind w:right="-720"/>
        <w:rPr>
          <w:rFonts w:ascii="Times New Roman" w:eastAsia="Arial" w:hAnsi="Times New Roman" w:cs="Times New Roman"/>
        </w:rPr>
      </w:pPr>
    </w:p>
    <w:tbl>
      <w:tblPr>
        <w:tblpPr w:leftFromText="180" w:rightFromText="180" w:vertAnchor="text" w:horzAnchor="margin" w:tblpY="193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3822"/>
        <w:gridCol w:w="3824"/>
      </w:tblGrid>
      <w:tr w:rsidR="007A6C3B" w14:paraId="32D65B9E" w14:textId="77777777" w:rsidTr="00681FB4">
        <w:trPr>
          <w:trHeight w:hRule="exact" w:val="903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4003B"/>
          </w:tcPr>
          <w:p w14:paraId="36484E75" w14:textId="77777777" w:rsidR="007A6C3B" w:rsidRPr="00EB6FC8" w:rsidRDefault="007A6C3B" w:rsidP="00681FB4">
            <w:pPr>
              <w:spacing w:before="8" w:line="180" w:lineRule="exact"/>
              <w:rPr>
                <w:rFonts w:ascii="Times New Roman" w:hAnsi="Times New Roman" w:cs="Times New Roman"/>
              </w:rPr>
            </w:pPr>
          </w:p>
          <w:p w14:paraId="0EF6A983" w14:textId="77777777" w:rsidR="007A6C3B" w:rsidRPr="00EB6FC8" w:rsidRDefault="007A6C3B" w:rsidP="00681FB4">
            <w:pPr>
              <w:ind w:left="1794" w:right="1794"/>
              <w:jc w:val="center"/>
              <w:rPr>
                <w:rFonts w:ascii="Times New Roman" w:eastAsia="Arial" w:hAnsi="Times New Roman" w:cs="Times New Roman"/>
              </w:rPr>
            </w:pPr>
            <w:r w:rsidRPr="00EB6FC8">
              <w:rPr>
                <w:rFonts w:ascii="Times New Roman" w:eastAsia="Arial" w:hAnsi="Times New Roman" w:cs="Times New Roman"/>
                <w:b/>
                <w:color w:val="FFFFFF"/>
              </w:rPr>
              <w:t>CONNECTICUT LEADER E</w:t>
            </w:r>
            <w:r w:rsidRPr="00EB6FC8">
              <w:rPr>
                <w:rFonts w:ascii="Times New Roman" w:eastAsia="Arial" w:hAnsi="Times New Roman" w:cs="Times New Roman"/>
                <w:b/>
                <w:color w:val="FFFFFF"/>
                <w:spacing w:val="-16"/>
              </w:rPr>
              <w:t>V</w:t>
            </w:r>
            <w:r w:rsidRPr="00EB6FC8">
              <w:rPr>
                <w:rFonts w:ascii="Times New Roman" w:eastAsia="Arial" w:hAnsi="Times New Roman" w:cs="Times New Roman"/>
                <w:b/>
                <w:color w:val="FFFFFF"/>
              </w:rPr>
              <w:t>ALU</w:t>
            </w:r>
            <w:r w:rsidRPr="00EB6FC8">
              <w:rPr>
                <w:rFonts w:ascii="Times New Roman" w:eastAsia="Arial" w:hAnsi="Times New Roman" w:cs="Times New Roman"/>
                <w:b/>
                <w:color w:val="FFFFFF"/>
                <w:spacing w:val="-16"/>
              </w:rPr>
              <w:t>A</w:t>
            </w:r>
            <w:r w:rsidRPr="00EB6FC8">
              <w:rPr>
                <w:rFonts w:ascii="Times New Roman" w:eastAsia="Arial" w:hAnsi="Times New Roman" w:cs="Times New Roman"/>
                <w:b/>
                <w:color w:val="FFFFFF"/>
              </w:rPr>
              <w:t>TION</w:t>
            </w:r>
            <w:r w:rsidRPr="00EB6FC8">
              <w:rPr>
                <w:rFonts w:ascii="Times New Roman" w:eastAsia="Arial" w:hAnsi="Times New Roman" w:cs="Times New Roman"/>
                <w:b/>
                <w:color w:val="FFFFFF"/>
                <w:spacing w:val="-8"/>
              </w:rPr>
              <w:t xml:space="preserve"> </w:t>
            </w:r>
            <w:r w:rsidRPr="00EB6FC8">
              <w:rPr>
                <w:rFonts w:ascii="Times New Roman" w:eastAsia="Arial" w:hAnsi="Times New Roman" w:cs="Times New Roman"/>
                <w:b/>
                <w:color w:val="FFFFFF"/>
              </w:rPr>
              <w:t>AND SUPPORT RUBRIC</w:t>
            </w:r>
          </w:p>
          <w:p w14:paraId="27D1B340" w14:textId="77777777" w:rsidR="007A6C3B" w:rsidRPr="00EB6FC8" w:rsidRDefault="007A6C3B" w:rsidP="00681FB4">
            <w:pPr>
              <w:spacing w:before="11"/>
              <w:ind w:left="3054" w:right="3054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A6C3B" w14:paraId="4B5DEA42" w14:textId="77777777" w:rsidTr="00681FB4">
        <w:trPr>
          <w:trHeight w:hRule="exact" w:val="1083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58D2B" w14:textId="77777777" w:rsidR="007A6C3B" w:rsidRPr="00EB6FC8" w:rsidRDefault="007A6C3B" w:rsidP="00681FB4">
            <w:pPr>
              <w:spacing w:before="6" w:line="140" w:lineRule="exact"/>
              <w:rPr>
                <w:rFonts w:ascii="Times New Roman" w:hAnsi="Times New Roman" w:cs="Times New Roman"/>
              </w:rPr>
            </w:pPr>
          </w:p>
          <w:p w14:paraId="7285A37A" w14:textId="77777777" w:rsidR="007A6C3B" w:rsidRPr="00EB6FC8" w:rsidRDefault="007A6C3B" w:rsidP="00681FB4">
            <w:pPr>
              <w:ind w:left="3561" w:right="3281"/>
              <w:jc w:val="center"/>
              <w:rPr>
                <w:rFonts w:ascii="Times New Roman" w:eastAsia="Arial" w:hAnsi="Times New Roman" w:cs="Times New Roman"/>
              </w:rPr>
            </w:pPr>
            <w:r w:rsidRPr="00EB6FC8">
              <w:rPr>
                <w:rFonts w:ascii="Times New Roman" w:eastAsia="Arial" w:hAnsi="Times New Roman" w:cs="Times New Roman"/>
                <w:b/>
              </w:rPr>
              <w:t xml:space="preserve">Domain #: </w:t>
            </w:r>
          </w:p>
          <w:p w14:paraId="0BDD7F00" w14:textId="77777777" w:rsidR="007A6C3B" w:rsidRPr="00EB6FC8" w:rsidRDefault="007A6C3B" w:rsidP="00681FB4">
            <w:pPr>
              <w:spacing w:before="10"/>
              <w:ind w:left="3131" w:right="2851"/>
              <w:jc w:val="center"/>
              <w:rPr>
                <w:rFonts w:ascii="Times New Roman" w:eastAsia="Arial" w:hAnsi="Times New Roman" w:cs="Times New Roman"/>
              </w:rPr>
            </w:pPr>
            <w:r w:rsidRPr="00EB6FC8">
              <w:rPr>
                <w:rFonts w:ascii="Times New Roman" w:eastAsia="Arial" w:hAnsi="Times New Roman" w:cs="Times New Roman"/>
              </w:rPr>
              <w:t xml:space="preserve">Indicator #: </w:t>
            </w:r>
          </w:p>
        </w:tc>
      </w:tr>
      <w:tr w:rsidR="007A6C3B" w14:paraId="5C549323" w14:textId="77777777" w:rsidTr="00681FB4">
        <w:trPr>
          <w:trHeight w:hRule="exact" w:val="715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F0B5D9" w14:textId="77777777" w:rsidR="007A6C3B" w:rsidRPr="00EB6FC8" w:rsidRDefault="007A6C3B" w:rsidP="00681FB4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14:paraId="697D37CC" w14:textId="77777777" w:rsidR="007A6C3B" w:rsidRPr="00EB6FC8" w:rsidRDefault="007A6C3B" w:rsidP="00681FB4">
            <w:pPr>
              <w:spacing w:before="6" w:line="260" w:lineRule="exact"/>
              <w:rPr>
                <w:rFonts w:ascii="Times New Roman" w:hAnsi="Times New Roman" w:cs="Times New Roman"/>
              </w:rPr>
            </w:pPr>
          </w:p>
          <w:p w14:paraId="03D27198" w14:textId="77777777" w:rsidR="007A6C3B" w:rsidRPr="00EB6FC8" w:rsidRDefault="007A6C3B" w:rsidP="00681FB4">
            <w:pPr>
              <w:jc w:val="center"/>
              <w:rPr>
                <w:rFonts w:ascii="Times New Roman" w:hAnsi="Times New Roman" w:cs="Times New Roman"/>
              </w:rPr>
            </w:pPr>
            <w:r w:rsidRPr="00EB6FC8">
              <w:rPr>
                <w:rFonts w:ascii="Times New Roman" w:eastAsia="Times New Roman" w:hAnsi="Times New Roman" w:cs="Times New Roman"/>
                <w:b/>
              </w:rPr>
              <w:t>Rubric</w:t>
            </w:r>
            <w:r w:rsidRPr="00EB6FC8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EB6FC8">
              <w:rPr>
                <w:rFonts w:ascii="Times New Roman" w:eastAsia="Times New Roman" w:hAnsi="Times New Roman" w:cs="Times New Roman"/>
                <w:b/>
              </w:rPr>
              <w:t>Attribute(s)</w:t>
            </w:r>
          </w:p>
        </w:tc>
        <w:tc>
          <w:tcPr>
            <w:tcW w:w="393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1D2D4"/>
          </w:tcPr>
          <w:p w14:paraId="3B5C7796" w14:textId="77777777" w:rsidR="007A6C3B" w:rsidRPr="00EB6FC8" w:rsidRDefault="007A6C3B" w:rsidP="00681FB4">
            <w:pPr>
              <w:spacing w:before="4" w:line="120" w:lineRule="exact"/>
              <w:rPr>
                <w:rFonts w:ascii="Times New Roman" w:hAnsi="Times New Roman" w:cs="Times New Roman"/>
              </w:rPr>
            </w:pPr>
          </w:p>
          <w:p w14:paraId="65648524" w14:textId="77777777" w:rsidR="007A6C3B" w:rsidRPr="00EB6FC8" w:rsidRDefault="007A6C3B" w:rsidP="00681FB4">
            <w:pPr>
              <w:ind w:left="2027"/>
              <w:rPr>
                <w:rFonts w:ascii="Times New Roman" w:hAnsi="Times New Roman" w:cs="Times New Roman"/>
              </w:rPr>
            </w:pPr>
            <w:r w:rsidRPr="00EB6FC8">
              <w:rPr>
                <w:rFonts w:ascii="Times New Roman" w:eastAsia="Times New Roman" w:hAnsi="Times New Roman" w:cs="Times New Roman"/>
                <w:b/>
              </w:rPr>
              <w:t>Description of practice and performance of:</w:t>
            </w:r>
          </w:p>
        </w:tc>
      </w:tr>
      <w:tr w:rsidR="007A6C3B" w14:paraId="1A974CD7" w14:textId="77777777" w:rsidTr="00681FB4">
        <w:trPr>
          <w:trHeight w:hRule="exact" w:val="880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339D967C" w14:textId="77777777" w:rsidR="007A6C3B" w:rsidRPr="00EB6FC8" w:rsidRDefault="007A6C3B" w:rsidP="00681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D4AF" w14:textId="77777777" w:rsidR="007A6C3B" w:rsidRPr="00EB6FC8" w:rsidRDefault="007A6C3B" w:rsidP="00681FB4">
            <w:pPr>
              <w:spacing w:before="13" w:line="200" w:lineRule="exact"/>
              <w:rPr>
                <w:rFonts w:ascii="Times New Roman" w:hAnsi="Times New Roman" w:cs="Times New Roman"/>
              </w:rPr>
            </w:pPr>
          </w:p>
          <w:p w14:paraId="64C61BE8" w14:textId="77777777" w:rsidR="007A6C3B" w:rsidRPr="00EB6FC8" w:rsidRDefault="007A6C3B" w:rsidP="00681FB4">
            <w:pPr>
              <w:ind w:left="818"/>
              <w:rPr>
                <w:rFonts w:ascii="Times New Roman" w:hAnsi="Times New Roman" w:cs="Times New Roman"/>
              </w:rPr>
            </w:pPr>
            <w:r w:rsidRPr="00EB6FC8">
              <w:rPr>
                <w:rFonts w:ascii="Times New Roman" w:eastAsia="Times New Roman" w:hAnsi="Times New Roman" w:cs="Times New Roman"/>
                <w:b/>
                <w:color w:val="54003B"/>
              </w:rPr>
              <w:t>A</w:t>
            </w:r>
            <w:r w:rsidRPr="00EB6FC8">
              <w:rPr>
                <w:rFonts w:ascii="Times New Roman" w:eastAsia="Times New Roman" w:hAnsi="Times New Roman" w:cs="Times New Roman"/>
                <w:b/>
                <w:color w:val="54003B"/>
                <w:spacing w:val="-12"/>
              </w:rPr>
              <w:t xml:space="preserve"> </w:t>
            </w:r>
            <w:r w:rsidRPr="00EB6FC8">
              <w:rPr>
                <w:rFonts w:ascii="Times New Roman" w:eastAsia="Times New Roman" w:hAnsi="Times New Roman" w:cs="Times New Roman"/>
                <w:b/>
                <w:color w:val="54003B"/>
              </w:rPr>
              <w:t>PROFICIENT</w:t>
            </w:r>
            <w:r w:rsidRPr="00EB6FC8">
              <w:rPr>
                <w:rFonts w:ascii="Times New Roman" w:eastAsia="Times New Roman" w:hAnsi="Times New Roman" w:cs="Times New Roman"/>
                <w:b/>
                <w:color w:val="54003B"/>
                <w:spacing w:val="-4"/>
              </w:rPr>
              <w:t xml:space="preserve"> </w:t>
            </w:r>
            <w:r w:rsidRPr="00EB6FC8">
              <w:rPr>
                <w:rFonts w:ascii="Times New Roman" w:eastAsia="Times New Roman" w:hAnsi="Times New Roman" w:cs="Times New Roman"/>
                <w:b/>
                <w:color w:val="54003B"/>
              </w:rPr>
              <w:t>leader</w:t>
            </w:r>
            <w:r w:rsidRPr="00EB6FC8">
              <w:rPr>
                <w:rFonts w:ascii="Times New Roman" w:eastAsia="Times New Roman" w:hAnsi="Times New Roman" w:cs="Times New Roman"/>
                <w:color w:val="54003B"/>
              </w:rPr>
              <w:t>…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876C" w14:textId="77777777" w:rsidR="007A6C3B" w:rsidRPr="00EB6FC8" w:rsidRDefault="007A6C3B" w:rsidP="00681FB4">
            <w:pPr>
              <w:spacing w:before="79"/>
              <w:ind w:left="829"/>
              <w:rPr>
                <w:rFonts w:ascii="Times New Roman" w:hAnsi="Times New Roman" w:cs="Times New Roman"/>
              </w:rPr>
            </w:pPr>
            <w:r w:rsidRPr="00EB6FC8">
              <w:rPr>
                <w:rFonts w:ascii="Times New Roman" w:eastAsia="Times New Roman" w:hAnsi="Times New Roman" w:cs="Times New Roman"/>
                <w:b/>
                <w:color w:val="54003B"/>
              </w:rPr>
              <w:t>An EXEMPLA</w:t>
            </w:r>
            <w:r w:rsidRPr="00EB6FC8">
              <w:rPr>
                <w:rFonts w:ascii="Times New Roman" w:eastAsia="Times New Roman" w:hAnsi="Times New Roman" w:cs="Times New Roman"/>
                <w:b/>
                <w:color w:val="54003B"/>
                <w:spacing w:val="-8"/>
              </w:rPr>
              <w:t>R</w:t>
            </w:r>
            <w:r w:rsidRPr="00EB6FC8">
              <w:rPr>
                <w:rFonts w:ascii="Times New Roman" w:eastAsia="Times New Roman" w:hAnsi="Times New Roman" w:cs="Times New Roman"/>
                <w:b/>
                <w:color w:val="54003B"/>
              </w:rPr>
              <w:t>Y</w:t>
            </w:r>
            <w:r w:rsidRPr="00EB6FC8">
              <w:rPr>
                <w:rFonts w:ascii="Times New Roman" w:eastAsia="Times New Roman" w:hAnsi="Times New Roman" w:cs="Times New Roman"/>
                <w:b/>
                <w:color w:val="54003B"/>
                <w:spacing w:val="-8"/>
              </w:rPr>
              <w:t xml:space="preserve"> </w:t>
            </w:r>
            <w:r w:rsidRPr="00EB6FC8">
              <w:rPr>
                <w:rFonts w:ascii="Times New Roman" w:eastAsia="Times New Roman" w:hAnsi="Times New Roman" w:cs="Times New Roman"/>
                <w:b/>
                <w:color w:val="54003B"/>
              </w:rPr>
              <w:t>leader</w:t>
            </w:r>
          </w:p>
          <w:p w14:paraId="173D028B" w14:textId="77777777" w:rsidR="007A6C3B" w:rsidRPr="00EB6FC8" w:rsidRDefault="007A6C3B" w:rsidP="00681FB4">
            <w:pPr>
              <w:spacing w:before="11"/>
              <w:ind w:left="792"/>
              <w:rPr>
                <w:rFonts w:ascii="Times New Roman" w:hAnsi="Times New Roman" w:cs="Times New Roman"/>
              </w:rPr>
            </w:pPr>
            <w:r w:rsidRPr="00EB6FC8">
              <w:rPr>
                <w:rFonts w:ascii="Times New Roman" w:eastAsia="Times New Roman" w:hAnsi="Times New Roman" w:cs="Times New Roman"/>
                <w:color w:val="54003B"/>
              </w:rPr>
              <w:t>(in addition to Proficient)…</w:t>
            </w:r>
          </w:p>
        </w:tc>
      </w:tr>
      <w:tr w:rsidR="007A6C3B" w14:paraId="08A819C7" w14:textId="77777777" w:rsidTr="00681FB4">
        <w:trPr>
          <w:trHeight w:hRule="exact" w:val="1375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C61" w14:textId="77777777" w:rsidR="007A6C3B" w:rsidRPr="00EB6FC8" w:rsidRDefault="007A6C3B" w:rsidP="00681FB4">
            <w:pPr>
              <w:spacing w:before="7" w:line="120" w:lineRule="exact"/>
              <w:rPr>
                <w:rFonts w:ascii="Times New Roman" w:hAnsi="Times New Roman" w:cs="Times New Roman"/>
              </w:rPr>
            </w:pPr>
          </w:p>
          <w:p w14:paraId="6DF52885" w14:textId="77777777" w:rsidR="007A6C3B" w:rsidRPr="00EB6FC8" w:rsidRDefault="007A6C3B" w:rsidP="00681FB4">
            <w:pPr>
              <w:spacing w:line="271" w:lineRule="auto"/>
              <w:ind w:left="175" w:right="231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7ADD" w14:textId="77777777" w:rsidR="007A6C3B" w:rsidRPr="00EB6FC8" w:rsidRDefault="007A6C3B" w:rsidP="00681FB4">
            <w:pPr>
              <w:spacing w:before="7" w:line="120" w:lineRule="exact"/>
              <w:rPr>
                <w:rFonts w:ascii="Times New Roman" w:hAnsi="Times New Roman" w:cs="Times New Roman"/>
              </w:rPr>
            </w:pPr>
          </w:p>
          <w:p w14:paraId="06165691" w14:textId="77777777" w:rsidR="007A6C3B" w:rsidRPr="00EB6FC8" w:rsidRDefault="007A6C3B" w:rsidP="00681FB4">
            <w:pPr>
              <w:spacing w:line="271" w:lineRule="auto"/>
              <w:ind w:left="265" w:right="225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A9E8" w14:textId="77777777" w:rsidR="007A6C3B" w:rsidRPr="00EB6FC8" w:rsidRDefault="007A6C3B" w:rsidP="00681FB4">
            <w:pPr>
              <w:spacing w:before="7" w:line="120" w:lineRule="exact"/>
              <w:rPr>
                <w:rFonts w:ascii="Times New Roman" w:hAnsi="Times New Roman" w:cs="Times New Roman"/>
              </w:rPr>
            </w:pPr>
          </w:p>
          <w:p w14:paraId="0199E9B9" w14:textId="77777777" w:rsidR="007A6C3B" w:rsidRPr="00EB6FC8" w:rsidRDefault="007A6C3B" w:rsidP="00681FB4">
            <w:pPr>
              <w:spacing w:line="271" w:lineRule="auto"/>
              <w:ind w:left="265" w:right="66"/>
              <w:rPr>
                <w:rFonts w:ascii="Times New Roman" w:eastAsia="Arial" w:hAnsi="Times New Roman" w:cs="Times New Roman"/>
              </w:rPr>
            </w:pPr>
          </w:p>
        </w:tc>
      </w:tr>
      <w:tr w:rsidR="007A6C3B" w14:paraId="1DF68B7F" w14:textId="77777777" w:rsidTr="00681FB4">
        <w:trPr>
          <w:trHeight w:hRule="exact" w:val="1353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AA48" w14:textId="77777777" w:rsidR="007A6C3B" w:rsidRPr="00EB6FC8" w:rsidRDefault="007A6C3B" w:rsidP="00681FB4">
            <w:pPr>
              <w:spacing w:before="7" w:line="120" w:lineRule="exact"/>
              <w:rPr>
                <w:rFonts w:ascii="Times New Roman" w:hAnsi="Times New Roman" w:cs="Times New Roman"/>
              </w:rPr>
            </w:pPr>
          </w:p>
          <w:p w14:paraId="591E59F8" w14:textId="77777777" w:rsidR="007A6C3B" w:rsidRPr="00EB6FC8" w:rsidRDefault="007A6C3B" w:rsidP="00681FB4">
            <w:pPr>
              <w:spacing w:line="271" w:lineRule="auto"/>
              <w:ind w:left="175" w:right="375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5E10" w14:textId="77777777" w:rsidR="007A6C3B" w:rsidRPr="00EB6FC8" w:rsidRDefault="007A6C3B" w:rsidP="00681FB4">
            <w:pPr>
              <w:spacing w:before="8" w:line="120" w:lineRule="exact"/>
              <w:rPr>
                <w:rFonts w:ascii="Times New Roman" w:hAnsi="Times New Roman" w:cs="Times New Roman"/>
              </w:rPr>
            </w:pPr>
          </w:p>
          <w:p w14:paraId="311B819A" w14:textId="77777777" w:rsidR="007A6C3B" w:rsidRPr="00EB6FC8" w:rsidRDefault="007A6C3B" w:rsidP="00681FB4">
            <w:pPr>
              <w:spacing w:line="270" w:lineRule="auto"/>
              <w:ind w:left="265" w:right="155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B91B" w14:textId="77777777" w:rsidR="007A6C3B" w:rsidRPr="00EB6FC8" w:rsidRDefault="007A6C3B" w:rsidP="00681FB4">
            <w:pPr>
              <w:spacing w:before="7" w:line="120" w:lineRule="exact"/>
              <w:rPr>
                <w:rFonts w:ascii="Times New Roman" w:hAnsi="Times New Roman" w:cs="Times New Roman"/>
              </w:rPr>
            </w:pPr>
          </w:p>
          <w:p w14:paraId="6594F136" w14:textId="77777777" w:rsidR="007A6C3B" w:rsidRPr="00EB6FC8" w:rsidRDefault="007A6C3B" w:rsidP="00681FB4">
            <w:pPr>
              <w:spacing w:line="271" w:lineRule="auto"/>
              <w:ind w:left="265" w:right="314"/>
              <w:rPr>
                <w:rFonts w:ascii="Times New Roman" w:eastAsia="Arial" w:hAnsi="Times New Roman" w:cs="Times New Roman"/>
              </w:rPr>
            </w:pPr>
          </w:p>
        </w:tc>
      </w:tr>
      <w:tr w:rsidR="007A6C3B" w14:paraId="51353B12" w14:textId="77777777" w:rsidTr="00681FB4">
        <w:trPr>
          <w:trHeight w:hRule="exact" w:val="1141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49AD" w14:textId="77777777" w:rsidR="007A6C3B" w:rsidRPr="00EB6FC8" w:rsidRDefault="007A6C3B" w:rsidP="00681FB4">
            <w:pPr>
              <w:spacing w:before="8" w:line="120" w:lineRule="exact"/>
              <w:rPr>
                <w:rFonts w:ascii="Times New Roman" w:hAnsi="Times New Roman" w:cs="Times New Roman"/>
              </w:rPr>
            </w:pPr>
          </w:p>
          <w:p w14:paraId="6DE130B6" w14:textId="77777777" w:rsidR="007A6C3B" w:rsidRPr="00EB6FC8" w:rsidRDefault="007A6C3B" w:rsidP="00681FB4">
            <w:pPr>
              <w:spacing w:line="270" w:lineRule="auto"/>
              <w:ind w:left="175" w:right="19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9F2A" w14:textId="77777777" w:rsidR="007A6C3B" w:rsidRPr="00EB6FC8" w:rsidRDefault="007A6C3B" w:rsidP="00681FB4">
            <w:pPr>
              <w:spacing w:before="8" w:line="120" w:lineRule="exact"/>
              <w:rPr>
                <w:rFonts w:ascii="Times New Roman" w:hAnsi="Times New Roman" w:cs="Times New Roman"/>
              </w:rPr>
            </w:pPr>
          </w:p>
          <w:p w14:paraId="45E50193" w14:textId="77777777" w:rsidR="007A6C3B" w:rsidRPr="00EB6FC8" w:rsidRDefault="007A6C3B" w:rsidP="00681FB4">
            <w:pPr>
              <w:spacing w:line="271" w:lineRule="auto"/>
              <w:ind w:left="265" w:right="2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2CDB" w14:textId="77777777" w:rsidR="007A6C3B" w:rsidRPr="00EB6FC8" w:rsidRDefault="007A6C3B" w:rsidP="00681FB4">
            <w:pPr>
              <w:spacing w:before="8" w:line="120" w:lineRule="exact"/>
              <w:rPr>
                <w:rFonts w:ascii="Times New Roman" w:hAnsi="Times New Roman" w:cs="Times New Roman"/>
              </w:rPr>
            </w:pPr>
          </w:p>
          <w:p w14:paraId="5317C033" w14:textId="77777777" w:rsidR="007A6C3B" w:rsidRPr="00EB6FC8" w:rsidRDefault="007A6C3B" w:rsidP="00681FB4">
            <w:pPr>
              <w:spacing w:before="29" w:line="271" w:lineRule="auto"/>
              <w:ind w:left="265" w:right="644"/>
              <w:rPr>
                <w:rFonts w:ascii="Times New Roman" w:eastAsia="Arial" w:hAnsi="Times New Roman" w:cs="Times New Roman"/>
              </w:rPr>
            </w:pPr>
          </w:p>
        </w:tc>
      </w:tr>
      <w:tr w:rsidR="007A6C3B" w14:paraId="3C62A2B2" w14:textId="77777777" w:rsidTr="00681FB4">
        <w:trPr>
          <w:trHeight w:hRule="exact" w:val="1231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F384" w14:textId="77777777" w:rsidR="007A6C3B" w:rsidRPr="00EB6FC8" w:rsidRDefault="007A6C3B" w:rsidP="00681FB4">
            <w:pPr>
              <w:spacing w:before="7" w:line="120" w:lineRule="exact"/>
              <w:rPr>
                <w:rFonts w:ascii="Times New Roman" w:hAnsi="Times New Roman" w:cs="Times New Roman"/>
              </w:rPr>
            </w:pPr>
          </w:p>
          <w:p w14:paraId="51B5B77D" w14:textId="77777777" w:rsidR="007A6C3B" w:rsidRPr="00EB6FC8" w:rsidRDefault="007A6C3B" w:rsidP="00681FB4">
            <w:pPr>
              <w:spacing w:line="271" w:lineRule="auto"/>
              <w:ind w:left="175" w:right="62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A84" w14:textId="77777777" w:rsidR="007A6C3B" w:rsidRPr="00EB6FC8" w:rsidRDefault="007A6C3B" w:rsidP="00681FB4">
            <w:pPr>
              <w:spacing w:before="7" w:line="120" w:lineRule="exact"/>
              <w:rPr>
                <w:rFonts w:ascii="Times New Roman" w:hAnsi="Times New Roman" w:cs="Times New Roman"/>
              </w:rPr>
            </w:pPr>
          </w:p>
          <w:p w14:paraId="7FFF1E34" w14:textId="77777777" w:rsidR="007A6C3B" w:rsidRPr="00EB6FC8" w:rsidRDefault="007A6C3B" w:rsidP="00681FB4">
            <w:pPr>
              <w:spacing w:line="271" w:lineRule="auto"/>
              <w:ind w:left="265" w:right="766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B270" w14:textId="77777777" w:rsidR="007A6C3B" w:rsidRPr="00EB6FC8" w:rsidRDefault="007A6C3B" w:rsidP="00681FB4">
            <w:pPr>
              <w:spacing w:before="7" w:line="120" w:lineRule="exact"/>
              <w:rPr>
                <w:rFonts w:ascii="Times New Roman" w:hAnsi="Times New Roman" w:cs="Times New Roman"/>
              </w:rPr>
            </w:pPr>
          </w:p>
          <w:p w14:paraId="42687523" w14:textId="77777777" w:rsidR="007A6C3B" w:rsidRPr="00EB6FC8" w:rsidRDefault="007A6C3B" w:rsidP="00681FB4">
            <w:pPr>
              <w:spacing w:line="271" w:lineRule="auto"/>
              <w:ind w:left="265" w:right="131"/>
              <w:rPr>
                <w:rFonts w:ascii="Times New Roman" w:eastAsia="Arial" w:hAnsi="Times New Roman" w:cs="Times New Roman"/>
              </w:rPr>
            </w:pPr>
          </w:p>
        </w:tc>
      </w:tr>
    </w:tbl>
    <w:p w14:paraId="5FB16AF6" w14:textId="77777777" w:rsidR="00347743" w:rsidRDefault="00347743" w:rsidP="00BD2C8C">
      <w:pPr>
        <w:rPr>
          <w:rFonts w:ascii="Times New Roman" w:hAnsi="Times New Roman" w:cs="Times New Roman"/>
        </w:rPr>
      </w:pPr>
    </w:p>
    <w:sectPr w:rsidR="00347743" w:rsidSect="00096C94">
      <w:footerReference w:type="default" r:id="rId9"/>
      <w:footerReference w:type="first" r:id="rId10"/>
      <w:type w:val="continuous"/>
      <w:pgSz w:w="12240" w:h="15840"/>
      <w:pgMar w:top="1440" w:right="144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AE6D" w14:textId="77777777" w:rsidR="0071057F" w:rsidRDefault="0071057F" w:rsidP="006B5173">
      <w:pPr>
        <w:spacing w:after="0" w:line="240" w:lineRule="auto"/>
      </w:pPr>
      <w:r>
        <w:separator/>
      </w:r>
    </w:p>
  </w:endnote>
  <w:endnote w:type="continuationSeparator" w:id="0">
    <w:p w14:paraId="28CC3FFB" w14:textId="77777777" w:rsidR="0071057F" w:rsidRDefault="0071057F" w:rsidP="006B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ckham Script Pro Regular">
    <w:altName w:val="Bickham Script Pro Regular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 Bold">
    <w:altName w:val="AGaramond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otham Medium">
    <w:altName w:val="Gotham Medium"/>
    <w:charset w:val="00"/>
    <w:family w:val="modern"/>
    <w:pitch w:val="variable"/>
    <w:sig w:usb0="00000003" w:usb1="00000000" w:usb2="00000000" w:usb3="00000000" w:csb0="00000001" w:csb1="00000000"/>
  </w:font>
  <w:font w:name="Gotham Book">
    <w:altName w:val="Gotham Book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B48DC" w14:textId="77777777" w:rsidR="0071057F" w:rsidRDefault="0071057F" w:rsidP="00155132">
    <w:pPr>
      <w:spacing w:line="200" w:lineRule="exact"/>
      <w:ind w:left="20" w:right="-29"/>
      <w:jc w:val="center"/>
      <w:rPr>
        <w:rFonts w:ascii="Arial" w:eastAsia="Arial" w:hAnsi="Arial" w:cs="Arial"/>
        <w:color w:val="54003B"/>
        <w:spacing w:val="-1"/>
        <w:w w:val="103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C6CF2" wp14:editId="638C593A">
              <wp:simplePos x="0" y="0"/>
              <wp:positionH relativeFrom="page">
                <wp:align>center</wp:align>
              </wp:positionH>
              <wp:positionV relativeFrom="page">
                <wp:posOffset>9235440</wp:posOffset>
              </wp:positionV>
              <wp:extent cx="6400800" cy="0"/>
              <wp:effectExtent l="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5300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7E8DC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27.2pt" to="7in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dN3gEAAA4EAAAOAAAAZHJzL2Uyb0RvYy54bWysU02P2yAUvFfqf0DcG+NNN11ZcfaQ1fZS&#10;tVF3+wMIhhiJLz1o7Pz7PrDjXbVVpVa9YANv5s0MsL0frSFnCVF719J6xSiRTvhOu1NLvz0/vruj&#10;JCbuOm68ky29yEjvd2/fbIfQyBvfe9NJIEjiYjOElvYphaaqouil5XHlg3S4qTxYnnAKp6oDPiC7&#10;NdUNY5tq8NAF8ELGiKsP0ybdFX6lpEhflIoyEdNS1JbKCGU85rHabXlzAh56LWYZ/B9UWK4dNl2o&#10;Hnji5DvoX6isFuCjV2klvK28UlrI4gHd1OwnN089D7J4wXBiWGKK/49WfD4fgOiupRtKHLd4RE8J&#10;uD71iey9cxigB7LJOQ0hNli+dweYZzEcIJseFdj8RTtkLNlelmzlmIjAxc17xu4YHoG47lUvwAAx&#10;fZTekvzTUqNdts0bfv4UEzbD0mtJXjaODC1d1x9uWSmL3ujuURuTNyOcjnsD5MzxyG/XjK33WT1S&#10;vCrDmXG4mD1NLspfuhg5NfgqFaaCuuupQ76PcqHlQkiX6pnXOKzOMIUSFuAs7U/AuT5DZbmrfwNe&#10;EKWzd2kBW+08/E52Gq+S1VR/TWDynSM4+u5SzrdEg5euJDc/kHyrX88L/OUZ734AAAD//wMAUEsD&#10;BBQABgAIAAAAIQB9664u3QAAAAsBAAAPAAAAZHJzL2Rvd25yZXYueG1sTI+xTsNAEER7JP7htEg0&#10;iJyDHBQZnyMDSgMFIqGg3PgW24pvz/KdY/P3bAoE5b4Zzc7km9l16kRDaD0bWC4SUMSVty3XBj72&#10;29s1qBCRLXaeycA3BdgUlxc5ZtZP/E6nXayVhHDI0EATY59pHaqGHIaF74lF+/KDwyjnUGs74CTh&#10;rtN3SXKvHbYsHxrs6amh6rgbnYHty7G0e1yNb+1Uvqaf7mb5/Dgac301lw+gIs3xzwzn+lIdCul0&#10;8CPboDoDMiQKTVdpCuqsJ8la2OGX6SLX/zcUPwAAAP//AwBQSwECLQAUAAYACAAAACEAtoM4kv4A&#10;AADhAQAAEwAAAAAAAAAAAAAAAAAAAAAAW0NvbnRlbnRfVHlwZXNdLnhtbFBLAQItABQABgAIAAAA&#10;IQA4/SH/1gAAAJQBAAALAAAAAAAAAAAAAAAAAC8BAABfcmVscy8ucmVsc1BLAQItABQABgAIAAAA&#10;IQAkwgdN3gEAAA4EAAAOAAAAAAAAAAAAAAAAAC4CAABkcnMvZTJvRG9jLnhtbFBLAQItABQABgAI&#10;AAAAIQB9664u3QAAAAsBAAAPAAAAAAAAAAAAAAAAADgEAABkcnMvZG93bnJldi54bWxQSwUGAAAA&#10;AAQABADzAAAAQgUAAAAA&#10;" strokecolor="#53003c" strokeweight="2.5pt">
              <v:stroke joinstyle="miter"/>
              <w10:wrap anchorx="page" anchory="page"/>
            </v:line>
          </w:pict>
        </mc:Fallback>
      </mc:AlternateContent>
    </w:r>
    <w:r w:rsidRPr="00155132">
      <w:rPr>
        <w:rFonts w:ascii="Arial" w:eastAsia="Arial" w:hAnsi="Arial" w:cs="Arial"/>
        <w:color w:val="54003B"/>
        <w:spacing w:val="-1"/>
        <w:sz w:val="19"/>
        <w:szCs w:val="19"/>
      </w:rPr>
      <w:t xml:space="preserve"> </w:t>
    </w:r>
    <w:r>
      <w:rPr>
        <w:rFonts w:ascii="Arial" w:eastAsia="Arial" w:hAnsi="Arial" w:cs="Arial"/>
        <w:color w:val="54003B"/>
        <w:spacing w:val="-1"/>
        <w:sz w:val="19"/>
        <w:szCs w:val="19"/>
      </w:rPr>
      <w:t>Connecticut State Department of Education (CSDE) Resource</w:t>
    </w:r>
    <w:r>
      <w:rPr>
        <w:rFonts w:ascii="Arial" w:eastAsia="Arial" w:hAnsi="Arial" w:cs="Arial"/>
        <w:color w:val="54003B"/>
        <w:spacing w:val="3"/>
        <w:sz w:val="19"/>
        <w:szCs w:val="19"/>
      </w:rPr>
      <w:t xml:space="preserve"> </w:t>
    </w:r>
    <w:r>
      <w:rPr>
        <w:rFonts w:ascii="Arial" w:eastAsia="Arial" w:hAnsi="Arial" w:cs="Arial"/>
        <w:color w:val="54003B"/>
        <w:spacing w:val="-1"/>
        <w:sz w:val="19"/>
        <w:szCs w:val="19"/>
      </w:rPr>
      <w:t>Guid</w:t>
    </w:r>
    <w:r>
      <w:rPr>
        <w:rFonts w:ascii="Arial" w:eastAsia="Arial" w:hAnsi="Arial" w:cs="Arial"/>
        <w:color w:val="54003B"/>
        <w:sz w:val="19"/>
        <w:szCs w:val="19"/>
      </w:rPr>
      <w:t>e</w:t>
    </w:r>
    <w:r>
      <w:rPr>
        <w:rFonts w:ascii="Arial" w:eastAsia="Arial" w:hAnsi="Arial" w:cs="Arial"/>
        <w:color w:val="54003B"/>
        <w:spacing w:val="20"/>
        <w:sz w:val="19"/>
        <w:szCs w:val="19"/>
      </w:rPr>
      <w:t xml:space="preserve"> </w:t>
    </w:r>
    <w:r>
      <w:rPr>
        <w:rFonts w:ascii="Arial" w:eastAsia="Arial" w:hAnsi="Arial" w:cs="Arial"/>
        <w:color w:val="54003B"/>
        <w:spacing w:val="-1"/>
        <w:sz w:val="19"/>
        <w:szCs w:val="19"/>
      </w:rPr>
      <w:t>fo</w:t>
    </w:r>
    <w:r>
      <w:rPr>
        <w:rFonts w:ascii="Arial" w:eastAsia="Arial" w:hAnsi="Arial" w:cs="Arial"/>
        <w:color w:val="54003B"/>
        <w:sz w:val="19"/>
        <w:szCs w:val="19"/>
      </w:rPr>
      <w:t>r</w:t>
    </w:r>
    <w:r>
      <w:rPr>
        <w:rFonts w:ascii="Arial" w:eastAsia="Arial" w:hAnsi="Arial" w:cs="Arial"/>
        <w:color w:val="54003B"/>
        <w:spacing w:val="4"/>
        <w:sz w:val="19"/>
        <w:szCs w:val="19"/>
      </w:rPr>
      <w:t xml:space="preserve"> </w:t>
    </w:r>
    <w:r>
      <w:rPr>
        <w:rFonts w:ascii="Arial" w:eastAsia="Arial" w:hAnsi="Arial" w:cs="Arial"/>
        <w:color w:val="54003B"/>
        <w:spacing w:val="-1"/>
        <w:sz w:val="19"/>
        <w:szCs w:val="19"/>
      </w:rPr>
      <w:t>Ne</w:t>
    </w:r>
    <w:r>
      <w:rPr>
        <w:rFonts w:ascii="Arial" w:eastAsia="Arial" w:hAnsi="Arial" w:cs="Arial"/>
        <w:color w:val="54003B"/>
        <w:sz w:val="19"/>
        <w:szCs w:val="19"/>
      </w:rPr>
      <w:t>w</w:t>
    </w:r>
    <w:r>
      <w:rPr>
        <w:rFonts w:ascii="Arial" w:eastAsia="Arial" w:hAnsi="Arial" w:cs="Arial"/>
        <w:color w:val="54003B"/>
        <w:spacing w:val="8"/>
        <w:sz w:val="19"/>
        <w:szCs w:val="19"/>
      </w:rPr>
      <w:t xml:space="preserve"> </w:t>
    </w:r>
    <w:r>
      <w:rPr>
        <w:rFonts w:ascii="Arial" w:eastAsia="Arial" w:hAnsi="Arial" w:cs="Arial"/>
        <w:color w:val="54003B"/>
        <w:spacing w:val="-1"/>
        <w:w w:val="103"/>
        <w:sz w:val="19"/>
        <w:szCs w:val="19"/>
      </w:rPr>
      <w:t>Administrators, July 2018</w:t>
    </w:r>
  </w:p>
  <w:p w14:paraId="0E571710" w14:textId="4EF4FB4E" w:rsidR="0071057F" w:rsidRPr="00155132" w:rsidRDefault="0071057F" w:rsidP="0071057F">
    <w:pPr>
      <w:spacing w:line="200" w:lineRule="exact"/>
      <w:ind w:right="-29"/>
      <w:rPr>
        <w:rFonts w:ascii="Arial" w:eastAsia="Arial" w:hAnsi="Arial" w:cs="Arial"/>
        <w:color w:val="54003B"/>
        <w:spacing w:val="-1"/>
        <w:w w:val="103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969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BABAF" w14:textId="5A4FA181" w:rsidR="0071057F" w:rsidRDefault="00710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3E1629F2" w14:textId="77777777" w:rsidR="0071057F" w:rsidRDefault="0071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3E3EF" w14:textId="77777777" w:rsidR="0071057F" w:rsidRDefault="0071057F" w:rsidP="006B5173">
      <w:pPr>
        <w:spacing w:after="0" w:line="240" w:lineRule="auto"/>
      </w:pPr>
      <w:r>
        <w:separator/>
      </w:r>
    </w:p>
  </w:footnote>
  <w:footnote w:type="continuationSeparator" w:id="0">
    <w:p w14:paraId="378A1EE0" w14:textId="77777777" w:rsidR="0071057F" w:rsidRDefault="0071057F" w:rsidP="006B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5E5"/>
    <w:multiLevelType w:val="hybridMultilevel"/>
    <w:tmpl w:val="3FE46712"/>
    <w:lvl w:ilvl="0" w:tplc="AC58288C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B26C17"/>
    <w:multiLevelType w:val="hybridMultilevel"/>
    <w:tmpl w:val="E1F27C08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0D31"/>
    <w:multiLevelType w:val="hybridMultilevel"/>
    <w:tmpl w:val="A35CA2EA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46E8"/>
    <w:multiLevelType w:val="hybridMultilevel"/>
    <w:tmpl w:val="6F128E3E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652A"/>
    <w:multiLevelType w:val="hybridMultilevel"/>
    <w:tmpl w:val="907A0F40"/>
    <w:lvl w:ilvl="0" w:tplc="68B8F2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64BF7"/>
    <w:multiLevelType w:val="hybridMultilevel"/>
    <w:tmpl w:val="37704014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A2059"/>
    <w:multiLevelType w:val="multilevel"/>
    <w:tmpl w:val="57E0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685D73"/>
    <w:multiLevelType w:val="hybridMultilevel"/>
    <w:tmpl w:val="986CD6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6F2841"/>
    <w:multiLevelType w:val="hybridMultilevel"/>
    <w:tmpl w:val="F86835FC"/>
    <w:lvl w:ilvl="0" w:tplc="AC5828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0510D4"/>
    <w:multiLevelType w:val="hybridMultilevel"/>
    <w:tmpl w:val="9D4859FC"/>
    <w:lvl w:ilvl="0" w:tplc="AC58288C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203B1EA3"/>
    <w:multiLevelType w:val="hybridMultilevel"/>
    <w:tmpl w:val="D6B0C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3325F"/>
    <w:multiLevelType w:val="hybridMultilevel"/>
    <w:tmpl w:val="60FE5F00"/>
    <w:lvl w:ilvl="0" w:tplc="AC58288C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DC4A41"/>
    <w:multiLevelType w:val="hybridMultilevel"/>
    <w:tmpl w:val="64F81880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75407"/>
    <w:multiLevelType w:val="hybridMultilevel"/>
    <w:tmpl w:val="AA308DE8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2EF7"/>
    <w:multiLevelType w:val="hybridMultilevel"/>
    <w:tmpl w:val="C94E44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A74258"/>
    <w:multiLevelType w:val="hybridMultilevel"/>
    <w:tmpl w:val="C7EA013C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23C6A"/>
    <w:multiLevelType w:val="hybridMultilevel"/>
    <w:tmpl w:val="740A394A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AC5828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E25B1"/>
    <w:multiLevelType w:val="multilevel"/>
    <w:tmpl w:val="8038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5E43062"/>
    <w:multiLevelType w:val="hybridMultilevel"/>
    <w:tmpl w:val="DEFAB588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64C7C"/>
    <w:multiLevelType w:val="hybridMultilevel"/>
    <w:tmpl w:val="ECE6B5B4"/>
    <w:lvl w:ilvl="0" w:tplc="71F2DC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9467E"/>
    <w:multiLevelType w:val="hybridMultilevel"/>
    <w:tmpl w:val="F2EC0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96C32"/>
    <w:multiLevelType w:val="hybridMultilevel"/>
    <w:tmpl w:val="7200E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16D24"/>
    <w:multiLevelType w:val="hybridMultilevel"/>
    <w:tmpl w:val="A2D8E21A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A4E4C"/>
    <w:multiLevelType w:val="hybridMultilevel"/>
    <w:tmpl w:val="27207172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F351C"/>
    <w:multiLevelType w:val="hybridMultilevel"/>
    <w:tmpl w:val="79A401DE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A23A0"/>
    <w:multiLevelType w:val="hybridMultilevel"/>
    <w:tmpl w:val="CEBC7A84"/>
    <w:lvl w:ilvl="0" w:tplc="AC58288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AA6CAE"/>
    <w:multiLevelType w:val="hybridMultilevel"/>
    <w:tmpl w:val="F508BD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51B5FB2"/>
    <w:multiLevelType w:val="hybridMultilevel"/>
    <w:tmpl w:val="69821416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22A31"/>
    <w:multiLevelType w:val="hybridMultilevel"/>
    <w:tmpl w:val="79D8C89E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A5206"/>
    <w:multiLevelType w:val="hybridMultilevel"/>
    <w:tmpl w:val="D73483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7A00104"/>
    <w:multiLevelType w:val="hybridMultilevel"/>
    <w:tmpl w:val="9E3044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BC29C0"/>
    <w:multiLevelType w:val="hybridMultilevel"/>
    <w:tmpl w:val="85F0C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62F48"/>
    <w:multiLevelType w:val="hybridMultilevel"/>
    <w:tmpl w:val="4AD06832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A376C"/>
    <w:multiLevelType w:val="hybridMultilevel"/>
    <w:tmpl w:val="DC428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82108A"/>
    <w:multiLevelType w:val="hybridMultilevel"/>
    <w:tmpl w:val="81504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0A66C5"/>
    <w:multiLevelType w:val="hybridMultilevel"/>
    <w:tmpl w:val="0EBE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FB24C3"/>
    <w:multiLevelType w:val="hybridMultilevel"/>
    <w:tmpl w:val="1F94E5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C40E40"/>
    <w:multiLevelType w:val="hybridMultilevel"/>
    <w:tmpl w:val="9F2834F0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2306A"/>
    <w:multiLevelType w:val="hybridMultilevel"/>
    <w:tmpl w:val="701EA156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b w:val="0"/>
        <w:color w:val="auto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9" w15:restartNumberingAfterBreak="0">
    <w:nsid w:val="54BA33E5"/>
    <w:multiLevelType w:val="hybridMultilevel"/>
    <w:tmpl w:val="4F5A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8E70BC"/>
    <w:multiLevelType w:val="hybridMultilevel"/>
    <w:tmpl w:val="5C80F6BA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7B335D"/>
    <w:multiLevelType w:val="hybridMultilevel"/>
    <w:tmpl w:val="7B90B1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DD21494"/>
    <w:multiLevelType w:val="hybridMultilevel"/>
    <w:tmpl w:val="50D698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F2905AC"/>
    <w:multiLevelType w:val="hybridMultilevel"/>
    <w:tmpl w:val="CF72D620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5C0FAE"/>
    <w:multiLevelType w:val="hybridMultilevel"/>
    <w:tmpl w:val="B8B2339C"/>
    <w:lvl w:ilvl="0" w:tplc="AC58288C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5" w15:restartNumberingAfterBreak="0">
    <w:nsid w:val="60492172"/>
    <w:multiLevelType w:val="hybridMultilevel"/>
    <w:tmpl w:val="9342D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276E6E"/>
    <w:multiLevelType w:val="hybridMultilevel"/>
    <w:tmpl w:val="5AA4C9A4"/>
    <w:lvl w:ilvl="0" w:tplc="398CFA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2702FDB"/>
    <w:multiLevelType w:val="hybridMultilevel"/>
    <w:tmpl w:val="4902438E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EC76B9"/>
    <w:multiLevelType w:val="multilevel"/>
    <w:tmpl w:val="14E4EBB6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9" w15:restartNumberingAfterBreak="0">
    <w:nsid w:val="6752008C"/>
    <w:multiLevelType w:val="hybridMultilevel"/>
    <w:tmpl w:val="802A3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6315A0"/>
    <w:multiLevelType w:val="hybridMultilevel"/>
    <w:tmpl w:val="B0D21A60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965174"/>
    <w:multiLevelType w:val="hybridMultilevel"/>
    <w:tmpl w:val="1D5C9F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B492A57"/>
    <w:multiLevelType w:val="hybridMultilevel"/>
    <w:tmpl w:val="8406540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 w:val="0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3" w15:restartNumberingAfterBreak="0">
    <w:nsid w:val="6F030D98"/>
    <w:multiLevelType w:val="hybridMultilevel"/>
    <w:tmpl w:val="E19CCAA6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B65B4"/>
    <w:multiLevelType w:val="multilevel"/>
    <w:tmpl w:val="DA76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3A60AD6"/>
    <w:multiLevelType w:val="hybridMultilevel"/>
    <w:tmpl w:val="7638CCD2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9077BB"/>
    <w:multiLevelType w:val="hybridMultilevel"/>
    <w:tmpl w:val="071AD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C7E4C"/>
    <w:multiLevelType w:val="hybridMultilevel"/>
    <w:tmpl w:val="1B26F11E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AA1D13"/>
    <w:multiLevelType w:val="hybridMultilevel"/>
    <w:tmpl w:val="0C3A5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6A239B"/>
    <w:multiLevelType w:val="hybridMultilevel"/>
    <w:tmpl w:val="31362B36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364CA"/>
    <w:multiLevelType w:val="hybridMultilevel"/>
    <w:tmpl w:val="A726E9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CCB4005"/>
    <w:multiLevelType w:val="hybridMultilevel"/>
    <w:tmpl w:val="9D1A9CA0"/>
    <w:lvl w:ilvl="0" w:tplc="AC5828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62" w15:restartNumberingAfterBreak="0">
    <w:nsid w:val="7E4861D2"/>
    <w:multiLevelType w:val="hybridMultilevel"/>
    <w:tmpl w:val="21B4647C"/>
    <w:lvl w:ilvl="0" w:tplc="AC582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570D8B"/>
    <w:multiLevelType w:val="hybridMultilevel"/>
    <w:tmpl w:val="C1D21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0"/>
  </w:num>
  <w:num w:numId="4">
    <w:abstractNumId w:val="38"/>
  </w:num>
  <w:num w:numId="5">
    <w:abstractNumId w:val="9"/>
  </w:num>
  <w:num w:numId="6">
    <w:abstractNumId w:val="20"/>
  </w:num>
  <w:num w:numId="7">
    <w:abstractNumId w:val="0"/>
  </w:num>
  <w:num w:numId="8">
    <w:abstractNumId w:val="44"/>
  </w:num>
  <w:num w:numId="9">
    <w:abstractNumId w:val="56"/>
  </w:num>
  <w:num w:numId="10">
    <w:abstractNumId w:val="52"/>
  </w:num>
  <w:num w:numId="11">
    <w:abstractNumId w:val="28"/>
  </w:num>
  <w:num w:numId="12">
    <w:abstractNumId w:val="62"/>
  </w:num>
  <w:num w:numId="13">
    <w:abstractNumId w:val="49"/>
  </w:num>
  <w:num w:numId="14">
    <w:abstractNumId w:val="10"/>
  </w:num>
  <w:num w:numId="15">
    <w:abstractNumId w:val="46"/>
  </w:num>
  <w:num w:numId="16">
    <w:abstractNumId w:val="21"/>
  </w:num>
  <w:num w:numId="17">
    <w:abstractNumId w:val="60"/>
  </w:num>
  <w:num w:numId="18">
    <w:abstractNumId w:val="63"/>
  </w:num>
  <w:num w:numId="19">
    <w:abstractNumId w:val="4"/>
  </w:num>
  <w:num w:numId="20">
    <w:abstractNumId w:val="48"/>
  </w:num>
  <w:num w:numId="21">
    <w:abstractNumId w:val="12"/>
  </w:num>
  <w:num w:numId="22">
    <w:abstractNumId w:val="47"/>
  </w:num>
  <w:num w:numId="23">
    <w:abstractNumId w:val="61"/>
  </w:num>
  <w:num w:numId="24">
    <w:abstractNumId w:val="51"/>
  </w:num>
  <w:num w:numId="25">
    <w:abstractNumId w:val="8"/>
  </w:num>
  <w:num w:numId="26">
    <w:abstractNumId w:val="25"/>
  </w:num>
  <w:num w:numId="27">
    <w:abstractNumId w:val="57"/>
  </w:num>
  <w:num w:numId="28">
    <w:abstractNumId w:val="11"/>
  </w:num>
  <w:num w:numId="29">
    <w:abstractNumId w:val="32"/>
  </w:num>
  <w:num w:numId="30">
    <w:abstractNumId w:val="40"/>
  </w:num>
  <w:num w:numId="31">
    <w:abstractNumId w:val="19"/>
  </w:num>
  <w:num w:numId="32">
    <w:abstractNumId w:val="54"/>
  </w:num>
  <w:num w:numId="33">
    <w:abstractNumId w:val="43"/>
  </w:num>
  <w:num w:numId="34">
    <w:abstractNumId w:val="37"/>
  </w:num>
  <w:num w:numId="35">
    <w:abstractNumId w:val="15"/>
  </w:num>
  <w:num w:numId="36">
    <w:abstractNumId w:val="16"/>
  </w:num>
  <w:num w:numId="37">
    <w:abstractNumId w:val="5"/>
  </w:num>
  <w:num w:numId="38">
    <w:abstractNumId w:val="59"/>
  </w:num>
  <w:num w:numId="39">
    <w:abstractNumId w:val="13"/>
  </w:num>
  <w:num w:numId="40">
    <w:abstractNumId w:val="33"/>
  </w:num>
  <w:num w:numId="41">
    <w:abstractNumId w:val="22"/>
  </w:num>
  <w:num w:numId="42">
    <w:abstractNumId w:val="26"/>
  </w:num>
  <w:num w:numId="43">
    <w:abstractNumId w:val="42"/>
  </w:num>
  <w:num w:numId="44">
    <w:abstractNumId w:val="41"/>
  </w:num>
  <w:num w:numId="45">
    <w:abstractNumId w:val="7"/>
  </w:num>
  <w:num w:numId="46">
    <w:abstractNumId w:val="1"/>
  </w:num>
  <w:num w:numId="47">
    <w:abstractNumId w:val="30"/>
  </w:num>
  <w:num w:numId="48">
    <w:abstractNumId w:val="36"/>
  </w:num>
  <w:num w:numId="49">
    <w:abstractNumId w:val="29"/>
  </w:num>
  <w:num w:numId="50">
    <w:abstractNumId w:val="14"/>
  </w:num>
  <w:num w:numId="51">
    <w:abstractNumId w:val="18"/>
  </w:num>
  <w:num w:numId="52">
    <w:abstractNumId w:val="53"/>
  </w:num>
  <w:num w:numId="53">
    <w:abstractNumId w:val="23"/>
  </w:num>
  <w:num w:numId="54">
    <w:abstractNumId w:val="6"/>
  </w:num>
  <w:num w:numId="55">
    <w:abstractNumId w:val="55"/>
  </w:num>
  <w:num w:numId="56">
    <w:abstractNumId w:val="27"/>
  </w:num>
  <w:num w:numId="57">
    <w:abstractNumId w:val="2"/>
  </w:num>
  <w:num w:numId="58">
    <w:abstractNumId w:val="24"/>
  </w:num>
  <w:num w:numId="59">
    <w:abstractNumId w:val="45"/>
  </w:num>
  <w:num w:numId="60">
    <w:abstractNumId w:val="39"/>
  </w:num>
  <w:num w:numId="61">
    <w:abstractNumId w:val="58"/>
  </w:num>
  <w:num w:numId="62">
    <w:abstractNumId w:val="34"/>
  </w:num>
  <w:num w:numId="63">
    <w:abstractNumId w:val="35"/>
  </w:num>
  <w:num w:numId="64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97"/>
    <w:rsid w:val="00002741"/>
    <w:rsid w:val="00002D71"/>
    <w:rsid w:val="000043C1"/>
    <w:rsid w:val="00004DBF"/>
    <w:rsid w:val="000134AB"/>
    <w:rsid w:val="00016CE2"/>
    <w:rsid w:val="00016EAE"/>
    <w:rsid w:val="000177D3"/>
    <w:rsid w:val="00020B1D"/>
    <w:rsid w:val="000213FA"/>
    <w:rsid w:val="0002237B"/>
    <w:rsid w:val="00023BB3"/>
    <w:rsid w:val="00027053"/>
    <w:rsid w:val="00032403"/>
    <w:rsid w:val="000346A3"/>
    <w:rsid w:val="00035AAE"/>
    <w:rsid w:val="00037A55"/>
    <w:rsid w:val="0004218D"/>
    <w:rsid w:val="0004398A"/>
    <w:rsid w:val="0004430F"/>
    <w:rsid w:val="000455D4"/>
    <w:rsid w:val="000455F8"/>
    <w:rsid w:val="00046B8B"/>
    <w:rsid w:val="00047205"/>
    <w:rsid w:val="00051A86"/>
    <w:rsid w:val="000525F8"/>
    <w:rsid w:val="00055C47"/>
    <w:rsid w:val="00056CD6"/>
    <w:rsid w:val="00057F0F"/>
    <w:rsid w:val="00060DFE"/>
    <w:rsid w:val="00063BA3"/>
    <w:rsid w:val="000661AE"/>
    <w:rsid w:val="00067305"/>
    <w:rsid w:val="000718B6"/>
    <w:rsid w:val="00071FAF"/>
    <w:rsid w:val="00072189"/>
    <w:rsid w:val="00074DAF"/>
    <w:rsid w:val="00077438"/>
    <w:rsid w:val="00081B90"/>
    <w:rsid w:val="0008382C"/>
    <w:rsid w:val="00085600"/>
    <w:rsid w:val="00086E9D"/>
    <w:rsid w:val="000904D9"/>
    <w:rsid w:val="000928E8"/>
    <w:rsid w:val="00094E63"/>
    <w:rsid w:val="00096C94"/>
    <w:rsid w:val="00096CD3"/>
    <w:rsid w:val="000979BB"/>
    <w:rsid w:val="000A2C5A"/>
    <w:rsid w:val="000A3904"/>
    <w:rsid w:val="000A489D"/>
    <w:rsid w:val="000A4E32"/>
    <w:rsid w:val="000B1F4E"/>
    <w:rsid w:val="000B41EB"/>
    <w:rsid w:val="000B6BF6"/>
    <w:rsid w:val="000B7C7D"/>
    <w:rsid w:val="000C12B1"/>
    <w:rsid w:val="000C51EE"/>
    <w:rsid w:val="000C5533"/>
    <w:rsid w:val="000C5F56"/>
    <w:rsid w:val="000D01E5"/>
    <w:rsid w:val="000D5C4F"/>
    <w:rsid w:val="000D67BF"/>
    <w:rsid w:val="000E2045"/>
    <w:rsid w:val="000E2381"/>
    <w:rsid w:val="000E4D58"/>
    <w:rsid w:val="000E52FB"/>
    <w:rsid w:val="000E53FC"/>
    <w:rsid w:val="000F14A9"/>
    <w:rsid w:val="000F151C"/>
    <w:rsid w:val="000F230A"/>
    <w:rsid w:val="000F2450"/>
    <w:rsid w:val="001005B4"/>
    <w:rsid w:val="00102C8E"/>
    <w:rsid w:val="001043F1"/>
    <w:rsid w:val="001066A8"/>
    <w:rsid w:val="00106D9A"/>
    <w:rsid w:val="00107D1B"/>
    <w:rsid w:val="0011021D"/>
    <w:rsid w:val="00110B45"/>
    <w:rsid w:val="00111E89"/>
    <w:rsid w:val="001152E4"/>
    <w:rsid w:val="00116684"/>
    <w:rsid w:val="00123856"/>
    <w:rsid w:val="00125167"/>
    <w:rsid w:val="001275BE"/>
    <w:rsid w:val="00130A89"/>
    <w:rsid w:val="00132232"/>
    <w:rsid w:val="00133CEA"/>
    <w:rsid w:val="001371C2"/>
    <w:rsid w:val="00137A7B"/>
    <w:rsid w:val="00137CDF"/>
    <w:rsid w:val="00140FCD"/>
    <w:rsid w:val="00142446"/>
    <w:rsid w:val="00143210"/>
    <w:rsid w:val="00146AEA"/>
    <w:rsid w:val="0015097C"/>
    <w:rsid w:val="0015204A"/>
    <w:rsid w:val="00155132"/>
    <w:rsid w:val="00157E38"/>
    <w:rsid w:val="0016055F"/>
    <w:rsid w:val="001627A9"/>
    <w:rsid w:val="00165F43"/>
    <w:rsid w:val="001666FB"/>
    <w:rsid w:val="00166EC3"/>
    <w:rsid w:val="0016702B"/>
    <w:rsid w:val="00175ECD"/>
    <w:rsid w:val="00177F6E"/>
    <w:rsid w:val="001804C8"/>
    <w:rsid w:val="00182C9C"/>
    <w:rsid w:val="00182DC0"/>
    <w:rsid w:val="00183A32"/>
    <w:rsid w:val="001840CC"/>
    <w:rsid w:val="00184139"/>
    <w:rsid w:val="00186FA0"/>
    <w:rsid w:val="0018781F"/>
    <w:rsid w:val="00191005"/>
    <w:rsid w:val="001936CE"/>
    <w:rsid w:val="00194504"/>
    <w:rsid w:val="00194DF4"/>
    <w:rsid w:val="00195670"/>
    <w:rsid w:val="001A4E2D"/>
    <w:rsid w:val="001A53EC"/>
    <w:rsid w:val="001A7C19"/>
    <w:rsid w:val="001B46D0"/>
    <w:rsid w:val="001B53D8"/>
    <w:rsid w:val="001B5E03"/>
    <w:rsid w:val="001B6F56"/>
    <w:rsid w:val="001C00AE"/>
    <w:rsid w:val="001C3B17"/>
    <w:rsid w:val="001C67EA"/>
    <w:rsid w:val="001D3563"/>
    <w:rsid w:val="001D3CC5"/>
    <w:rsid w:val="001D6DA4"/>
    <w:rsid w:val="001D76D8"/>
    <w:rsid w:val="001E2B53"/>
    <w:rsid w:val="001E30E0"/>
    <w:rsid w:val="001E5E9F"/>
    <w:rsid w:val="001E6D66"/>
    <w:rsid w:val="001F0FEA"/>
    <w:rsid w:val="001F2168"/>
    <w:rsid w:val="001F74B5"/>
    <w:rsid w:val="001F76CD"/>
    <w:rsid w:val="001F7908"/>
    <w:rsid w:val="001F7E10"/>
    <w:rsid w:val="00200D19"/>
    <w:rsid w:val="002031E9"/>
    <w:rsid w:val="0020403C"/>
    <w:rsid w:val="0020429C"/>
    <w:rsid w:val="00206731"/>
    <w:rsid w:val="002114D6"/>
    <w:rsid w:val="00212E5C"/>
    <w:rsid w:val="0021603C"/>
    <w:rsid w:val="002174C6"/>
    <w:rsid w:val="002212F2"/>
    <w:rsid w:val="00221ED8"/>
    <w:rsid w:val="0022713D"/>
    <w:rsid w:val="002301F2"/>
    <w:rsid w:val="002332DC"/>
    <w:rsid w:val="00233ECC"/>
    <w:rsid w:val="0023727A"/>
    <w:rsid w:val="00237409"/>
    <w:rsid w:val="002379E0"/>
    <w:rsid w:val="002408B2"/>
    <w:rsid w:val="00242650"/>
    <w:rsid w:val="002435A3"/>
    <w:rsid w:val="0024589F"/>
    <w:rsid w:val="0025002B"/>
    <w:rsid w:val="00250566"/>
    <w:rsid w:val="00251309"/>
    <w:rsid w:val="0025199B"/>
    <w:rsid w:val="00251AC5"/>
    <w:rsid w:val="00253CD1"/>
    <w:rsid w:val="00255442"/>
    <w:rsid w:val="00260B4E"/>
    <w:rsid w:val="00262FA6"/>
    <w:rsid w:val="00263997"/>
    <w:rsid w:val="002645C7"/>
    <w:rsid w:val="0026477F"/>
    <w:rsid w:val="0026644E"/>
    <w:rsid w:val="00270C16"/>
    <w:rsid w:val="0027207D"/>
    <w:rsid w:val="0027513B"/>
    <w:rsid w:val="00276171"/>
    <w:rsid w:val="00280FBC"/>
    <w:rsid w:val="002838E0"/>
    <w:rsid w:val="00283F7C"/>
    <w:rsid w:val="00284040"/>
    <w:rsid w:val="0028645A"/>
    <w:rsid w:val="00287F78"/>
    <w:rsid w:val="00290B4B"/>
    <w:rsid w:val="00292676"/>
    <w:rsid w:val="0029299B"/>
    <w:rsid w:val="0029556C"/>
    <w:rsid w:val="0029559C"/>
    <w:rsid w:val="00296595"/>
    <w:rsid w:val="002A0E68"/>
    <w:rsid w:val="002A432C"/>
    <w:rsid w:val="002A489B"/>
    <w:rsid w:val="002A59E6"/>
    <w:rsid w:val="002B149E"/>
    <w:rsid w:val="002B1AE9"/>
    <w:rsid w:val="002B36CD"/>
    <w:rsid w:val="002B372E"/>
    <w:rsid w:val="002C3378"/>
    <w:rsid w:val="002C4083"/>
    <w:rsid w:val="002C700A"/>
    <w:rsid w:val="002C7A03"/>
    <w:rsid w:val="002D1039"/>
    <w:rsid w:val="002D16A8"/>
    <w:rsid w:val="002D4D78"/>
    <w:rsid w:val="002D4F9D"/>
    <w:rsid w:val="002D4FE5"/>
    <w:rsid w:val="002D525C"/>
    <w:rsid w:val="002D5D7A"/>
    <w:rsid w:val="002D76CF"/>
    <w:rsid w:val="002E02A5"/>
    <w:rsid w:val="002E0DE4"/>
    <w:rsid w:val="002E1FF7"/>
    <w:rsid w:val="002E2C2C"/>
    <w:rsid w:val="002E2CDE"/>
    <w:rsid w:val="002E4092"/>
    <w:rsid w:val="002F0F3F"/>
    <w:rsid w:val="002F31EF"/>
    <w:rsid w:val="002F631C"/>
    <w:rsid w:val="002F6B33"/>
    <w:rsid w:val="002F73E6"/>
    <w:rsid w:val="00300196"/>
    <w:rsid w:val="00301052"/>
    <w:rsid w:val="0030346F"/>
    <w:rsid w:val="003050F6"/>
    <w:rsid w:val="00305C28"/>
    <w:rsid w:val="0030636D"/>
    <w:rsid w:val="00306925"/>
    <w:rsid w:val="0030797F"/>
    <w:rsid w:val="00307EA0"/>
    <w:rsid w:val="00310E85"/>
    <w:rsid w:val="003124B5"/>
    <w:rsid w:val="003130F3"/>
    <w:rsid w:val="0031332F"/>
    <w:rsid w:val="00313A64"/>
    <w:rsid w:val="00320519"/>
    <w:rsid w:val="00320EA4"/>
    <w:rsid w:val="00320F96"/>
    <w:rsid w:val="003211DF"/>
    <w:rsid w:val="00322174"/>
    <w:rsid w:val="00324101"/>
    <w:rsid w:val="00325A4E"/>
    <w:rsid w:val="003275F8"/>
    <w:rsid w:val="00327DF8"/>
    <w:rsid w:val="0033459F"/>
    <w:rsid w:val="00335712"/>
    <w:rsid w:val="00335A9A"/>
    <w:rsid w:val="003427DE"/>
    <w:rsid w:val="00342EC5"/>
    <w:rsid w:val="00343474"/>
    <w:rsid w:val="00343E3A"/>
    <w:rsid w:val="003456BE"/>
    <w:rsid w:val="00346511"/>
    <w:rsid w:val="00347743"/>
    <w:rsid w:val="00354C2B"/>
    <w:rsid w:val="00355164"/>
    <w:rsid w:val="00357AB2"/>
    <w:rsid w:val="00360CBC"/>
    <w:rsid w:val="003623F8"/>
    <w:rsid w:val="00367F1E"/>
    <w:rsid w:val="003706B9"/>
    <w:rsid w:val="003738FF"/>
    <w:rsid w:val="003759B2"/>
    <w:rsid w:val="00376F4B"/>
    <w:rsid w:val="0037716C"/>
    <w:rsid w:val="00382209"/>
    <w:rsid w:val="0038322C"/>
    <w:rsid w:val="003854E1"/>
    <w:rsid w:val="003862E0"/>
    <w:rsid w:val="003864AD"/>
    <w:rsid w:val="00386D3E"/>
    <w:rsid w:val="00387054"/>
    <w:rsid w:val="00392D31"/>
    <w:rsid w:val="00393286"/>
    <w:rsid w:val="003A0480"/>
    <w:rsid w:val="003A4727"/>
    <w:rsid w:val="003B415C"/>
    <w:rsid w:val="003B4189"/>
    <w:rsid w:val="003B56D8"/>
    <w:rsid w:val="003C024B"/>
    <w:rsid w:val="003C6700"/>
    <w:rsid w:val="003D16F6"/>
    <w:rsid w:val="003D1959"/>
    <w:rsid w:val="003D4E95"/>
    <w:rsid w:val="003E375D"/>
    <w:rsid w:val="003E64B5"/>
    <w:rsid w:val="003E7EBA"/>
    <w:rsid w:val="003F02BD"/>
    <w:rsid w:val="003F04C8"/>
    <w:rsid w:val="003F2ED7"/>
    <w:rsid w:val="003F3D77"/>
    <w:rsid w:val="003F5B8F"/>
    <w:rsid w:val="00400BD2"/>
    <w:rsid w:val="00402A5E"/>
    <w:rsid w:val="004047E4"/>
    <w:rsid w:val="004166B2"/>
    <w:rsid w:val="00422303"/>
    <w:rsid w:val="004258C4"/>
    <w:rsid w:val="00426289"/>
    <w:rsid w:val="004305FA"/>
    <w:rsid w:val="00430742"/>
    <w:rsid w:val="00431230"/>
    <w:rsid w:val="00432A98"/>
    <w:rsid w:val="00446021"/>
    <w:rsid w:val="0044798E"/>
    <w:rsid w:val="00452AE5"/>
    <w:rsid w:val="00452D7F"/>
    <w:rsid w:val="00455379"/>
    <w:rsid w:val="004558CB"/>
    <w:rsid w:val="00465762"/>
    <w:rsid w:val="00467791"/>
    <w:rsid w:val="00467833"/>
    <w:rsid w:val="004712CD"/>
    <w:rsid w:val="00473608"/>
    <w:rsid w:val="00473DB6"/>
    <w:rsid w:val="0047607C"/>
    <w:rsid w:val="00476B81"/>
    <w:rsid w:val="00480213"/>
    <w:rsid w:val="00481166"/>
    <w:rsid w:val="00482F81"/>
    <w:rsid w:val="00485450"/>
    <w:rsid w:val="00487650"/>
    <w:rsid w:val="004879D8"/>
    <w:rsid w:val="00491560"/>
    <w:rsid w:val="0049225B"/>
    <w:rsid w:val="0049230A"/>
    <w:rsid w:val="00492927"/>
    <w:rsid w:val="0049300F"/>
    <w:rsid w:val="004934E9"/>
    <w:rsid w:val="00497293"/>
    <w:rsid w:val="004A1F17"/>
    <w:rsid w:val="004A6BCA"/>
    <w:rsid w:val="004A6D46"/>
    <w:rsid w:val="004A76F1"/>
    <w:rsid w:val="004C3681"/>
    <w:rsid w:val="004C4D98"/>
    <w:rsid w:val="004C6637"/>
    <w:rsid w:val="004D124F"/>
    <w:rsid w:val="004D1501"/>
    <w:rsid w:val="004D3468"/>
    <w:rsid w:val="004D3F82"/>
    <w:rsid w:val="004D726F"/>
    <w:rsid w:val="004D7330"/>
    <w:rsid w:val="004E0B8D"/>
    <w:rsid w:val="004E10EF"/>
    <w:rsid w:val="004E303F"/>
    <w:rsid w:val="004E30DC"/>
    <w:rsid w:val="004E46A9"/>
    <w:rsid w:val="004E6FDD"/>
    <w:rsid w:val="004F03BF"/>
    <w:rsid w:val="004F26B3"/>
    <w:rsid w:val="004F309E"/>
    <w:rsid w:val="004F368A"/>
    <w:rsid w:val="004F4DDF"/>
    <w:rsid w:val="004F535B"/>
    <w:rsid w:val="004F66DB"/>
    <w:rsid w:val="004F6712"/>
    <w:rsid w:val="004F773B"/>
    <w:rsid w:val="00502924"/>
    <w:rsid w:val="005031AD"/>
    <w:rsid w:val="005031B3"/>
    <w:rsid w:val="0050336B"/>
    <w:rsid w:val="005050DE"/>
    <w:rsid w:val="00505C9E"/>
    <w:rsid w:val="00507BC2"/>
    <w:rsid w:val="00507E79"/>
    <w:rsid w:val="0051328F"/>
    <w:rsid w:val="00513A0B"/>
    <w:rsid w:val="005147FA"/>
    <w:rsid w:val="005159E2"/>
    <w:rsid w:val="00515BF2"/>
    <w:rsid w:val="0052115E"/>
    <w:rsid w:val="005211DA"/>
    <w:rsid w:val="0052153D"/>
    <w:rsid w:val="00521E35"/>
    <w:rsid w:val="005255D3"/>
    <w:rsid w:val="0052673C"/>
    <w:rsid w:val="00530A4D"/>
    <w:rsid w:val="00530CEA"/>
    <w:rsid w:val="005332F0"/>
    <w:rsid w:val="0053494F"/>
    <w:rsid w:val="00534AE6"/>
    <w:rsid w:val="00534EFB"/>
    <w:rsid w:val="0053587D"/>
    <w:rsid w:val="00543013"/>
    <w:rsid w:val="00543A61"/>
    <w:rsid w:val="005442F0"/>
    <w:rsid w:val="00552B6C"/>
    <w:rsid w:val="005532A9"/>
    <w:rsid w:val="00553762"/>
    <w:rsid w:val="00555476"/>
    <w:rsid w:val="00555DCB"/>
    <w:rsid w:val="0055713A"/>
    <w:rsid w:val="00557A25"/>
    <w:rsid w:val="005614E3"/>
    <w:rsid w:val="005665E5"/>
    <w:rsid w:val="00567E92"/>
    <w:rsid w:val="005715CC"/>
    <w:rsid w:val="005724BB"/>
    <w:rsid w:val="00577775"/>
    <w:rsid w:val="00583A14"/>
    <w:rsid w:val="00585C47"/>
    <w:rsid w:val="005860ED"/>
    <w:rsid w:val="005936DA"/>
    <w:rsid w:val="005941CA"/>
    <w:rsid w:val="005968AC"/>
    <w:rsid w:val="005971D8"/>
    <w:rsid w:val="005974F7"/>
    <w:rsid w:val="005A0057"/>
    <w:rsid w:val="005A3930"/>
    <w:rsid w:val="005A73E2"/>
    <w:rsid w:val="005B2C1B"/>
    <w:rsid w:val="005B3E94"/>
    <w:rsid w:val="005C1F14"/>
    <w:rsid w:val="005C27C1"/>
    <w:rsid w:val="005C3845"/>
    <w:rsid w:val="005D2DC4"/>
    <w:rsid w:val="005D3B2F"/>
    <w:rsid w:val="005D47AF"/>
    <w:rsid w:val="005D58CA"/>
    <w:rsid w:val="005E045B"/>
    <w:rsid w:val="005E0E0E"/>
    <w:rsid w:val="005E19AE"/>
    <w:rsid w:val="005E19E0"/>
    <w:rsid w:val="005E1F21"/>
    <w:rsid w:val="005E3ACE"/>
    <w:rsid w:val="005E5392"/>
    <w:rsid w:val="005E5440"/>
    <w:rsid w:val="005E77C0"/>
    <w:rsid w:val="005F1888"/>
    <w:rsid w:val="005F2B12"/>
    <w:rsid w:val="005F2E9F"/>
    <w:rsid w:val="005F487F"/>
    <w:rsid w:val="005F5500"/>
    <w:rsid w:val="00601051"/>
    <w:rsid w:val="00601223"/>
    <w:rsid w:val="00602036"/>
    <w:rsid w:val="00602ACF"/>
    <w:rsid w:val="0060515A"/>
    <w:rsid w:val="0060520D"/>
    <w:rsid w:val="006071AA"/>
    <w:rsid w:val="00611902"/>
    <w:rsid w:val="006145A9"/>
    <w:rsid w:val="00614616"/>
    <w:rsid w:val="00614D16"/>
    <w:rsid w:val="00617706"/>
    <w:rsid w:val="006210CC"/>
    <w:rsid w:val="006232C1"/>
    <w:rsid w:val="0062400D"/>
    <w:rsid w:val="006252AA"/>
    <w:rsid w:val="00630301"/>
    <w:rsid w:val="006307DC"/>
    <w:rsid w:val="00630873"/>
    <w:rsid w:val="00631C15"/>
    <w:rsid w:val="0063312A"/>
    <w:rsid w:val="00641E39"/>
    <w:rsid w:val="00650C42"/>
    <w:rsid w:val="0065276A"/>
    <w:rsid w:val="00656717"/>
    <w:rsid w:val="00660683"/>
    <w:rsid w:val="00660F81"/>
    <w:rsid w:val="006630E3"/>
    <w:rsid w:val="00663147"/>
    <w:rsid w:val="00664C9D"/>
    <w:rsid w:val="006674F7"/>
    <w:rsid w:val="0067024A"/>
    <w:rsid w:val="00670250"/>
    <w:rsid w:val="006705B2"/>
    <w:rsid w:val="0067270C"/>
    <w:rsid w:val="0067357A"/>
    <w:rsid w:val="006767C5"/>
    <w:rsid w:val="00680388"/>
    <w:rsid w:val="00681D5A"/>
    <w:rsid w:val="00681FB4"/>
    <w:rsid w:val="006824E8"/>
    <w:rsid w:val="00685E59"/>
    <w:rsid w:val="0068725E"/>
    <w:rsid w:val="00693230"/>
    <w:rsid w:val="006952E7"/>
    <w:rsid w:val="0069639F"/>
    <w:rsid w:val="00696E0A"/>
    <w:rsid w:val="00697B8B"/>
    <w:rsid w:val="006A302A"/>
    <w:rsid w:val="006A43A8"/>
    <w:rsid w:val="006B0EA9"/>
    <w:rsid w:val="006B366C"/>
    <w:rsid w:val="006B4970"/>
    <w:rsid w:val="006B5173"/>
    <w:rsid w:val="006B581A"/>
    <w:rsid w:val="006B6D07"/>
    <w:rsid w:val="006B70B4"/>
    <w:rsid w:val="006B7BF2"/>
    <w:rsid w:val="006C1E1C"/>
    <w:rsid w:val="006C2C31"/>
    <w:rsid w:val="006C6BA7"/>
    <w:rsid w:val="006D087E"/>
    <w:rsid w:val="006D18C3"/>
    <w:rsid w:val="006D2A3F"/>
    <w:rsid w:val="006D33A6"/>
    <w:rsid w:val="006D4865"/>
    <w:rsid w:val="006D5C6F"/>
    <w:rsid w:val="006D658C"/>
    <w:rsid w:val="006E02D7"/>
    <w:rsid w:val="006E0B71"/>
    <w:rsid w:val="006E394D"/>
    <w:rsid w:val="006E75F0"/>
    <w:rsid w:val="006F0AED"/>
    <w:rsid w:val="006F34B1"/>
    <w:rsid w:val="006F542C"/>
    <w:rsid w:val="00705B3F"/>
    <w:rsid w:val="00705DDD"/>
    <w:rsid w:val="00706940"/>
    <w:rsid w:val="00706956"/>
    <w:rsid w:val="0071057F"/>
    <w:rsid w:val="00710AE4"/>
    <w:rsid w:val="00711556"/>
    <w:rsid w:val="007151B7"/>
    <w:rsid w:val="00716FC7"/>
    <w:rsid w:val="00721D96"/>
    <w:rsid w:val="007233FC"/>
    <w:rsid w:val="00730ABD"/>
    <w:rsid w:val="00731DCE"/>
    <w:rsid w:val="00733CE8"/>
    <w:rsid w:val="00735AB1"/>
    <w:rsid w:val="007400F3"/>
    <w:rsid w:val="007401DD"/>
    <w:rsid w:val="00742B5A"/>
    <w:rsid w:val="00744FEF"/>
    <w:rsid w:val="00745486"/>
    <w:rsid w:val="0075335C"/>
    <w:rsid w:val="0075345B"/>
    <w:rsid w:val="00755BDA"/>
    <w:rsid w:val="00755C12"/>
    <w:rsid w:val="00755F1D"/>
    <w:rsid w:val="00756678"/>
    <w:rsid w:val="007570A7"/>
    <w:rsid w:val="00757C79"/>
    <w:rsid w:val="00760567"/>
    <w:rsid w:val="00765D47"/>
    <w:rsid w:val="00765F5D"/>
    <w:rsid w:val="0076645E"/>
    <w:rsid w:val="00767EE6"/>
    <w:rsid w:val="0077132D"/>
    <w:rsid w:val="007741C7"/>
    <w:rsid w:val="0077420F"/>
    <w:rsid w:val="00775B89"/>
    <w:rsid w:val="00777F84"/>
    <w:rsid w:val="00780FEF"/>
    <w:rsid w:val="00781905"/>
    <w:rsid w:val="00781914"/>
    <w:rsid w:val="00781F46"/>
    <w:rsid w:val="007833FB"/>
    <w:rsid w:val="00783E2A"/>
    <w:rsid w:val="007876D7"/>
    <w:rsid w:val="0078792A"/>
    <w:rsid w:val="00790D23"/>
    <w:rsid w:val="0079165F"/>
    <w:rsid w:val="007930A5"/>
    <w:rsid w:val="0079331C"/>
    <w:rsid w:val="007939B3"/>
    <w:rsid w:val="007A135C"/>
    <w:rsid w:val="007A3C81"/>
    <w:rsid w:val="007A5769"/>
    <w:rsid w:val="007A6C3B"/>
    <w:rsid w:val="007B0CB2"/>
    <w:rsid w:val="007B16D8"/>
    <w:rsid w:val="007B28D5"/>
    <w:rsid w:val="007B3C13"/>
    <w:rsid w:val="007B3CC2"/>
    <w:rsid w:val="007B3FF5"/>
    <w:rsid w:val="007C3FC2"/>
    <w:rsid w:val="007C4693"/>
    <w:rsid w:val="007C4C54"/>
    <w:rsid w:val="007C53EC"/>
    <w:rsid w:val="007C5D07"/>
    <w:rsid w:val="007C694E"/>
    <w:rsid w:val="007D1F96"/>
    <w:rsid w:val="007D305F"/>
    <w:rsid w:val="007D345A"/>
    <w:rsid w:val="007E03FE"/>
    <w:rsid w:val="007E3A05"/>
    <w:rsid w:val="007E3AC7"/>
    <w:rsid w:val="007E73B1"/>
    <w:rsid w:val="007F07C1"/>
    <w:rsid w:val="007F153C"/>
    <w:rsid w:val="007F3370"/>
    <w:rsid w:val="007F4711"/>
    <w:rsid w:val="007F4F58"/>
    <w:rsid w:val="007F640C"/>
    <w:rsid w:val="007F73A7"/>
    <w:rsid w:val="00801195"/>
    <w:rsid w:val="00803610"/>
    <w:rsid w:val="00812F96"/>
    <w:rsid w:val="00813084"/>
    <w:rsid w:val="008148D9"/>
    <w:rsid w:val="008158C0"/>
    <w:rsid w:val="008175B1"/>
    <w:rsid w:val="008258C2"/>
    <w:rsid w:val="008303F3"/>
    <w:rsid w:val="008307F1"/>
    <w:rsid w:val="008310D2"/>
    <w:rsid w:val="00834026"/>
    <w:rsid w:val="00840249"/>
    <w:rsid w:val="008408F2"/>
    <w:rsid w:val="00840FFA"/>
    <w:rsid w:val="00844187"/>
    <w:rsid w:val="008446CA"/>
    <w:rsid w:val="008451B1"/>
    <w:rsid w:val="0084787D"/>
    <w:rsid w:val="0084789E"/>
    <w:rsid w:val="008478FD"/>
    <w:rsid w:val="00847C4C"/>
    <w:rsid w:val="00851164"/>
    <w:rsid w:val="00854995"/>
    <w:rsid w:val="008549F9"/>
    <w:rsid w:val="00855D40"/>
    <w:rsid w:val="0085626D"/>
    <w:rsid w:val="008573DC"/>
    <w:rsid w:val="00861C9F"/>
    <w:rsid w:val="008662D7"/>
    <w:rsid w:val="008731E7"/>
    <w:rsid w:val="00873F4B"/>
    <w:rsid w:val="00874F23"/>
    <w:rsid w:val="00875EC1"/>
    <w:rsid w:val="00876839"/>
    <w:rsid w:val="008829F2"/>
    <w:rsid w:val="0088486F"/>
    <w:rsid w:val="008848D2"/>
    <w:rsid w:val="008849A3"/>
    <w:rsid w:val="00884EC8"/>
    <w:rsid w:val="00885F30"/>
    <w:rsid w:val="00890AEE"/>
    <w:rsid w:val="00895D0C"/>
    <w:rsid w:val="008A0B6D"/>
    <w:rsid w:val="008A1BCD"/>
    <w:rsid w:val="008A3A8A"/>
    <w:rsid w:val="008B253C"/>
    <w:rsid w:val="008B5EB1"/>
    <w:rsid w:val="008B5ED1"/>
    <w:rsid w:val="008C0288"/>
    <w:rsid w:val="008C26DB"/>
    <w:rsid w:val="008C548C"/>
    <w:rsid w:val="008C5F5F"/>
    <w:rsid w:val="008C76A9"/>
    <w:rsid w:val="008D22E8"/>
    <w:rsid w:val="008D3667"/>
    <w:rsid w:val="008D5797"/>
    <w:rsid w:val="008D5BA2"/>
    <w:rsid w:val="008E006E"/>
    <w:rsid w:val="008E111E"/>
    <w:rsid w:val="008F0172"/>
    <w:rsid w:val="008F0F07"/>
    <w:rsid w:val="008F102B"/>
    <w:rsid w:val="008F53A3"/>
    <w:rsid w:val="008F5905"/>
    <w:rsid w:val="008F5ED0"/>
    <w:rsid w:val="008F7C9B"/>
    <w:rsid w:val="00900F5C"/>
    <w:rsid w:val="00902C0F"/>
    <w:rsid w:val="00903E88"/>
    <w:rsid w:val="0090526A"/>
    <w:rsid w:val="00905470"/>
    <w:rsid w:val="009077E3"/>
    <w:rsid w:val="009115A8"/>
    <w:rsid w:val="00911926"/>
    <w:rsid w:val="009125F6"/>
    <w:rsid w:val="00912AB9"/>
    <w:rsid w:val="009137CA"/>
    <w:rsid w:val="009240B7"/>
    <w:rsid w:val="0092734B"/>
    <w:rsid w:val="00935237"/>
    <w:rsid w:val="00935A8D"/>
    <w:rsid w:val="0093682E"/>
    <w:rsid w:val="009425F3"/>
    <w:rsid w:val="00943A63"/>
    <w:rsid w:val="009451B4"/>
    <w:rsid w:val="00945691"/>
    <w:rsid w:val="00946D5B"/>
    <w:rsid w:val="009512BB"/>
    <w:rsid w:val="009519E1"/>
    <w:rsid w:val="00954F2C"/>
    <w:rsid w:val="0095538B"/>
    <w:rsid w:val="00957DB1"/>
    <w:rsid w:val="00957F6E"/>
    <w:rsid w:val="00960916"/>
    <w:rsid w:val="00961795"/>
    <w:rsid w:val="0096208F"/>
    <w:rsid w:val="00962E8D"/>
    <w:rsid w:val="00964DC9"/>
    <w:rsid w:val="00965B7B"/>
    <w:rsid w:val="009667F0"/>
    <w:rsid w:val="009677BF"/>
    <w:rsid w:val="00970766"/>
    <w:rsid w:val="00972B57"/>
    <w:rsid w:val="00974137"/>
    <w:rsid w:val="00977238"/>
    <w:rsid w:val="0098203F"/>
    <w:rsid w:val="009844FF"/>
    <w:rsid w:val="00985EDB"/>
    <w:rsid w:val="00993228"/>
    <w:rsid w:val="0099343C"/>
    <w:rsid w:val="00993DEE"/>
    <w:rsid w:val="00995ACF"/>
    <w:rsid w:val="0099636C"/>
    <w:rsid w:val="009A1138"/>
    <w:rsid w:val="009A40BF"/>
    <w:rsid w:val="009A641F"/>
    <w:rsid w:val="009A6C40"/>
    <w:rsid w:val="009B159F"/>
    <w:rsid w:val="009B2084"/>
    <w:rsid w:val="009B234B"/>
    <w:rsid w:val="009B2B15"/>
    <w:rsid w:val="009B2E6F"/>
    <w:rsid w:val="009B4071"/>
    <w:rsid w:val="009B42EC"/>
    <w:rsid w:val="009B5B05"/>
    <w:rsid w:val="009C2891"/>
    <w:rsid w:val="009C2942"/>
    <w:rsid w:val="009C2D1E"/>
    <w:rsid w:val="009C300C"/>
    <w:rsid w:val="009C65C3"/>
    <w:rsid w:val="009D0B47"/>
    <w:rsid w:val="009D0BEC"/>
    <w:rsid w:val="009D1B69"/>
    <w:rsid w:val="009D22DF"/>
    <w:rsid w:val="009D2F7F"/>
    <w:rsid w:val="009D38E8"/>
    <w:rsid w:val="009D5310"/>
    <w:rsid w:val="009D5FB5"/>
    <w:rsid w:val="009D73B5"/>
    <w:rsid w:val="009E2DE3"/>
    <w:rsid w:val="009E30AF"/>
    <w:rsid w:val="009E4A7E"/>
    <w:rsid w:val="009E5E08"/>
    <w:rsid w:val="009E6EA4"/>
    <w:rsid w:val="009E78C2"/>
    <w:rsid w:val="009E7FC0"/>
    <w:rsid w:val="009F1463"/>
    <w:rsid w:val="009F48F6"/>
    <w:rsid w:val="009F4F18"/>
    <w:rsid w:val="009F6D40"/>
    <w:rsid w:val="00A00382"/>
    <w:rsid w:val="00A02C27"/>
    <w:rsid w:val="00A033F1"/>
    <w:rsid w:val="00A043AD"/>
    <w:rsid w:val="00A05054"/>
    <w:rsid w:val="00A06CD6"/>
    <w:rsid w:val="00A108D1"/>
    <w:rsid w:val="00A11284"/>
    <w:rsid w:val="00A114E6"/>
    <w:rsid w:val="00A129F3"/>
    <w:rsid w:val="00A22615"/>
    <w:rsid w:val="00A250D0"/>
    <w:rsid w:val="00A250D6"/>
    <w:rsid w:val="00A26B98"/>
    <w:rsid w:val="00A26FCE"/>
    <w:rsid w:val="00A31F35"/>
    <w:rsid w:val="00A32C72"/>
    <w:rsid w:val="00A34467"/>
    <w:rsid w:val="00A4135F"/>
    <w:rsid w:val="00A42163"/>
    <w:rsid w:val="00A42F5E"/>
    <w:rsid w:val="00A433D1"/>
    <w:rsid w:val="00A47043"/>
    <w:rsid w:val="00A51E17"/>
    <w:rsid w:val="00A533A1"/>
    <w:rsid w:val="00A54170"/>
    <w:rsid w:val="00A542B8"/>
    <w:rsid w:val="00A54752"/>
    <w:rsid w:val="00A564C2"/>
    <w:rsid w:val="00A56A69"/>
    <w:rsid w:val="00A57929"/>
    <w:rsid w:val="00A57F94"/>
    <w:rsid w:val="00A60D50"/>
    <w:rsid w:val="00A619A7"/>
    <w:rsid w:val="00A61B11"/>
    <w:rsid w:val="00A63803"/>
    <w:rsid w:val="00A63C46"/>
    <w:rsid w:val="00A658DC"/>
    <w:rsid w:val="00A659AA"/>
    <w:rsid w:val="00A65CB5"/>
    <w:rsid w:val="00A66C68"/>
    <w:rsid w:val="00A70ADF"/>
    <w:rsid w:val="00A723CB"/>
    <w:rsid w:val="00A7240E"/>
    <w:rsid w:val="00A73457"/>
    <w:rsid w:val="00A7436B"/>
    <w:rsid w:val="00A762D5"/>
    <w:rsid w:val="00A815D8"/>
    <w:rsid w:val="00A84375"/>
    <w:rsid w:val="00A85E4A"/>
    <w:rsid w:val="00A92DB7"/>
    <w:rsid w:val="00A956D5"/>
    <w:rsid w:val="00A9637A"/>
    <w:rsid w:val="00AA230C"/>
    <w:rsid w:val="00AA2E6F"/>
    <w:rsid w:val="00AA4541"/>
    <w:rsid w:val="00AA521C"/>
    <w:rsid w:val="00AB01B0"/>
    <w:rsid w:val="00AB12C5"/>
    <w:rsid w:val="00AB6528"/>
    <w:rsid w:val="00AC00A8"/>
    <w:rsid w:val="00AC276A"/>
    <w:rsid w:val="00AC2D20"/>
    <w:rsid w:val="00AC4318"/>
    <w:rsid w:val="00AD0254"/>
    <w:rsid w:val="00AD5467"/>
    <w:rsid w:val="00AD673E"/>
    <w:rsid w:val="00AE1185"/>
    <w:rsid w:val="00AE1909"/>
    <w:rsid w:val="00AE4F9E"/>
    <w:rsid w:val="00AE5421"/>
    <w:rsid w:val="00AE5D45"/>
    <w:rsid w:val="00AE7AA8"/>
    <w:rsid w:val="00AE7AEE"/>
    <w:rsid w:val="00AF00B1"/>
    <w:rsid w:val="00AF2833"/>
    <w:rsid w:val="00AF61F9"/>
    <w:rsid w:val="00AF7923"/>
    <w:rsid w:val="00B0338B"/>
    <w:rsid w:val="00B05EBB"/>
    <w:rsid w:val="00B10A94"/>
    <w:rsid w:val="00B118FD"/>
    <w:rsid w:val="00B145EC"/>
    <w:rsid w:val="00B176CE"/>
    <w:rsid w:val="00B17B33"/>
    <w:rsid w:val="00B20771"/>
    <w:rsid w:val="00B2151E"/>
    <w:rsid w:val="00B21A5A"/>
    <w:rsid w:val="00B24431"/>
    <w:rsid w:val="00B305C5"/>
    <w:rsid w:val="00B31151"/>
    <w:rsid w:val="00B34751"/>
    <w:rsid w:val="00B36D5C"/>
    <w:rsid w:val="00B37366"/>
    <w:rsid w:val="00B40318"/>
    <w:rsid w:val="00B433A0"/>
    <w:rsid w:val="00B52211"/>
    <w:rsid w:val="00B553A6"/>
    <w:rsid w:val="00B55B7C"/>
    <w:rsid w:val="00B56C3F"/>
    <w:rsid w:val="00B60E62"/>
    <w:rsid w:val="00B64C9C"/>
    <w:rsid w:val="00B67CDF"/>
    <w:rsid w:val="00B701CE"/>
    <w:rsid w:val="00B71A23"/>
    <w:rsid w:val="00B71B8E"/>
    <w:rsid w:val="00B71EB5"/>
    <w:rsid w:val="00B72C06"/>
    <w:rsid w:val="00B753BC"/>
    <w:rsid w:val="00B76A44"/>
    <w:rsid w:val="00B76B85"/>
    <w:rsid w:val="00B86A8F"/>
    <w:rsid w:val="00B912C7"/>
    <w:rsid w:val="00B92B06"/>
    <w:rsid w:val="00B93809"/>
    <w:rsid w:val="00B9598E"/>
    <w:rsid w:val="00B96606"/>
    <w:rsid w:val="00B9694E"/>
    <w:rsid w:val="00B96EE2"/>
    <w:rsid w:val="00BA125B"/>
    <w:rsid w:val="00BA178F"/>
    <w:rsid w:val="00BA34DE"/>
    <w:rsid w:val="00BA4563"/>
    <w:rsid w:val="00BA6046"/>
    <w:rsid w:val="00BB0372"/>
    <w:rsid w:val="00BB185A"/>
    <w:rsid w:val="00BB49F5"/>
    <w:rsid w:val="00BB6338"/>
    <w:rsid w:val="00BB7E97"/>
    <w:rsid w:val="00BC04C4"/>
    <w:rsid w:val="00BC0BDC"/>
    <w:rsid w:val="00BC1854"/>
    <w:rsid w:val="00BC1CFD"/>
    <w:rsid w:val="00BC2252"/>
    <w:rsid w:val="00BC4547"/>
    <w:rsid w:val="00BC4C68"/>
    <w:rsid w:val="00BC55CA"/>
    <w:rsid w:val="00BC5E49"/>
    <w:rsid w:val="00BD22D3"/>
    <w:rsid w:val="00BD2C8C"/>
    <w:rsid w:val="00BD30BC"/>
    <w:rsid w:val="00BD30C4"/>
    <w:rsid w:val="00BD4583"/>
    <w:rsid w:val="00BD6AF3"/>
    <w:rsid w:val="00BD79CC"/>
    <w:rsid w:val="00BD7F64"/>
    <w:rsid w:val="00BE25AE"/>
    <w:rsid w:val="00BE289D"/>
    <w:rsid w:val="00BE385F"/>
    <w:rsid w:val="00BE4C65"/>
    <w:rsid w:val="00BE4D1C"/>
    <w:rsid w:val="00BE52BD"/>
    <w:rsid w:val="00BE7437"/>
    <w:rsid w:val="00BF21C6"/>
    <w:rsid w:val="00BF5121"/>
    <w:rsid w:val="00C017CD"/>
    <w:rsid w:val="00C01C5F"/>
    <w:rsid w:val="00C02385"/>
    <w:rsid w:val="00C0353A"/>
    <w:rsid w:val="00C037C4"/>
    <w:rsid w:val="00C06502"/>
    <w:rsid w:val="00C11C0E"/>
    <w:rsid w:val="00C121C2"/>
    <w:rsid w:val="00C13AF0"/>
    <w:rsid w:val="00C17783"/>
    <w:rsid w:val="00C17BF5"/>
    <w:rsid w:val="00C21E01"/>
    <w:rsid w:val="00C2275F"/>
    <w:rsid w:val="00C23314"/>
    <w:rsid w:val="00C25BEF"/>
    <w:rsid w:val="00C26F5B"/>
    <w:rsid w:val="00C278E9"/>
    <w:rsid w:val="00C27973"/>
    <w:rsid w:val="00C3169C"/>
    <w:rsid w:val="00C31B4C"/>
    <w:rsid w:val="00C4051E"/>
    <w:rsid w:val="00C410ED"/>
    <w:rsid w:val="00C42C83"/>
    <w:rsid w:val="00C45AD7"/>
    <w:rsid w:val="00C57306"/>
    <w:rsid w:val="00C6381F"/>
    <w:rsid w:val="00C65F4A"/>
    <w:rsid w:val="00C66222"/>
    <w:rsid w:val="00C737C3"/>
    <w:rsid w:val="00C74563"/>
    <w:rsid w:val="00C77185"/>
    <w:rsid w:val="00C800E3"/>
    <w:rsid w:val="00C83023"/>
    <w:rsid w:val="00C84206"/>
    <w:rsid w:val="00C84DFF"/>
    <w:rsid w:val="00C86F62"/>
    <w:rsid w:val="00C87374"/>
    <w:rsid w:val="00C91C91"/>
    <w:rsid w:val="00C96EAB"/>
    <w:rsid w:val="00CA0431"/>
    <w:rsid w:val="00CA2624"/>
    <w:rsid w:val="00CA4C3F"/>
    <w:rsid w:val="00CA5541"/>
    <w:rsid w:val="00CB15BC"/>
    <w:rsid w:val="00CB17AC"/>
    <w:rsid w:val="00CB1949"/>
    <w:rsid w:val="00CB6952"/>
    <w:rsid w:val="00CC00A1"/>
    <w:rsid w:val="00CC0BB6"/>
    <w:rsid w:val="00CC1D47"/>
    <w:rsid w:val="00CC2AE4"/>
    <w:rsid w:val="00CC2B37"/>
    <w:rsid w:val="00CC5A12"/>
    <w:rsid w:val="00CC5B40"/>
    <w:rsid w:val="00CC6CE8"/>
    <w:rsid w:val="00CD073D"/>
    <w:rsid w:val="00CD103F"/>
    <w:rsid w:val="00CD3594"/>
    <w:rsid w:val="00CD5AEB"/>
    <w:rsid w:val="00CE4717"/>
    <w:rsid w:val="00CE6A0D"/>
    <w:rsid w:val="00CE7E68"/>
    <w:rsid w:val="00CF225A"/>
    <w:rsid w:val="00CF6828"/>
    <w:rsid w:val="00CF6B6E"/>
    <w:rsid w:val="00D00F0A"/>
    <w:rsid w:val="00D033BA"/>
    <w:rsid w:val="00D07471"/>
    <w:rsid w:val="00D074F2"/>
    <w:rsid w:val="00D11DE3"/>
    <w:rsid w:val="00D1286B"/>
    <w:rsid w:val="00D15E1E"/>
    <w:rsid w:val="00D171D1"/>
    <w:rsid w:val="00D2055B"/>
    <w:rsid w:val="00D20621"/>
    <w:rsid w:val="00D207D6"/>
    <w:rsid w:val="00D20D8E"/>
    <w:rsid w:val="00D20EBC"/>
    <w:rsid w:val="00D27E3F"/>
    <w:rsid w:val="00D31359"/>
    <w:rsid w:val="00D403FF"/>
    <w:rsid w:val="00D40F64"/>
    <w:rsid w:val="00D42DFE"/>
    <w:rsid w:val="00D45FFC"/>
    <w:rsid w:val="00D4612A"/>
    <w:rsid w:val="00D50550"/>
    <w:rsid w:val="00D521A1"/>
    <w:rsid w:val="00D52D56"/>
    <w:rsid w:val="00D532D9"/>
    <w:rsid w:val="00D57122"/>
    <w:rsid w:val="00D57566"/>
    <w:rsid w:val="00D607B9"/>
    <w:rsid w:val="00D6400B"/>
    <w:rsid w:val="00D65C40"/>
    <w:rsid w:val="00D66E2D"/>
    <w:rsid w:val="00D718AD"/>
    <w:rsid w:val="00D75A8B"/>
    <w:rsid w:val="00D768ED"/>
    <w:rsid w:val="00D80700"/>
    <w:rsid w:val="00D82389"/>
    <w:rsid w:val="00D832F6"/>
    <w:rsid w:val="00D84B65"/>
    <w:rsid w:val="00D85488"/>
    <w:rsid w:val="00D90902"/>
    <w:rsid w:val="00D90B3B"/>
    <w:rsid w:val="00DA1374"/>
    <w:rsid w:val="00DA1FB2"/>
    <w:rsid w:val="00DA3F9B"/>
    <w:rsid w:val="00DB0485"/>
    <w:rsid w:val="00DB0750"/>
    <w:rsid w:val="00DB0DB9"/>
    <w:rsid w:val="00DB1310"/>
    <w:rsid w:val="00DB1574"/>
    <w:rsid w:val="00DB1E15"/>
    <w:rsid w:val="00DB393F"/>
    <w:rsid w:val="00DB6527"/>
    <w:rsid w:val="00DB7C7B"/>
    <w:rsid w:val="00DC0139"/>
    <w:rsid w:val="00DC1FDE"/>
    <w:rsid w:val="00DC229F"/>
    <w:rsid w:val="00DC3405"/>
    <w:rsid w:val="00DC4331"/>
    <w:rsid w:val="00DC4696"/>
    <w:rsid w:val="00DC56C6"/>
    <w:rsid w:val="00DC5B3A"/>
    <w:rsid w:val="00DC6195"/>
    <w:rsid w:val="00DC7C78"/>
    <w:rsid w:val="00DD4113"/>
    <w:rsid w:val="00DD55BA"/>
    <w:rsid w:val="00DE0EB5"/>
    <w:rsid w:val="00DE1CEA"/>
    <w:rsid w:val="00DE2E12"/>
    <w:rsid w:val="00DE3778"/>
    <w:rsid w:val="00DE4099"/>
    <w:rsid w:val="00DE7C4C"/>
    <w:rsid w:val="00DF105A"/>
    <w:rsid w:val="00DF217C"/>
    <w:rsid w:val="00DF2A08"/>
    <w:rsid w:val="00DF3B8E"/>
    <w:rsid w:val="00DF3C3E"/>
    <w:rsid w:val="00DF3D2D"/>
    <w:rsid w:val="00DF52AE"/>
    <w:rsid w:val="00DF5A45"/>
    <w:rsid w:val="00DF7575"/>
    <w:rsid w:val="00E018CC"/>
    <w:rsid w:val="00E01E8C"/>
    <w:rsid w:val="00E03BB7"/>
    <w:rsid w:val="00E041D4"/>
    <w:rsid w:val="00E13A07"/>
    <w:rsid w:val="00E161CE"/>
    <w:rsid w:val="00E17172"/>
    <w:rsid w:val="00E203AE"/>
    <w:rsid w:val="00E20B4A"/>
    <w:rsid w:val="00E220BE"/>
    <w:rsid w:val="00E222FE"/>
    <w:rsid w:val="00E24120"/>
    <w:rsid w:val="00E24E8E"/>
    <w:rsid w:val="00E30F5A"/>
    <w:rsid w:val="00E31EF2"/>
    <w:rsid w:val="00E37601"/>
    <w:rsid w:val="00E40A66"/>
    <w:rsid w:val="00E42575"/>
    <w:rsid w:val="00E429AE"/>
    <w:rsid w:val="00E42A25"/>
    <w:rsid w:val="00E44B1D"/>
    <w:rsid w:val="00E468E1"/>
    <w:rsid w:val="00E47776"/>
    <w:rsid w:val="00E50324"/>
    <w:rsid w:val="00E50C5B"/>
    <w:rsid w:val="00E51749"/>
    <w:rsid w:val="00E533F0"/>
    <w:rsid w:val="00E55ED0"/>
    <w:rsid w:val="00E56391"/>
    <w:rsid w:val="00E64ADC"/>
    <w:rsid w:val="00E652E5"/>
    <w:rsid w:val="00E677C0"/>
    <w:rsid w:val="00E71F0F"/>
    <w:rsid w:val="00E81572"/>
    <w:rsid w:val="00E81E95"/>
    <w:rsid w:val="00E940B5"/>
    <w:rsid w:val="00E97B8D"/>
    <w:rsid w:val="00E97CA8"/>
    <w:rsid w:val="00EA2368"/>
    <w:rsid w:val="00EA42D6"/>
    <w:rsid w:val="00EA7225"/>
    <w:rsid w:val="00EB0A44"/>
    <w:rsid w:val="00EB113C"/>
    <w:rsid w:val="00EB39E9"/>
    <w:rsid w:val="00EB5C27"/>
    <w:rsid w:val="00EB6FC8"/>
    <w:rsid w:val="00EC0577"/>
    <w:rsid w:val="00EC4345"/>
    <w:rsid w:val="00EC6E0C"/>
    <w:rsid w:val="00EC6E8C"/>
    <w:rsid w:val="00ED2990"/>
    <w:rsid w:val="00ED53BD"/>
    <w:rsid w:val="00EE0925"/>
    <w:rsid w:val="00EE24C1"/>
    <w:rsid w:val="00EE473D"/>
    <w:rsid w:val="00EE4BB2"/>
    <w:rsid w:val="00EF38AF"/>
    <w:rsid w:val="00EF7D65"/>
    <w:rsid w:val="00F038E4"/>
    <w:rsid w:val="00F13B09"/>
    <w:rsid w:val="00F15FD6"/>
    <w:rsid w:val="00F17174"/>
    <w:rsid w:val="00F17E49"/>
    <w:rsid w:val="00F20B6D"/>
    <w:rsid w:val="00F2293B"/>
    <w:rsid w:val="00F24E44"/>
    <w:rsid w:val="00F2657F"/>
    <w:rsid w:val="00F27B63"/>
    <w:rsid w:val="00F31FA2"/>
    <w:rsid w:val="00F33D9A"/>
    <w:rsid w:val="00F35B96"/>
    <w:rsid w:val="00F3748D"/>
    <w:rsid w:val="00F42381"/>
    <w:rsid w:val="00F42A74"/>
    <w:rsid w:val="00F42DBA"/>
    <w:rsid w:val="00F43623"/>
    <w:rsid w:val="00F47105"/>
    <w:rsid w:val="00F506D8"/>
    <w:rsid w:val="00F51EFA"/>
    <w:rsid w:val="00F52474"/>
    <w:rsid w:val="00F525FC"/>
    <w:rsid w:val="00F53B86"/>
    <w:rsid w:val="00F615D7"/>
    <w:rsid w:val="00F65B94"/>
    <w:rsid w:val="00F67B24"/>
    <w:rsid w:val="00F75798"/>
    <w:rsid w:val="00F7614D"/>
    <w:rsid w:val="00F7728A"/>
    <w:rsid w:val="00F8038B"/>
    <w:rsid w:val="00F812C2"/>
    <w:rsid w:val="00F8563C"/>
    <w:rsid w:val="00F85D9C"/>
    <w:rsid w:val="00F92ABA"/>
    <w:rsid w:val="00F93456"/>
    <w:rsid w:val="00F940ED"/>
    <w:rsid w:val="00F94A46"/>
    <w:rsid w:val="00F95A30"/>
    <w:rsid w:val="00F95AE1"/>
    <w:rsid w:val="00F97219"/>
    <w:rsid w:val="00FA02A4"/>
    <w:rsid w:val="00FA1420"/>
    <w:rsid w:val="00FA3A07"/>
    <w:rsid w:val="00FA3B41"/>
    <w:rsid w:val="00FA3C0C"/>
    <w:rsid w:val="00FA564E"/>
    <w:rsid w:val="00FB03E1"/>
    <w:rsid w:val="00FB16B2"/>
    <w:rsid w:val="00FB39EB"/>
    <w:rsid w:val="00FB4D16"/>
    <w:rsid w:val="00FC0F2C"/>
    <w:rsid w:val="00FC2045"/>
    <w:rsid w:val="00FC4BDA"/>
    <w:rsid w:val="00FC520E"/>
    <w:rsid w:val="00FC573F"/>
    <w:rsid w:val="00FC6329"/>
    <w:rsid w:val="00FC6ACD"/>
    <w:rsid w:val="00FD2FA0"/>
    <w:rsid w:val="00FE0C38"/>
    <w:rsid w:val="00FE2227"/>
    <w:rsid w:val="00FE7B70"/>
    <w:rsid w:val="00FE7EDD"/>
    <w:rsid w:val="00FF251A"/>
    <w:rsid w:val="00FF2C89"/>
    <w:rsid w:val="00FF2DD5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F26F3"/>
  <w15:chartTrackingRefBased/>
  <w15:docId w15:val="{3EC4C5DE-0B93-492B-BEDF-80204E44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3A8"/>
  </w:style>
  <w:style w:type="paragraph" w:styleId="Heading1">
    <w:name w:val="heading 1"/>
    <w:basedOn w:val="MaroonHeading"/>
    <w:next w:val="Normal"/>
    <w:link w:val="Heading1Char"/>
    <w:uiPriority w:val="9"/>
    <w:qFormat/>
    <w:rsid w:val="00AD0254"/>
    <w:pPr>
      <w:keepNext/>
      <w:spacing w:before="240" w:after="60"/>
      <w:outlineLvl w:val="0"/>
    </w:pPr>
    <w:rPr>
      <w:rFonts w:eastAsiaTheme="majorEastAsia" w:cstheme="majorBidi"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63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63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63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637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C663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637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637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637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1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73"/>
  </w:style>
  <w:style w:type="paragraph" w:styleId="Footer">
    <w:name w:val="footer"/>
    <w:basedOn w:val="Normal"/>
    <w:link w:val="FooterChar"/>
    <w:uiPriority w:val="99"/>
    <w:unhideWhenUsed/>
    <w:rsid w:val="006B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73"/>
  </w:style>
  <w:style w:type="paragraph" w:styleId="NormalWeb">
    <w:name w:val="Normal (Web)"/>
    <w:basedOn w:val="Normal"/>
    <w:uiPriority w:val="99"/>
    <w:unhideWhenUsed/>
    <w:rsid w:val="002D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0254"/>
    <w:rPr>
      <w:rFonts w:ascii="Arial" w:eastAsiaTheme="majorEastAsia" w:hAnsi="Arial" w:cstheme="majorBidi"/>
      <w:b/>
      <w:bCs/>
      <w:color w:val="FFFFFF" w:themeColor="background1"/>
      <w:kern w:val="32"/>
      <w:sz w:val="32"/>
      <w:szCs w:val="32"/>
      <w:shd w:val="clear" w:color="auto" w:fill="53003C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6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6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63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63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C663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63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63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637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CD07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375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16CE2"/>
    <w:rPr>
      <w:b/>
      <w:bCs/>
    </w:rPr>
  </w:style>
  <w:style w:type="paragraph" w:styleId="Title">
    <w:name w:val="Title"/>
    <w:basedOn w:val="Normal"/>
    <w:next w:val="Normal"/>
    <w:link w:val="TitleChar"/>
    <w:rsid w:val="00E97B8D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E97B8D"/>
    <w:rPr>
      <w:rFonts w:ascii="Arial" w:eastAsia="Arial" w:hAnsi="Arial" w:cs="Arial"/>
      <w:color w:val="000000"/>
      <w:sz w:val="52"/>
      <w:szCs w:val="52"/>
      <w:lang w:val="en"/>
    </w:rPr>
  </w:style>
  <w:style w:type="paragraph" w:customStyle="1" w:styleId="CM19">
    <w:name w:val="CM19"/>
    <w:basedOn w:val="Default"/>
    <w:next w:val="Default"/>
    <w:uiPriority w:val="99"/>
    <w:rsid w:val="0016055F"/>
    <w:rPr>
      <w:rFonts w:ascii="Bickham Script Pro Regular" w:hAnsi="Bickham Script Pro Regular"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16055F"/>
    <w:rPr>
      <w:rFonts w:ascii="Bickham Script Pro Regular" w:hAnsi="Bickham Script Pro Regular" w:cstheme="minorBidi"/>
      <w:color w:val="auto"/>
    </w:rPr>
  </w:style>
  <w:style w:type="character" w:customStyle="1" w:styleId="A12">
    <w:name w:val="A12"/>
    <w:uiPriority w:val="99"/>
    <w:rsid w:val="00485450"/>
    <w:rPr>
      <w:rFonts w:cs="AGaramond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8829F2"/>
    <w:pPr>
      <w:spacing w:line="241" w:lineRule="atLeast"/>
    </w:pPr>
    <w:rPr>
      <w:rFonts w:ascii="AGaramond Bold" w:hAnsi="AGaramond Bold" w:cstheme="minorBidi"/>
      <w:color w:val="auto"/>
    </w:rPr>
  </w:style>
  <w:style w:type="character" w:customStyle="1" w:styleId="A7">
    <w:name w:val="A7"/>
    <w:uiPriority w:val="99"/>
    <w:rsid w:val="008829F2"/>
    <w:rPr>
      <w:rFonts w:cs="AGaramond Bold"/>
      <w:i/>
      <w:iCs/>
      <w:color w:val="000000"/>
      <w:sz w:val="20"/>
      <w:szCs w:val="20"/>
    </w:rPr>
  </w:style>
  <w:style w:type="character" w:customStyle="1" w:styleId="A0">
    <w:name w:val="A0"/>
    <w:uiPriority w:val="99"/>
    <w:rsid w:val="0016702B"/>
    <w:rPr>
      <w:rFonts w:cs="Helvetica Light"/>
      <w:color w:val="000000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175B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F7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3E6"/>
    <w:rPr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B71A23"/>
    <w:pPr>
      <w:autoSpaceDE w:val="0"/>
      <w:autoSpaceDN w:val="0"/>
      <w:adjustRightInd w:val="0"/>
      <w:spacing w:after="0" w:line="241" w:lineRule="atLeast"/>
    </w:pPr>
    <w:rPr>
      <w:rFonts w:ascii="Adobe Caslon Pro" w:hAnsi="Adobe Caslon Pro"/>
      <w:sz w:val="24"/>
      <w:szCs w:val="24"/>
    </w:rPr>
  </w:style>
  <w:style w:type="character" w:customStyle="1" w:styleId="remove">
    <w:name w:val="remove"/>
    <w:basedOn w:val="DefaultParagraphFont"/>
    <w:rsid w:val="004E6FDD"/>
  </w:style>
  <w:style w:type="character" w:customStyle="1" w:styleId="A1">
    <w:name w:val="A1"/>
    <w:uiPriority w:val="99"/>
    <w:rsid w:val="008451B1"/>
    <w:rPr>
      <w:rFonts w:cs="Minion Pro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3B56D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56D8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DD4113"/>
    <w:pPr>
      <w:keepLines/>
      <w:spacing w:after="0" w:line="259" w:lineRule="auto"/>
      <w:outlineLvl w:val="9"/>
    </w:pPr>
    <w:rPr>
      <w:b w:val="0"/>
      <w:bCs w:val="0"/>
      <w:color w:val="2E74B5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DD41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3C13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B3C13"/>
    <w:pPr>
      <w:spacing w:after="100"/>
      <w:ind w:left="440"/>
    </w:pPr>
    <w:rPr>
      <w:rFonts w:eastAsiaTheme="minorEastAsia" w:cs="Times New Roman"/>
    </w:rPr>
  </w:style>
  <w:style w:type="character" w:customStyle="1" w:styleId="A9">
    <w:name w:val="A9"/>
    <w:uiPriority w:val="99"/>
    <w:rsid w:val="00601223"/>
    <w:rPr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CE7E68"/>
    <w:pPr>
      <w:spacing w:line="241" w:lineRule="atLeast"/>
    </w:pPr>
    <w:rPr>
      <w:rFonts w:ascii="Gotham Medium" w:hAnsi="Gotham Medium" w:cstheme="minorBidi"/>
      <w:color w:val="auto"/>
    </w:rPr>
  </w:style>
  <w:style w:type="character" w:customStyle="1" w:styleId="A5">
    <w:name w:val="A5"/>
    <w:uiPriority w:val="99"/>
    <w:rsid w:val="00CE7E68"/>
    <w:rPr>
      <w:rFonts w:ascii="Gotham Book" w:hAnsi="Gotham Book" w:cs="Gotham Book"/>
      <w:color w:val="000000"/>
      <w:sz w:val="20"/>
      <w:szCs w:val="20"/>
    </w:rPr>
  </w:style>
  <w:style w:type="character" w:customStyle="1" w:styleId="A3">
    <w:name w:val="A3"/>
    <w:uiPriority w:val="99"/>
    <w:rsid w:val="00CE7E68"/>
    <w:rPr>
      <w:rFonts w:ascii="Gotham Book" w:hAnsi="Gotham Book" w:cs="Gotham Book"/>
      <w:color w:val="000000"/>
      <w:sz w:val="20"/>
      <w:szCs w:val="20"/>
    </w:rPr>
  </w:style>
  <w:style w:type="paragraph" w:customStyle="1" w:styleId="MaroonHeading">
    <w:name w:val="Maroon Heading"/>
    <w:basedOn w:val="Normal"/>
    <w:link w:val="MaroonHeadingChar"/>
    <w:qFormat/>
    <w:rsid w:val="00AD0254"/>
    <w:pPr>
      <w:pBdr>
        <w:top w:val="single" w:sz="4" w:space="1" w:color="auto"/>
      </w:pBdr>
      <w:shd w:val="clear" w:color="auto" w:fill="53003C"/>
      <w:spacing w:after="0" w:line="360" w:lineRule="auto"/>
      <w:jc w:val="center"/>
    </w:pPr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MaroonHeadingChar">
    <w:name w:val="Maroon Heading Char"/>
    <w:basedOn w:val="DefaultParagraphFont"/>
    <w:link w:val="MaroonHeading"/>
    <w:rsid w:val="00AD0254"/>
    <w:rPr>
      <w:rFonts w:ascii="Arial" w:hAnsi="Arial" w:cs="Arial"/>
      <w:b/>
      <w:color w:val="FFFFFF" w:themeColor="background1"/>
      <w:sz w:val="32"/>
      <w:szCs w:val="32"/>
      <w:shd w:val="clear" w:color="auto" w:fill="53003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0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0B4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B70B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0B4"/>
    <w:rPr>
      <w:i/>
      <w:iCs/>
      <w:color w:val="404040" w:themeColor="text1" w:themeTint="BF"/>
    </w:rPr>
  </w:style>
  <w:style w:type="paragraph" w:customStyle="1" w:styleId="CM162">
    <w:name w:val="CM162"/>
    <w:basedOn w:val="Default"/>
    <w:next w:val="Default"/>
    <w:uiPriority w:val="99"/>
    <w:rsid w:val="006630E3"/>
    <w:rPr>
      <w:rFonts w:ascii="Minion Pro" w:hAnsi="Minion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1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60659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6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8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justia.com/citat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Ful14</b:Tag>
    <b:SourceType>Book</b:SourceType>
    <b:Guid>{F5144111-865B-4BF3-86CB-FD685C587180}</b:Guid>
    <b:Author>
      <b:Author>
        <b:NameList>
          <b:Person>
            <b:Last>Fullan</b:Last>
            <b:First>M.</b:First>
          </b:Person>
        </b:NameList>
      </b:Author>
    </b:Author>
    <b:Title>The Principal: Three Keys to Maximizing Impact</b:Title>
    <b:Year>2014</b:Year>
    <b:City>San Francisco</b:City>
    <b:Publisher>John Wiley &amp; Sons, Inc.</b:Publisher>
    <b:RefOrder>9</b:RefOrder>
  </b:Source>
  <b:Source>
    <b:Tag>Muh09</b:Tag>
    <b:SourceType>Book</b:SourceType>
    <b:Guid>{05D3B336-EA53-41CD-A967-9AEF2FD7F346}</b:Guid>
    <b:Author>
      <b:Author>
        <b:NameList>
          <b:Person>
            <b:Last>Muhammad</b:Last>
            <b:First>M.</b:First>
          </b:Person>
        </b:NameList>
      </b:Author>
    </b:Author>
    <b:Title>Transforming School Culture</b:Title>
    <b:Year>2009</b:Year>
    <b:City>Bloomington</b:City>
    <b:Publisher>Solution Tree Press</b:Publisher>
    <b:RefOrder>18</b:RefOrder>
  </b:Source>
  <b:Source>
    <b:Tag>Ste15</b:Tag>
    <b:SourceType>InternetSite</b:SourceType>
    <b:Guid>{53FF3C58-FD7C-480C-8BFA-639C46009E34}</b:Guid>
    <b:Title>Keeping the teachers: the problem of high turnover in urban schools</b:Title>
    <b:Year>2015</b:Year>
    <b:City>2015</b:City>
    <b:Author>
      <b:Author>
        <b:NameList>
          <b:Person>
            <b:Last>Steinhardt</b:Last>
          </b:Person>
        </b:NameList>
      </b:Author>
    </b:Author>
    <b:PeriodicalTitle>Teacher Education</b:PeriodicalTitle>
    <b:Month>December</b:Month>
    <b:InternetSiteTitle>Teacher Education</b:InternetSiteTitle>
    <b:URL>https://teachereducation.steinhardt.nyu.edu/high-teacher-turnover/</b:URL>
    <b:Day>2</b:Day>
    <b:RefOrder>19</b:RefOrder>
  </b:Source>
  <b:Source>
    <b:Tag>Ful12</b:Tag>
    <b:SourceType>Book</b:SourceType>
    <b:Guid>{7D983391-038A-4441-AA8B-A22840EF6B56}</b:Guid>
    <b:Author>
      <b:Author>
        <b:NameList>
          <b:Person>
            <b:Last>Fullan</b:Last>
            <b:First>M.,</b:First>
            <b:Middle>and Hargreaves, Andy</b:Middle>
          </b:Person>
        </b:NameList>
      </b:Author>
    </b:Author>
    <b:Title>Professional Capital: Transforming Teaching in Every School</b:Title>
    <b:Year>2012</b:Year>
    <b:City>New York</b:City>
    <b:Publisher>Teachers College Press</b:Publisher>
    <b:RefOrder>20</b:RefOrder>
  </b:Source>
  <b:Source>
    <b:Tag>LaS15</b:Tag>
    <b:SourceType>JournalArticle</b:SourceType>
    <b:Guid>{2236946F-8950-4CBE-AEF1-8418EDD489C2}</b:Guid>
    <b:Title>A cultural-ecological model of school climate.</b:Title>
    <b:Year>2015</b:Year>
    <b:Author>
      <b:Author>
        <b:NameList>
          <b:Person>
            <b:Last>La Salle</b:Last>
            <b:First>T.,</b:First>
            <b:Middle>Meyers, J., Varjas, K., &amp; Roach, A.</b:Middle>
          </b:Person>
        </b:NameList>
      </b:Author>
    </b:Author>
    <b:JournalName>International Journal of School &amp; Educational Psychology</b:JournalName>
    <b:Pages>157-166</b:Pages>
    <b:RefOrder>24</b:RefOrder>
  </b:Source>
  <b:Source>
    <b:Tag>Cou17</b:Tag>
    <b:SourceType>Report</b:SourceType>
    <b:Guid>{9ACFB773-D0ED-4FF5-AAA4-5C2BC4E82E02}</b:Guid>
    <b:Title>Opportunities for State Education Chiefs</b:Title>
    <b:Year>2017</b:Year>
    <b:Author>
      <b:Author>
        <b:NameList>
          <b:Person>
            <b:Last>Equity</b:Last>
            <b:First>Council</b:First>
            <b:Middle>for Chief State School Officers (CCSSO) and the Aspen Institute Leading for</b:Middle>
          </b:Person>
        </b:NameList>
      </b:Author>
    </b:Author>
    <b:RefOrder>25</b:RefOrder>
  </b:Source>
  <b:Source>
    <b:Tag>Nat08</b:Tag>
    <b:SourceType>InternetSite</b:SourceType>
    <b:Guid>{99D8FDC2-3E0F-458D-84FD-C8CEC038E390}</b:Guid>
    <b:Title>Diversity Toolkit Introduction</b:Title>
    <b:Year>2008</b:Year>
    <b:ConferenceName>National Education Association</b:ConferenceName>
    <b:Author>
      <b:Author>
        <b:Corporate>National Education Association</b:Corporate>
      </b:Author>
    </b:Author>
    <b:InternetSiteTitle>National Education Association</b:InternetSiteTitle>
    <b:URL>http://www.nea.org/tools/diversity-toolkit-introduction.html</b:URL>
    <b:RefOrder>26</b:RefOrder>
  </b:Source>
  <b:Source>
    <b:Tag>CSB09</b:Tag>
    <b:SourceType>Report</b:SourceType>
    <b:Guid>{CB9D4F18-BFCD-48B0-987D-77C5728B6B3E}</b:Guid>
    <b:Title>CSBOE Position Statement on School-Family-Community Partnerships for Student Success</b:Title>
    <b:Year>2009</b:Year>
    <b:Publisher>Connecticut State Board of Education</b:Publisher>
    <b:City>2009</b:City>
    <b:RefOrder>8</b:RefOrder>
  </b:Source>
  <b:Source>
    <b:Tag>CCS18</b:Tag>
    <b:SourceType>DocumentFromInternetSite</b:SourceType>
    <b:Guid>{5AA1426F-223F-4727-8873-CBAC20377DC0}</b:Guid>
    <b:Title>Preparing “Learner-Ready” Teachers</b:Title>
    <b:Year>2018</b:Year>
    <b:Author>
      <b:Author>
        <b:NameList>
          <b:Person>
            <b:Last>CCSSO</b:Last>
            <b:First>The</b:First>
            <b:Middle>Council of Chief State School Officers</b:Middle>
          </b:Person>
        </b:NameList>
      </b:Author>
    </b:Author>
    <b:Month>February</b:Month>
    <b:URL>http://www.ccsso.org/sites/default/files/2018-02/Preparing%20Learner-Ready%20Teachers.pdf</b:URL>
    <b:RefOrder>5</b:RefOrder>
  </b:Source>
  <b:Source>
    <b:Tag>Gay10</b:Tag>
    <b:SourceType>Book</b:SourceType>
    <b:Guid>{F9D8AFFE-5951-4030-B997-04293081A349}</b:Guid>
    <b:Author>
      <b:Author>
        <b:NameList>
          <b:Person>
            <b:Last>Gay</b:Last>
            <b:First>G.</b:First>
          </b:Person>
        </b:NameList>
      </b:Author>
    </b:Author>
    <b:Title>Culturally Responsive Teaching: Theory, Research and Practice</b:Title>
    <b:Year>2010</b:Year>
    <b:City>New York</b:City>
    <b:Publisher>Teachers College Press</b:Publisher>
    <b:RefOrder>6</b:RefOrder>
  </b:Source>
  <b:Source>
    <b:Tag>Lad95</b:Tag>
    <b:SourceType>JournalArticle</b:SourceType>
    <b:Guid>{69CEB20B-7461-44BE-B422-31E5CF153DE5}</b:Guid>
    <b:Author>
      <b:Author>
        <b:NameList>
          <b:Person>
            <b:Last>Ladson-Billings</b:Last>
            <b:First>G.</b:First>
          </b:Person>
        </b:NameList>
      </b:Author>
    </b:Author>
    <b:Title>Toward a Theory of Culturally Relevant Pedagogy</b:Title>
    <b:Year>1995</b:Year>
    <b:City>Madison, WI</b:City>
    <b:Publisher>University of Wisconsin-Madison</b:Publisher>
    <b:Pages>476</b:Pages>
    <b:JournalName>American Educational Research Journal</b:JournalName>
    <b:RefOrder>7</b:RefOrder>
  </b:Source>
  <b:Source>
    <b:Tag>CSD12</b:Tag>
    <b:SourceType>DocumentFromInternetSite</b:SourceType>
    <b:Guid>{4224F5A2-D9D8-4087-BC05-E91A0F2D520B}</b:Guid>
    <b:Title>Guidelines for Trianing &amp; Support of Paraprofessionals Working with Students Birth to 21</b:Title>
    <b:Year>2012</b:Year>
    <b:Author>
      <b:Author>
        <b:NameList>
          <b:Person>
            <b:Last>CSDE</b:Last>
          </b:Person>
        </b:NameList>
      </b:Author>
    </b:Author>
    <b:InternetSiteTitle>CSDE</b:InternetSiteTitle>
    <b:URL>http://portal.ct.gov/-/media/SDE/Paraeducator/guidelines_paraprofessionals.pdf</b:URL>
    <b:RefOrder>14</b:RefOrder>
  </b:Source>
  <b:Source>
    <b:Tag>CSD10</b:Tag>
    <b:SourceType>DocumentFromInternetSite</b:SourceType>
    <b:Guid>{AA9052B3-AD35-4A0C-8BF6-26A3F8BCCA8B}</b:Guid>
    <b:Author>
      <b:Author>
        <b:NameList>
          <b:Person>
            <b:Last>CSDE</b:Last>
          </b:Person>
        </b:NameList>
      </b:Author>
    </b:Author>
    <b:Title>CT Code of Responsibility for Teachers</b:Title>
    <b:InternetSiteTitle>TeacherEd</b:InternetSiteTitle>
    <b:Year>2007</b:Year>
    <b:Month>August</b:Month>
    <b:URL>https://teachered.education.uconn.edu/wp-content/uploads/sites/1064/2015/11/teacher_code.pdf</b:URL>
    <b:RefOrder>13</b:RefOrder>
  </b:Source>
  <b:Source>
    <b:Tag>Cal</b:Tag>
    <b:SourceType>DocumentFromInternetSite</b:SourceType>
    <b:Guid>{2425E5F5-C680-443C-92D8-9CC089A2BAF4}</b:Guid>
    <b:Author>
      <b:Author>
        <b:NameList>
          <b:Person>
            <b:Last>Callaghan</b:Last>
            <b:First>J.</b:First>
            <b:Middle>&amp; Vanderploeg, J.</b:Middle>
          </b:Person>
        </b:NameList>
      </b:Author>
    </b:Author>
    <b:Title>Creating Trauma-Informed, School-Based Mental Health Systems</b:Title>
    <b:InternetSiteTitle>CSDE</b:InternetSiteTitle>
    <b:URL>http://portal.ct.gov/-/media/SDE/Alliance-Districts/Convening/Strategies_for_Developing_a_Comprehensive_Trauma_Informed_School_District.pdf</b:URL>
    <b:RefOrder>22</b:RefOrder>
  </b:Source>
  <b:Source>
    <b:Tag>CSD17</b:Tag>
    <b:SourceType>DocumentFromInternetSite</b:SourceType>
    <b:Guid>{C8512DE8-AFBD-435C-8756-4396D04C1677}</b:Guid>
    <b:Author>
      <b:Author>
        <b:NameList>
          <b:Person>
            <b:Last>CSDE</b:Last>
          </b:Person>
        </b:NameList>
      </b:Author>
    </b:Author>
    <b:Title>Commissioner's Back-to-School Meeting</b:Title>
    <b:InternetSiteTitle>Connecticut State Department of Education</b:InternetSiteTitle>
    <b:Year>2017</b:Year>
    <b:Month>August</b:Month>
    <b:Day>15</b:Day>
    <b:URL>http://portal.ct.gov/-/media/SDE/Press-Room/Press-Releases/2017/ossoe2.pdf</b:URL>
    <b:RefOrder>23</b:RefOrder>
  </b:Source>
  <b:Source>
    <b:Tag>Nat99</b:Tag>
    <b:SourceType>DocumentFromInternetSite</b:SourceType>
    <b:Guid>{B9317A28-85AB-4A51-BE92-7800C9C0D336}</b:Guid>
    <b:Title>National Resource Center for Paraeducators Model </b:Title>
    <b:InternetSiteTitle>Connecticut Guidelines for Training and Supervision of Paraprofessionals</b:InternetSiteTitle>
    <b:Year>1999</b:Year>
    <b:URL>www.nrcpara.org </b:URL>
    <b:RefOrder>15</b:RefOrder>
  </b:Source>
  <b:Source>
    <b:Tag>Con16</b:Tag>
    <b:SourceType>DocumentFromInternetSite</b:SourceType>
    <b:Guid>{B480509E-B932-4240-8E73-591567595B6B}</b:Guid>
    <b:Title>Connecticut Association of Schools</b:Title>
    <b:InternetSiteTitle>Legal Question of the Week - 8/6/16</b:InternetSiteTitle>
    <b:Year>2016</b:Year>
    <b:Month>August</b:Month>
    <b:Day>6</b:Day>
    <b:URL>http://cas.casciac.org/?p=11045</b:URL>
    <b:RefOrder>16</b:RefOrder>
  </b:Source>
  <b:Source>
    <b:Tag>Con18</b:Tag>
    <b:SourceType>InternetSite</b:SourceType>
    <b:Guid>{EED9987A-B090-459B-80C3-235FD7B39B3A}</b:Guid>
    <b:Title>Connecticut State Department of Education</b:Title>
    <b:InternetSiteTitle>Chronic Absence</b:InternetSiteTitle>
    <b:Year>2018</b:Year>
    <b:URL>http://portal.ct.gov/SDE/Chronic-Absence/Chronic-Absence</b:URL>
    <b:RefOrder>4</b:RefOrder>
  </b:Source>
  <b:Source>
    <b:Tag>CSD07</b:Tag>
    <b:SourceType>DocumentFromInternetSite</b:SourceType>
    <b:Guid>{E1E3C9AD-1D59-4D01-8EC6-D945A351407D}</b:Guid>
    <b:InternetSiteTitle>CT Code of Responsibility for Administrators</b:InternetSiteTitle>
    <b:Year>2007</b:Year>
    <b:URL>http://portal.ct.gov/-/media/SDE/Certification/ethics/code_administrators.pdf?la=en</b:URL>
    <b:Author>
      <b:Author>
        <b:NameList>
          <b:Person>
            <b:Last>CSDE</b:Last>
          </b:Person>
        </b:NameList>
      </b:Author>
    </b:Author>
    <b:RefOrder>12</b:RefOrder>
  </b:Source>
  <b:Source>
    <b:Tag>Wen</b:Tag>
    <b:SourceType>InternetSite</b:SourceType>
    <b:Guid>{5FCEA69C-D307-40F7-BA83-6A774615647F}</b:Guid>
    <b:Title>Message from the Commissioner</b:Title>
    <b:InternetSiteTitle>Connecticut Core Standards</b:InternetSiteTitle>
    <b:URL>http://ctcorestandards.org/</b:URL>
    <b:Author>
      <b:Author>
        <b:NameList>
          <b:Person>
            <b:Last>Dr. Dianna Wentzell</b:Last>
            <b:First>Commissioner</b:First>
            <b:Middle>of Education</b:Middle>
          </b:Person>
        </b:NameList>
      </b:Author>
    </b:Author>
    <b:RefOrder>27</b:RefOrder>
  </b:Source>
  <b:Source>
    <b:Tag>CSD18</b:Tag>
    <b:SourceType>InternetSite</b:SourceType>
    <b:Guid>{C50BC327-565D-43BF-95CD-C067F111259B}</b:Guid>
    <b:Author>
      <b:Author>
        <b:NameList>
          <b:Person>
            <b:Last>CSDE</b:Last>
          </b:Person>
        </b:NameList>
      </b:Author>
    </b:Author>
    <b:Title>Every Student Succeeds Act</b:Title>
    <b:Year>2018</b:Year>
    <b:URL>http://portal.ct.gov/SDE/ESSA/Every-Student-Succeeds-Act</b:URL>
    <b:RefOrder>1</b:RefOrder>
  </b:Source>
  <b:Source>
    <b:Tag>CSD181</b:Tag>
    <b:SourceType>InternetSite</b:SourceType>
    <b:Guid>{C9565474-0B0A-487A-9B02-521E5C4198E3}</b:Guid>
    <b:Author>
      <b:Author>
        <b:NameList>
          <b:Person>
            <b:Last>CSDE</b:Last>
          </b:Person>
        </b:NameList>
      </b:Author>
    </b:Author>
    <b:Title>ESSA Student Transition Resources: Pre-K to Kindergarten</b:Title>
    <b:Year>2018</b:Year>
    <b:URL>http://portal.ct.gov/SDE/ESSA-Student-Transition-Resources-PreK-to-Kindergarten</b:URL>
    <b:RefOrder>2</b:RefOrder>
  </b:Source>
  <b:Source>
    <b:Tag>Bul18</b:Tag>
    <b:SourceType>InternetSite</b:SourceType>
    <b:Guid>{61CB69CA-1EB6-4A04-8DF0-3F3E013E5433}</b:Guid>
    <b:Title>Bullying and Harassment</b:Title>
    <b:Year>2018</b:Year>
    <b:URL>http://portal.ct.gov/SDE/School-Climate/Bullying-and-Harassment</b:URL>
    <b:Author>
      <b:Author>
        <b:NameList>
          <b:Person>
            <b:Last>CSDE</b:Last>
          </b:Person>
        </b:NameList>
      </b:Author>
    </b:Author>
    <b:RefOrder>3</b:RefOrder>
  </b:Source>
  <b:Source>
    <b:Tag>Fre18</b:Tag>
    <b:SourceType>InternetSite</b:SourceType>
    <b:Guid>{07B7B3FC-CBCB-441D-97A1-AA0955206BAE}</b:Guid>
    <b:Author>
      <b:Author>
        <b:NameList>
          <b:Person>
            <b:Last>Frenzel.</b:Last>
            <b:First>S.</b:First>
          </b:Person>
        </b:NameList>
      </b:Author>
    </b:Author>
    <b:Title>Getting teachers comfortable with technology</b:Title>
    <b:InternetSiteTitle>District Administration</b:InternetSiteTitle>
    <b:Year>2018</b:Year>
    <b:Month>April </b:Month>
    <b:Day>16</b:Day>
    <b:URL>https://www.districtadministration.com/article/getting-teachers-comfortable-technology</b:URL>
    <b:RefOrder>11</b:RefOrder>
  </b:Source>
  <b:Source>
    <b:Tag>Com13</b:Tag>
    <b:SourceType>DocumentFromInternetSite</b:SourceType>
    <b:Guid>{4E60FAB4-B513-45E9-9472-FFF01E315824}</b:Guid>
    <b:Title>Teaching with Technology: The Promise and Reality of the U.S. Digital Classroom</b:Title>
    <b:InternetSiteTitle>Common Sense</b:InternetSiteTitle>
    <b:Year>2013</b:Year>
    <b:Month>Fall</b:Month>
    <b:URL>https://www.commonsense.org/education/sites/default/files/tlr-blog/teachingwithtechnology-thepromiseandrealityoftheusdigitalclassroom.pdf</b:URL>
    <b:RefOrder>10</b:RefOrder>
  </b:Source>
  <b:Source>
    <b:Tag>Nat07</b:Tag>
    <b:SourceType>DocumentFromInternetSite</b:SourceType>
    <b:Guid>{6DBF0E82-87DC-4F43-BE16-A15177795E6F}</b:Guid>
    <b:Author>
      <b:Author>
        <b:NameList>
          <b:Person>
            <b:Last>Council</b:Last>
            <b:First>National</b:First>
            <b:Middle>School Climate</b:Middle>
          </b:Person>
        </b:NameList>
      </b:Author>
    </b:Author>
    <b:Title>National School Climate Standards</b:Title>
    <b:InternetSiteTitle>School Climate</b:InternetSiteTitle>
    <b:Year>2007</b:Year>
    <b:URL>https://www.schoolclimate.org/themes/schoolclimate/assets/pdf/policy/school-climate-standards.pdf</b:URL>
    <b:RefOrder>17</b:RefOrder>
  </b:Source>
  <b:Source>
    <b:Tag>CGA13</b:Tag>
    <b:SourceType>InternetSite</b:SourceType>
    <b:Guid>{0E393EA0-B4B2-4421-B6C4-6D33FC687B3D}</b:Guid>
    <b:Title>Connecticut General Assembly</b:Title>
    <b:InternetSiteTitle>Education Evaluation and Remedial Assistance</b:InternetSiteTitle>
    <b:Year>2013</b:Year>
    <b:Month>July</b:Month>
    <b:Day>1</b:Day>
    <b:URL>https://www.cga.ct.gov/2015/pub/chap_163c.htm#sec_10-14n</b:URL>
    <b:Author>
      <b:Author>
        <b:NameList>
          <b:Person>
            <b:Last>CGA</b:Last>
          </b:Person>
        </b:NameList>
      </b:Author>
    </b:Author>
    <b:RefOrder>21</b:RefOrder>
  </b:Source>
</b:Sources>
</file>

<file path=customXml/itemProps1.xml><?xml version="1.0" encoding="utf-8"?>
<ds:datastoreItem xmlns:ds="http://schemas.openxmlformats.org/officeDocument/2006/customXml" ds:itemID="{4920C565-7056-4688-82C4-44DCDB86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state Department of Education</vt:lpstr>
    </vt:vector>
  </TitlesOfParts>
  <Company>Connecticut State Department of Education 2018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state Department of Education</dc:title>
  <dc:subject/>
  <dc:creator>CushingLi</dc:creator>
  <cp:keywords/>
  <dc:description/>
  <cp:lastModifiedBy>Weiner, Gady</cp:lastModifiedBy>
  <cp:revision>2</cp:revision>
  <cp:lastPrinted>2018-09-24T18:39:00Z</cp:lastPrinted>
  <dcterms:created xsi:type="dcterms:W3CDTF">2018-09-24T19:03:00Z</dcterms:created>
  <dcterms:modified xsi:type="dcterms:W3CDTF">2018-09-24T19:03:00Z</dcterms:modified>
</cp:coreProperties>
</file>