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41" w:rsidRDefault="00A91E5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Main Problem #5</w:t>
      </w: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Topic: </w:t>
      </w:r>
      <w:r>
        <w:rPr>
          <w:rFonts w:ascii="Times New Roman" w:eastAsia="Times New Roman" w:hAnsi="Times New Roman" w:cs="Times New Roman"/>
          <w:i/>
        </w:rPr>
        <w:t>Breaking Apart Fractions</w:t>
      </w:r>
    </w:p>
    <w:p w:rsidR="00631A41" w:rsidRDefault="00631A41">
      <w:pPr>
        <w:rPr>
          <w:rFonts w:ascii="Times New Roman" w:eastAsia="Times New Roman" w:hAnsi="Times New Roman" w:cs="Times New Roman"/>
        </w:rPr>
      </w:pP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Problem: You and your friend Rami are making some delicious </w:t>
      </w:r>
      <w:proofErr w:type="spellStart"/>
      <w:r>
        <w:rPr>
          <w:rFonts w:ascii="Times New Roman" w:eastAsia="Times New Roman" w:hAnsi="Times New Roman" w:cs="Times New Roman"/>
        </w:rPr>
        <w:t>neapolitan</w:t>
      </w:r>
      <w:proofErr w:type="spellEnd"/>
      <w:r>
        <w:rPr>
          <w:rFonts w:ascii="Times New Roman" w:eastAsia="Times New Roman" w:hAnsi="Times New Roman" w:cs="Times New Roman"/>
        </w:rPr>
        <w:t xml:space="preserve"> pizzas for Justin’s birthday. For this special occasion, Rami takes out his father’s famous “Pizza Joe” recipe.</w:t>
      </w:r>
    </w:p>
    <w:p w:rsidR="00631A41" w:rsidRDefault="00631A41">
      <w:pPr>
        <w:rPr>
          <w:rFonts w:ascii="Times New Roman" w:eastAsia="Times New Roman" w:hAnsi="Times New Roman" w:cs="Times New Roman"/>
        </w:rPr>
      </w:pP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one </w:t>
      </w:r>
      <w:proofErr w:type="spellStart"/>
      <w:r>
        <w:rPr>
          <w:rFonts w:ascii="Times New Roman" w:eastAsia="Times New Roman" w:hAnsi="Times New Roman" w:cs="Times New Roman"/>
        </w:rPr>
        <w:t>neapolitan</w:t>
      </w:r>
      <w:proofErr w:type="spellEnd"/>
      <w:r>
        <w:rPr>
          <w:rFonts w:ascii="Times New Roman" w:eastAsia="Times New Roman" w:hAnsi="Times New Roman" w:cs="Times New Roman"/>
        </w:rPr>
        <w:t xml:space="preserve"> pizza, the recipe entails:  </w:t>
      </w:r>
    </w:p>
    <w:p w:rsidR="00631A41" w:rsidRDefault="00A91E5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cup of warm water, </w:t>
      </w:r>
    </w:p>
    <w:p w:rsidR="00631A41" w:rsidRDefault="00A91E5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>cups of dry yeast,</w:t>
      </w:r>
    </w:p>
    <w:p w:rsidR="00631A41" w:rsidRDefault="00A91E5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cup of virgin olive oil, </w:t>
      </w:r>
    </w:p>
    <w:p w:rsidR="00631A41" w:rsidRDefault="00A91E5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36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cups of all-purpose flour, </w:t>
      </w:r>
    </w:p>
    <w:p w:rsidR="00631A41" w:rsidRDefault="00A91E5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 cans of crushed tomatoes, </w:t>
      </w:r>
    </w:p>
    <w:p w:rsidR="00631A41" w:rsidRDefault="00A91E5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1 teaspoons of dried oregano, and</w:t>
      </w:r>
    </w:p>
    <w:p w:rsidR="00631A41" w:rsidRDefault="00A91E5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11</m:t>
        </m:r>
      </m:oMath>
      <w:proofErr w:type="gramStart"/>
      <w:r>
        <w:rPr>
          <w:rFonts w:ascii="Times New Roman" w:eastAsia="Times New Roman" w:hAnsi="Times New Roman" w:cs="Times New Roman"/>
        </w:rPr>
        <w:t>basil</w:t>
      </w:r>
      <w:proofErr w:type="gramEnd"/>
      <w:r>
        <w:rPr>
          <w:rFonts w:ascii="Times New Roman" w:eastAsia="Times New Roman" w:hAnsi="Times New Roman" w:cs="Times New Roman"/>
        </w:rPr>
        <w:t xml:space="preserve"> leaves. </w:t>
      </w:r>
    </w:p>
    <w:p w:rsidR="00631A41" w:rsidRDefault="00631A41">
      <w:pPr>
        <w:rPr>
          <w:rFonts w:ascii="Times New Roman" w:eastAsia="Times New Roman" w:hAnsi="Times New Roman" w:cs="Times New Roman"/>
        </w:rPr>
      </w:pP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Because Rami is a very </w:t>
      </w:r>
      <w:r>
        <w:rPr>
          <w:rFonts w:ascii="Times New Roman" w:eastAsia="Times New Roman" w:hAnsi="Times New Roman" w:cs="Times New Roman"/>
        </w:rPr>
        <w:t xml:space="preserve">meticulous person - he pays attention to detail and precision - he will be measuring the </w:t>
      </w:r>
      <w:r>
        <w:rPr>
          <w:rFonts w:ascii="Times New Roman" w:eastAsia="Times New Roman" w:hAnsi="Times New Roman" w:cs="Times New Roman"/>
          <w:u w:val="single"/>
        </w:rPr>
        <w:t xml:space="preserve">water, yeast, olive oil, and flour </w:t>
      </w:r>
      <w:r>
        <w:rPr>
          <w:rFonts w:ascii="Times New Roman" w:eastAsia="Times New Roman" w:hAnsi="Times New Roman" w:cs="Times New Roman"/>
        </w:rPr>
        <w:t>with an eighth-sized measuring cup (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>the size of a standard cup) and an twelfth-sized measuring cup to double check his measurement</w:t>
      </w:r>
      <w:r>
        <w:rPr>
          <w:rFonts w:ascii="Times New Roman" w:eastAsia="Times New Roman" w:hAnsi="Times New Roman" w:cs="Times New Roman"/>
        </w:rPr>
        <w:t xml:space="preserve">s. These 4 ingredients are crucial for making the dough of the pizza. </w:t>
      </w:r>
    </w:p>
    <w:p w:rsidR="00631A41" w:rsidRDefault="00631A41">
      <w:pPr>
        <w:rPr>
          <w:rFonts w:ascii="Times New Roman" w:eastAsia="Times New Roman" w:hAnsi="Times New Roman" w:cs="Times New Roman"/>
        </w:rPr>
      </w:pP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Note: </w:t>
      </w:r>
      <w:r>
        <w:rPr>
          <w:rFonts w:ascii="Times New Roman" w:eastAsia="Times New Roman" w:hAnsi="Times New Roman" w:cs="Times New Roman"/>
        </w:rPr>
        <w:t xml:space="preserve">For Q1 and Q2, break apart each fraction into 2 different decompositions that are not all 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units</w:t>
      </w:r>
      <w:proofErr w:type="gramEnd"/>
      <w:r>
        <w:rPr>
          <w:rFonts w:ascii="Times New Roman" w:eastAsia="Times New Roman" w:hAnsi="Times New Roman" w:cs="Times New Roman"/>
        </w:rPr>
        <w:t xml:space="preserve"> fractions. (</w:t>
      </w:r>
      <w:proofErr w:type="gramStart"/>
      <w:r>
        <w:rPr>
          <w:rFonts w:ascii="Times New Roman" w:eastAsia="Times New Roman" w:hAnsi="Times New Roman" w:cs="Times New Roman"/>
        </w:rPr>
        <w:t>ex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>)</w:t>
      </w:r>
    </w:p>
    <w:p w:rsidR="00631A41" w:rsidRDefault="00631A41">
      <w:pPr>
        <w:rPr>
          <w:rFonts w:ascii="Times New Roman" w:eastAsia="Times New Roman" w:hAnsi="Times New Roman" w:cs="Times New Roman"/>
        </w:rPr>
      </w:pPr>
    </w:p>
    <w:p w:rsidR="00631A41" w:rsidRDefault="00A91E54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Q1. For each ingredient, decompose the fracti</w:t>
      </w:r>
      <w:r>
        <w:rPr>
          <w:rFonts w:ascii="Times New Roman" w:eastAsia="Times New Roman" w:hAnsi="Times New Roman" w:cs="Times New Roman"/>
        </w:rPr>
        <w:t xml:space="preserve">on of cups needed with Rami’s eighth-sized cup. </w:t>
      </w:r>
    </w:p>
    <w:p w:rsidR="00631A41" w:rsidRDefault="00631A41">
      <w:pPr>
        <w:rPr>
          <w:rFonts w:ascii="Times New Roman" w:eastAsia="Times New Roman" w:hAnsi="Times New Roman" w:cs="Times New Roman"/>
          <w:i/>
        </w:rPr>
      </w:pP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Q2. For each ingredient, decompose the fraction of cups needed with Rami’s twelfth cup. </w:t>
      </w: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Students are not limited to the answers below. They can design their decompositions in any way. However, they shoul</w:t>
      </w:r>
      <w:r>
        <w:rPr>
          <w:rFonts w:ascii="Times New Roman" w:eastAsia="Times New Roman" w:hAnsi="Times New Roman" w:cs="Times New Roman"/>
        </w:rPr>
        <w:t xml:space="preserve">d know that the fraction of cups needed for each ingredient does not have the same denominator as the measuring cups. </w:t>
      </w:r>
    </w:p>
    <w:p w:rsidR="00631A41" w:rsidRDefault="00631A41">
      <w:pPr>
        <w:rPr>
          <w:rFonts w:ascii="Times New Roman" w:eastAsia="Times New Roman" w:hAnsi="Times New Roman" w:cs="Times New Roman"/>
        </w:rPr>
      </w:pP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A1. Rami is using an eighth-sized measuring cup (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>).</w:t>
      </w: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Water: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12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  and  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12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Yeast: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  <m:r>
          <w:rPr>
            <w:rFonts w:ascii="Times New Roman" w:eastAsia="Times New Roman" w:hAnsi="Times New Roman" w:cs="Times New Roman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  and  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12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</w:p>
    <w:p w:rsidR="00631A41" w:rsidRDefault="00631A41">
      <w:pPr>
        <w:rPr>
          <w:rFonts w:ascii="Times New Roman" w:eastAsia="Times New Roman" w:hAnsi="Times New Roman" w:cs="Times New Roman"/>
        </w:rPr>
      </w:pP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Olive Oil: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  <m:r>
          <w:rPr>
            <w:rFonts w:ascii="Times New Roman" w:eastAsia="Times New Roman" w:hAnsi="Times New Roman" w:cs="Times New Roman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14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  and  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14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</w:p>
    <w:p w:rsidR="00631A41" w:rsidRDefault="00631A41">
      <w:pPr>
        <w:rPr>
          <w:rFonts w:ascii="Times New Roman" w:eastAsia="Times New Roman" w:hAnsi="Times New Roman" w:cs="Times New Roman"/>
        </w:rPr>
      </w:pP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Flour: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36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  and  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36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16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20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</w:p>
    <w:p w:rsidR="00631A41" w:rsidRDefault="00631A41">
      <w:pPr>
        <w:rPr>
          <w:rFonts w:ascii="Times New Roman" w:eastAsia="Times New Roman" w:hAnsi="Times New Roman" w:cs="Times New Roman"/>
        </w:rPr>
      </w:pP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A2. Rami is using </w:t>
      </w:r>
      <w:proofErr w:type="gramStart"/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</w:rPr>
        <w:t xml:space="preserve"> twelfth- measuring cup (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</w:rPr>
        <w:t>).</w:t>
      </w: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Water: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18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12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  and  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18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</m:oMath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Yeast: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  <m:r>
          <w:rPr>
            <w:rFonts w:ascii="Times New Roman" w:eastAsia="Times New Roman" w:hAnsi="Times New Roman" w:cs="Times New Roman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15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  and  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15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12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</m:oMath>
    </w:p>
    <w:p w:rsidR="00631A41" w:rsidRDefault="00631A41">
      <w:pPr>
        <w:rPr>
          <w:rFonts w:ascii="Times New Roman" w:eastAsia="Times New Roman" w:hAnsi="Times New Roman" w:cs="Times New Roman"/>
        </w:rPr>
      </w:pP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Olive Oil: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  <m:r>
          <w:rPr>
            <w:rFonts w:ascii="Times New Roman" w:eastAsia="Times New Roman" w:hAnsi="Times New Roman" w:cs="Times New Roman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21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12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  and  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21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</m:oMath>
    </w:p>
    <w:p w:rsidR="00631A41" w:rsidRDefault="00631A41">
      <w:pPr>
        <w:rPr>
          <w:rFonts w:ascii="Times New Roman" w:eastAsia="Times New Roman" w:hAnsi="Times New Roman" w:cs="Times New Roman"/>
        </w:rPr>
      </w:pP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Flour: 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54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24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24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  and  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54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27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27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</m:oMath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EXPLANATION: </w:t>
      </w:r>
    </w:p>
    <w:p w:rsidR="00631A41" w:rsidRDefault="00A91E54">
      <w:pPr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36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. </w:t>
      </w:r>
    </w:p>
    <w:p w:rsidR="00631A41" w:rsidRDefault="00A91E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value stays the same regardless of how you decide to expre</w:t>
      </w:r>
      <w:r>
        <w:rPr>
          <w:rFonts w:ascii="Times New Roman" w:eastAsia="Times New Roman" w:hAnsi="Times New Roman" w:cs="Times New Roman"/>
        </w:rPr>
        <w:t>ss 1</w:t>
      </w:r>
      <w:proofErr w:type="gramStart"/>
      <w:r>
        <w:rPr>
          <w:rFonts w:ascii="Times New Roman" w:eastAsia="Times New Roman" w:hAnsi="Times New Roman" w:cs="Times New Roman"/>
        </w:rPr>
        <w:t xml:space="preserve">;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=1</m:t>
        </m:r>
      </m:oMath>
      <w:r>
        <w:rPr>
          <w:rFonts w:ascii="Times New Roman" w:eastAsia="Times New Roman" w:hAnsi="Times New Roman" w:cs="Times New Roman"/>
        </w:rPr>
        <w:t>.</w:t>
      </w:r>
    </w:p>
    <w:sectPr w:rsidR="00631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54" w:rsidRDefault="00A91E54" w:rsidP="00A91E54">
      <w:pPr>
        <w:spacing w:line="240" w:lineRule="auto"/>
      </w:pPr>
      <w:r>
        <w:separator/>
      </w:r>
    </w:p>
  </w:endnote>
  <w:endnote w:type="continuationSeparator" w:id="0">
    <w:p w:rsidR="00A91E54" w:rsidRDefault="00A91E54" w:rsidP="00A91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54" w:rsidRDefault="00A91E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54" w:rsidRPr="00BD7A0B" w:rsidRDefault="00A91E54" w:rsidP="00A91E54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A91E54" w:rsidRDefault="00A91E5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54" w:rsidRDefault="00A9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54" w:rsidRDefault="00A91E54" w:rsidP="00A91E54">
      <w:pPr>
        <w:spacing w:line="240" w:lineRule="auto"/>
      </w:pPr>
      <w:r>
        <w:separator/>
      </w:r>
    </w:p>
  </w:footnote>
  <w:footnote w:type="continuationSeparator" w:id="0">
    <w:p w:rsidR="00A91E54" w:rsidRDefault="00A91E54" w:rsidP="00A91E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54" w:rsidRDefault="00A91E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54" w:rsidRDefault="00A91E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54" w:rsidRDefault="00A91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7838"/>
    <w:multiLevelType w:val="multilevel"/>
    <w:tmpl w:val="B8C85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1A41"/>
    <w:rsid w:val="00631A41"/>
    <w:rsid w:val="00A9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791D4CF-08B0-422D-A854-FC567190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91E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E54"/>
  </w:style>
  <w:style w:type="paragraph" w:styleId="Footer">
    <w:name w:val="footer"/>
    <w:basedOn w:val="Normal"/>
    <w:link w:val="FooterChar"/>
    <w:uiPriority w:val="99"/>
    <w:unhideWhenUsed/>
    <w:rsid w:val="00A91E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2017-10-24T12:47:00Z</dcterms:created>
  <dcterms:modified xsi:type="dcterms:W3CDTF">2017-10-24T12:47:00Z</dcterms:modified>
</cp:coreProperties>
</file>