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F4E0A5" w14:textId="77777777" w:rsidR="00100264" w:rsidRDefault="00E9442D">
      <w:pPr>
        <w:jc w:val="center"/>
        <w:outlineLvl w:val="0"/>
        <w:rPr>
          <w:b/>
          <w:sz w:val="28"/>
          <w:szCs w:val="28"/>
        </w:rPr>
      </w:pPr>
      <w:r>
        <w:rPr>
          <w:b/>
          <w:sz w:val="28"/>
          <w:szCs w:val="28"/>
        </w:rPr>
        <w:t>Activity 6.1.5 Schlegel Diagrams</w:t>
      </w:r>
    </w:p>
    <w:p w14:paraId="5CC0C651" w14:textId="3ACEEEB4" w:rsidR="00D900A2" w:rsidRDefault="00F9357A" w:rsidP="00F9357A">
      <w:pPr>
        <w:ind w:left="360"/>
      </w:pPr>
      <w:r>
        <w:br/>
        <w:t xml:space="preserve">1.  </w:t>
      </w:r>
      <w:r w:rsidR="00E9442D">
        <w:t xml:space="preserve">Here are some pictures of a </w:t>
      </w:r>
      <w:proofErr w:type="spellStart"/>
      <w:r w:rsidR="00E9442D">
        <w:t>Magformers</w:t>
      </w:r>
      <w:proofErr w:type="spellEnd"/>
      <w:r w:rsidR="00E9442D">
        <w:t xml:space="preserve"> wire-frame model of a</w:t>
      </w:r>
      <w:r w:rsidR="00D900A2">
        <w:t xml:space="preserve"> regular</w:t>
      </w:r>
      <w:r w:rsidR="00E9442D">
        <w:t xml:space="preserve"> dodecahedron. If we let our eye focus on the center of one of the faces and continue to move in closer and closer we can approximate the projection of the dodecahedron on the plane. </w:t>
      </w:r>
      <w:r w:rsidR="00D900A2">
        <w:br/>
      </w:r>
    </w:p>
    <w:p w14:paraId="4FDEDAC2" w14:textId="127D4B6B" w:rsidR="00F9357A" w:rsidRDefault="00F9357A" w:rsidP="00F9357A">
      <w:r>
        <w:rPr>
          <w:noProof/>
        </w:rPr>
        <w:drawing>
          <wp:anchor distT="0" distB="0" distL="114300" distR="114300" simplePos="0" relativeHeight="251659264" behindDoc="0" locked="0" layoutInCell="1" allowOverlap="1" wp14:anchorId="2A6F0C18" wp14:editId="6BC30F33">
            <wp:simplePos x="0" y="0"/>
            <wp:positionH relativeFrom="column">
              <wp:posOffset>114300</wp:posOffset>
            </wp:positionH>
            <wp:positionV relativeFrom="paragraph">
              <wp:posOffset>62230</wp:posOffset>
            </wp:positionV>
            <wp:extent cx="1941195" cy="1993900"/>
            <wp:effectExtent l="0" t="0" r="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941195" cy="19939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870E875" w14:textId="2FA851EC" w:rsidR="00D900A2" w:rsidRDefault="00F9357A" w:rsidP="00D900A2">
      <w:r>
        <w:rPr>
          <w:noProof/>
        </w:rPr>
        <w:drawing>
          <wp:anchor distT="0" distB="0" distL="114300" distR="114300" simplePos="0" relativeHeight="251660288" behindDoc="0" locked="0" layoutInCell="1" allowOverlap="1" wp14:anchorId="6C5616C3" wp14:editId="18813257">
            <wp:simplePos x="0" y="0"/>
            <wp:positionH relativeFrom="column">
              <wp:posOffset>116205</wp:posOffset>
            </wp:positionH>
            <wp:positionV relativeFrom="paragraph">
              <wp:posOffset>1270</wp:posOffset>
            </wp:positionV>
            <wp:extent cx="1752600" cy="2005965"/>
            <wp:effectExtent l="0" t="0" r="0"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752600" cy="200596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773E131C" wp14:editId="783AE202">
            <wp:simplePos x="0" y="0"/>
            <wp:positionH relativeFrom="column">
              <wp:posOffset>2059305</wp:posOffset>
            </wp:positionH>
            <wp:positionV relativeFrom="paragraph">
              <wp:posOffset>1270</wp:posOffset>
            </wp:positionV>
            <wp:extent cx="1572895" cy="1981200"/>
            <wp:effectExtent l="0" t="0" r="190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572895" cy="19812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249E5DC" w14:textId="40F39684" w:rsidR="00100264" w:rsidRDefault="00F9357A" w:rsidP="00F9357A">
      <w:pPr>
        <w:pStyle w:val="ListParagraph"/>
        <w:numPr>
          <w:ilvl w:val="0"/>
          <w:numId w:val="3"/>
        </w:numPr>
      </w:pPr>
      <w:r>
        <w:rPr>
          <w:noProof/>
        </w:rPr>
        <w:drawing>
          <wp:anchor distT="0" distB="0" distL="114300" distR="114300" simplePos="0" relativeHeight="251662336" behindDoc="0" locked="0" layoutInCell="1" allowOverlap="1" wp14:anchorId="40A37527" wp14:editId="397B725B">
            <wp:simplePos x="0" y="0"/>
            <wp:positionH relativeFrom="column">
              <wp:posOffset>3657600</wp:posOffset>
            </wp:positionH>
            <wp:positionV relativeFrom="paragraph">
              <wp:posOffset>15240</wp:posOffset>
            </wp:positionV>
            <wp:extent cx="2184400" cy="2197100"/>
            <wp:effectExtent l="0" t="0" r="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184400" cy="219710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9442D">
        <w:t xml:space="preserve">Eventually the projection on the plane would look something like this with the face we look through represented by the pentagon around the outside of the projected diagram. Verify that each of the distorted faces is a pentagon: </w:t>
      </w:r>
      <w:r>
        <w:br/>
      </w:r>
    </w:p>
    <w:p w14:paraId="4804145E" w14:textId="5BE21946" w:rsidR="00100264" w:rsidRDefault="00E9442D" w:rsidP="00F9357A">
      <w:pPr>
        <w:numPr>
          <w:ilvl w:val="1"/>
          <w:numId w:val="1"/>
        </w:numPr>
      </w:pPr>
      <w:r>
        <w:t xml:space="preserve">Remembering that the polygon around the whole diagram also counts as a pentagon, how many pentagons are there in this diagram? </w:t>
      </w:r>
    </w:p>
    <w:p w14:paraId="5F8E461E" w14:textId="77777777" w:rsidR="00100264" w:rsidRDefault="00100264"/>
    <w:p w14:paraId="7024E348" w14:textId="0BF06BAC" w:rsidR="00100264" w:rsidRDefault="00E9442D">
      <w:pPr>
        <w:numPr>
          <w:ilvl w:val="1"/>
          <w:numId w:val="1"/>
        </w:numPr>
      </w:pPr>
      <w:r>
        <w:t>We can see the edges of each pentagon.  How many edges are there in the diagram?</w:t>
      </w:r>
      <w:r w:rsidR="00F9357A">
        <w:br/>
      </w:r>
    </w:p>
    <w:p w14:paraId="203CB8B0" w14:textId="77777777" w:rsidR="00100264" w:rsidRDefault="00100264"/>
    <w:p w14:paraId="5486026A" w14:textId="215F65C6" w:rsidR="00100264" w:rsidRDefault="00E9442D">
      <w:pPr>
        <w:numPr>
          <w:ilvl w:val="1"/>
          <w:numId w:val="1"/>
        </w:numPr>
      </w:pPr>
      <w:r>
        <w:t>We can also see the vertices in the diagram.  How many vertices are there in the diagram?</w:t>
      </w:r>
    </w:p>
    <w:p w14:paraId="34178B7A" w14:textId="77777777" w:rsidR="00100264" w:rsidRDefault="00100264"/>
    <w:p w14:paraId="064EA18A" w14:textId="77777777" w:rsidR="00100264" w:rsidRDefault="00100264"/>
    <w:p w14:paraId="1197D2EC" w14:textId="076BF0FF" w:rsidR="00100264" w:rsidRDefault="00E9442D" w:rsidP="00F9357A">
      <w:pPr>
        <w:numPr>
          <w:ilvl w:val="1"/>
          <w:numId w:val="1"/>
        </w:numPr>
        <w:jc w:val="both"/>
      </w:pPr>
      <w:r>
        <w:t xml:space="preserve">Do these numbers agree with what you found when you explored the </w:t>
      </w:r>
      <w:r w:rsidR="00CD7B79">
        <w:t xml:space="preserve">regular </w:t>
      </w:r>
      <w:r>
        <w:t xml:space="preserve">dodecagon earlier in this </w:t>
      </w:r>
      <w:r w:rsidR="00CD7B79">
        <w:t>investigation</w:t>
      </w:r>
      <w:r>
        <w:t>?</w:t>
      </w:r>
    </w:p>
    <w:p w14:paraId="34E6FA6A" w14:textId="77777777" w:rsidR="00100264" w:rsidRDefault="00100264"/>
    <w:p w14:paraId="1C219505" w14:textId="0945BB15" w:rsidR="00100264" w:rsidRDefault="00E9442D">
      <w:pPr>
        <w:numPr>
          <w:ilvl w:val="1"/>
          <w:numId w:val="1"/>
        </w:numPr>
      </w:pPr>
      <w:r>
        <w:t xml:space="preserve"> This diagram looks very symmetric.  What kinds of symmetry do you see in this diagram?</w:t>
      </w:r>
    </w:p>
    <w:p w14:paraId="7A26D605" w14:textId="77777777" w:rsidR="00100264" w:rsidRDefault="00100264"/>
    <w:p w14:paraId="358A3446" w14:textId="19FAE77F" w:rsidR="00100264" w:rsidRDefault="00E9442D" w:rsidP="00F9357A">
      <w:pPr>
        <w:numPr>
          <w:ilvl w:val="1"/>
          <w:numId w:val="1"/>
        </w:numPr>
      </w:pPr>
      <w:r>
        <w:t xml:space="preserve">Look at a three-dimensional model of a </w:t>
      </w:r>
      <w:r w:rsidR="00CD7B79">
        <w:t xml:space="preserve">regular </w:t>
      </w:r>
      <w:r>
        <w:t xml:space="preserve">dodecahedron.  What kinds of symmetry do you see in it? </w:t>
      </w:r>
    </w:p>
    <w:p w14:paraId="12043BF2" w14:textId="77777777" w:rsidR="00100264" w:rsidRDefault="00100264"/>
    <w:p w14:paraId="477C7693" w14:textId="02018D69" w:rsidR="00FF2735" w:rsidRDefault="00FF2735" w:rsidP="00F9357A">
      <w:pPr>
        <w:pStyle w:val="ListParagraph"/>
        <w:numPr>
          <w:ilvl w:val="0"/>
          <w:numId w:val="3"/>
        </w:numPr>
      </w:pPr>
      <w:r>
        <w:t xml:space="preserve">Use </w:t>
      </w:r>
      <w:proofErr w:type="spellStart"/>
      <w:r>
        <w:t>magformers</w:t>
      </w:r>
      <w:proofErr w:type="spellEnd"/>
      <w:r>
        <w:t xml:space="preserve"> to construct a polyhedron and then draw its Schlegel diagram in the space below.</w:t>
      </w:r>
    </w:p>
    <w:p w14:paraId="0CDDC012" w14:textId="77777777" w:rsidR="00FF2735" w:rsidRDefault="00FF2735" w:rsidP="00FF2735"/>
    <w:p w14:paraId="321E1DC6" w14:textId="77777777" w:rsidR="00FF2735" w:rsidRDefault="00FF2735" w:rsidP="00FF2735"/>
    <w:p w14:paraId="4869075A" w14:textId="77777777" w:rsidR="00FF2735" w:rsidRDefault="00FF2735" w:rsidP="00FF2735"/>
    <w:p w14:paraId="004BDA0C" w14:textId="77777777" w:rsidR="00FF2735" w:rsidRDefault="00FF2735" w:rsidP="00FF2735"/>
    <w:p w14:paraId="78F8A35F" w14:textId="77777777" w:rsidR="00FF2735" w:rsidRDefault="00FF2735" w:rsidP="00FF2735"/>
    <w:p w14:paraId="75A0695F" w14:textId="77777777" w:rsidR="00FF2735" w:rsidRDefault="00FF2735" w:rsidP="00FF2735"/>
    <w:p w14:paraId="25F76576" w14:textId="77777777" w:rsidR="00FF2735" w:rsidRDefault="00FF2735" w:rsidP="00FF2735"/>
    <w:p w14:paraId="1EFC34C3" w14:textId="77777777" w:rsidR="00FF2735" w:rsidRDefault="00FF2735" w:rsidP="00FF2735">
      <w:r>
        <w:t xml:space="preserve"> </w:t>
      </w:r>
    </w:p>
    <w:p w14:paraId="4C80EEF6" w14:textId="77777777" w:rsidR="00100264" w:rsidRDefault="00E9442D" w:rsidP="00F9357A">
      <w:pPr>
        <w:suppressAutoHyphens w:val="0"/>
        <w:overflowPunct/>
      </w:pPr>
      <w:r>
        <w:br w:type="page"/>
      </w:r>
    </w:p>
    <w:p w14:paraId="30B216C1" w14:textId="7574FDF1" w:rsidR="00100264" w:rsidRDefault="00E9442D" w:rsidP="00B90D3F">
      <w:pPr>
        <w:numPr>
          <w:ilvl w:val="0"/>
          <w:numId w:val="3"/>
        </w:numPr>
      </w:pPr>
      <w:r>
        <w:lastRenderedPageBreak/>
        <w:t>Here are some illustrations of polyhedra and their Schlegel diagrams.  Match each diagram with the appropriate polyhedron</w:t>
      </w:r>
      <w:bookmarkStart w:id="0" w:name="_GoBack"/>
      <w:bookmarkEnd w:id="0"/>
      <w:r>
        <w:t>.</w:t>
      </w:r>
    </w:p>
    <w:tbl>
      <w:tblPr>
        <w:tblW w:w="0" w:type="auto"/>
        <w:tblInd w:w="10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A0" w:firstRow="1" w:lastRow="0" w:firstColumn="1" w:lastColumn="0" w:noHBand="0" w:noVBand="1"/>
      </w:tblPr>
      <w:tblGrid>
        <w:gridCol w:w="5034"/>
        <w:gridCol w:w="4429"/>
      </w:tblGrid>
      <w:tr w:rsidR="00100264" w14:paraId="1D0730BB"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3B1FB81D" w14:textId="7A6FCE2B" w:rsidR="00100264" w:rsidRDefault="00B90D3F" w:rsidP="00B90D3F">
            <w:pPr>
              <w:ind w:left="990"/>
            </w:pPr>
            <w:r>
              <w:t xml:space="preserve">a. </w:t>
            </w:r>
            <w:r w:rsidR="00E9442D">
              <w:rPr>
                <w:noProof/>
              </w:rPr>
              <w:drawing>
                <wp:inline distT="0" distB="0" distL="0" distR="0" wp14:anchorId="17E0863B" wp14:editId="1B8A4F2A">
                  <wp:extent cx="1289050" cy="1149350"/>
                  <wp:effectExtent l="0" t="0" r="635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12"/>
                          <a:stretch>
                            <a:fillRect/>
                          </a:stretch>
                        </pic:blipFill>
                        <pic:spPr bwMode="auto">
                          <a:xfrm>
                            <a:off x="0" y="0"/>
                            <a:ext cx="1289050" cy="1149350"/>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4AE70DBF" w14:textId="243F0CAD" w:rsidR="00100264" w:rsidRDefault="00B90D3F" w:rsidP="00B90D3F">
            <w:pPr>
              <w:ind w:left="990"/>
            </w:pPr>
            <w:r>
              <w:t>U</w:t>
            </w:r>
            <w:r w:rsidR="00E9442D">
              <w:rPr>
                <w:noProof/>
              </w:rPr>
              <w:drawing>
                <wp:inline distT="0" distB="0" distL="0" distR="0" wp14:anchorId="240BCDE9" wp14:editId="73E71A57">
                  <wp:extent cx="1174750" cy="1174750"/>
                  <wp:effectExtent l="0" t="0" r="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3"/>
                          <a:stretch>
                            <a:fillRect/>
                          </a:stretch>
                        </pic:blipFill>
                        <pic:spPr bwMode="auto">
                          <a:xfrm>
                            <a:off x="0" y="0"/>
                            <a:ext cx="1174750" cy="1174750"/>
                          </a:xfrm>
                          <a:prstGeom prst="rect">
                            <a:avLst/>
                          </a:prstGeom>
                          <a:noFill/>
                          <a:ln w="9525">
                            <a:noFill/>
                            <a:miter lim="800000"/>
                            <a:headEnd/>
                            <a:tailEnd/>
                          </a:ln>
                        </pic:spPr>
                      </pic:pic>
                    </a:graphicData>
                  </a:graphic>
                </wp:inline>
              </w:drawing>
            </w:r>
          </w:p>
        </w:tc>
      </w:tr>
      <w:tr w:rsidR="00100264" w14:paraId="626642AD"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37E52F54" w14:textId="2E45426E" w:rsidR="00100264" w:rsidRDefault="00B90D3F" w:rsidP="00B90D3F">
            <w:pPr>
              <w:ind w:left="990"/>
            </w:pPr>
            <w:r>
              <w:t xml:space="preserve">b. </w:t>
            </w:r>
            <w:r w:rsidR="00E9442D">
              <w:rPr>
                <w:noProof/>
              </w:rPr>
              <w:drawing>
                <wp:inline distT="0" distB="0" distL="0" distR="0" wp14:anchorId="03EA6C60" wp14:editId="534C6096">
                  <wp:extent cx="1348740" cy="1288796"/>
                  <wp:effectExtent l="0" t="0" r="0" b="6985"/>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4"/>
                          <a:stretch>
                            <a:fillRect/>
                          </a:stretch>
                        </pic:blipFill>
                        <pic:spPr bwMode="auto">
                          <a:xfrm>
                            <a:off x="0" y="0"/>
                            <a:ext cx="1348740" cy="1288796"/>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6E558899" w14:textId="21D601B8" w:rsidR="00100264" w:rsidRDefault="00B90D3F" w:rsidP="00B90D3F">
            <w:pPr>
              <w:ind w:left="990"/>
            </w:pPr>
            <w:r>
              <w:t>V</w:t>
            </w:r>
            <w:r w:rsidR="00E9442D">
              <w:rPr>
                <w:noProof/>
              </w:rPr>
              <w:drawing>
                <wp:inline distT="0" distB="0" distL="0" distR="0" wp14:anchorId="34223FCC" wp14:editId="20F63EC4">
                  <wp:extent cx="1200150" cy="1152144"/>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5"/>
                          <a:stretch>
                            <a:fillRect/>
                          </a:stretch>
                        </pic:blipFill>
                        <pic:spPr bwMode="auto">
                          <a:xfrm>
                            <a:off x="0" y="0"/>
                            <a:ext cx="1200150" cy="1152144"/>
                          </a:xfrm>
                          <a:prstGeom prst="rect">
                            <a:avLst/>
                          </a:prstGeom>
                          <a:noFill/>
                          <a:ln w="9525">
                            <a:noFill/>
                            <a:miter lim="800000"/>
                            <a:headEnd/>
                            <a:tailEnd/>
                          </a:ln>
                        </pic:spPr>
                      </pic:pic>
                    </a:graphicData>
                  </a:graphic>
                </wp:inline>
              </w:drawing>
            </w:r>
          </w:p>
        </w:tc>
      </w:tr>
      <w:tr w:rsidR="00100264" w14:paraId="0CD90CD3"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0818D2AC" w14:textId="321244B6" w:rsidR="00100264" w:rsidRDefault="00B90D3F" w:rsidP="00B90D3F">
            <w:pPr>
              <w:ind w:left="990"/>
            </w:pPr>
            <w:r>
              <w:t xml:space="preserve">c. </w:t>
            </w:r>
            <w:r w:rsidR="00E9442D">
              <w:rPr>
                <w:noProof/>
              </w:rPr>
              <w:drawing>
                <wp:inline distT="0" distB="0" distL="0" distR="0" wp14:anchorId="21D2ADE3" wp14:editId="2A659849">
                  <wp:extent cx="1364488" cy="1321308"/>
                  <wp:effectExtent l="0" t="0" r="762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16"/>
                          <a:stretch>
                            <a:fillRect/>
                          </a:stretch>
                        </pic:blipFill>
                        <pic:spPr bwMode="auto">
                          <a:xfrm>
                            <a:off x="0" y="0"/>
                            <a:ext cx="1364488" cy="1321308"/>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3B56D292" w14:textId="2A0CC484" w:rsidR="00100264" w:rsidRDefault="00B90D3F" w:rsidP="00B90D3F">
            <w:pPr>
              <w:ind w:left="990"/>
            </w:pPr>
            <w:r>
              <w:t>W</w:t>
            </w:r>
            <w:r w:rsidR="00E9442D">
              <w:rPr>
                <w:noProof/>
              </w:rPr>
              <w:drawing>
                <wp:inline distT="0" distB="0" distL="0" distR="0" wp14:anchorId="168FF28D" wp14:editId="2B58D062">
                  <wp:extent cx="1538986" cy="1328166"/>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17"/>
                          <a:stretch>
                            <a:fillRect/>
                          </a:stretch>
                        </pic:blipFill>
                        <pic:spPr bwMode="auto">
                          <a:xfrm>
                            <a:off x="0" y="0"/>
                            <a:ext cx="1538986" cy="1328166"/>
                          </a:xfrm>
                          <a:prstGeom prst="rect">
                            <a:avLst/>
                          </a:prstGeom>
                          <a:noFill/>
                          <a:ln w="9525">
                            <a:noFill/>
                            <a:miter lim="800000"/>
                            <a:headEnd/>
                            <a:tailEnd/>
                          </a:ln>
                        </pic:spPr>
                      </pic:pic>
                    </a:graphicData>
                  </a:graphic>
                </wp:inline>
              </w:drawing>
            </w:r>
          </w:p>
        </w:tc>
      </w:tr>
      <w:tr w:rsidR="00100264" w14:paraId="11465191"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7DCDAFB3" w14:textId="01E2D04A" w:rsidR="00100264" w:rsidRDefault="00B90D3F" w:rsidP="00B90D3F">
            <w:pPr>
              <w:ind w:left="990"/>
            </w:pPr>
            <w:r>
              <w:t xml:space="preserve">d. </w:t>
            </w:r>
            <w:r w:rsidR="00E9442D">
              <w:rPr>
                <w:noProof/>
              </w:rPr>
              <w:drawing>
                <wp:inline distT="0" distB="0" distL="0" distR="0" wp14:anchorId="093F0C2F" wp14:editId="52C30C9D">
                  <wp:extent cx="1340612" cy="1142492"/>
                  <wp:effectExtent l="0" t="0" r="5715" b="635"/>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18"/>
                          <a:stretch>
                            <a:fillRect/>
                          </a:stretch>
                        </pic:blipFill>
                        <pic:spPr bwMode="auto">
                          <a:xfrm>
                            <a:off x="0" y="0"/>
                            <a:ext cx="1340612" cy="1142492"/>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56DA56F1" w14:textId="46DBB92B" w:rsidR="00100264" w:rsidRDefault="00B90D3F" w:rsidP="00B90D3F">
            <w:pPr>
              <w:ind w:left="990"/>
            </w:pPr>
            <w:r>
              <w:t>X</w:t>
            </w:r>
            <w:r w:rsidR="00E9442D">
              <w:rPr>
                <w:noProof/>
              </w:rPr>
              <w:drawing>
                <wp:inline distT="0" distB="0" distL="0" distR="0" wp14:anchorId="1FC7BCF4" wp14:editId="4CA88EEB">
                  <wp:extent cx="933450" cy="1045464"/>
                  <wp:effectExtent l="0" t="0" r="635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19"/>
                          <a:stretch>
                            <a:fillRect/>
                          </a:stretch>
                        </pic:blipFill>
                        <pic:spPr bwMode="auto">
                          <a:xfrm>
                            <a:off x="0" y="0"/>
                            <a:ext cx="933450" cy="1045464"/>
                          </a:xfrm>
                          <a:prstGeom prst="rect">
                            <a:avLst/>
                          </a:prstGeom>
                          <a:noFill/>
                          <a:ln w="9525">
                            <a:noFill/>
                            <a:miter lim="800000"/>
                            <a:headEnd/>
                            <a:tailEnd/>
                          </a:ln>
                        </pic:spPr>
                      </pic:pic>
                    </a:graphicData>
                  </a:graphic>
                </wp:inline>
              </w:drawing>
            </w:r>
          </w:p>
        </w:tc>
      </w:tr>
      <w:tr w:rsidR="00100264" w14:paraId="0FC432CC"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51B3DE5F" w14:textId="755D5603" w:rsidR="00100264" w:rsidRDefault="00B90D3F" w:rsidP="00B90D3F">
            <w:pPr>
              <w:ind w:left="990"/>
            </w:pPr>
            <w:r>
              <w:t xml:space="preserve">e. </w:t>
            </w:r>
            <w:r w:rsidR="00E9442D">
              <w:rPr>
                <w:noProof/>
              </w:rPr>
              <w:drawing>
                <wp:inline distT="0" distB="0" distL="0" distR="0" wp14:anchorId="797FA2A3" wp14:editId="308F3C2E">
                  <wp:extent cx="1393444" cy="1228344"/>
                  <wp:effectExtent l="0" t="0" r="381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20"/>
                          <a:stretch>
                            <a:fillRect/>
                          </a:stretch>
                        </pic:blipFill>
                        <pic:spPr bwMode="auto">
                          <a:xfrm>
                            <a:off x="0" y="0"/>
                            <a:ext cx="1393444" cy="1228344"/>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7C66D347" w14:textId="765B8FD1" w:rsidR="00100264" w:rsidRDefault="00B90D3F" w:rsidP="00B90D3F">
            <w:pPr>
              <w:ind w:left="990"/>
            </w:pPr>
            <w:r>
              <w:t>Y</w:t>
            </w:r>
            <w:r w:rsidR="00E9442D">
              <w:rPr>
                <w:noProof/>
              </w:rPr>
              <w:drawing>
                <wp:inline distT="0" distB="0" distL="0" distR="0" wp14:anchorId="02047905" wp14:editId="00A37329">
                  <wp:extent cx="1840230" cy="1130300"/>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21"/>
                          <a:stretch>
                            <a:fillRect/>
                          </a:stretch>
                        </pic:blipFill>
                        <pic:spPr bwMode="auto">
                          <a:xfrm>
                            <a:off x="0" y="0"/>
                            <a:ext cx="1840230" cy="1130300"/>
                          </a:xfrm>
                          <a:prstGeom prst="rect">
                            <a:avLst/>
                          </a:prstGeom>
                          <a:noFill/>
                          <a:ln w="9525">
                            <a:noFill/>
                            <a:miter lim="800000"/>
                            <a:headEnd/>
                            <a:tailEnd/>
                          </a:ln>
                        </pic:spPr>
                      </pic:pic>
                    </a:graphicData>
                  </a:graphic>
                </wp:inline>
              </w:drawing>
            </w:r>
          </w:p>
        </w:tc>
      </w:tr>
      <w:tr w:rsidR="00100264" w14:paraId="1A7DB93D" w14:textId="77777777">
        <w:tc>
          <w:tcPr>
            <w:tcW w:w="576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74DD7414" w14:textId="18B9949A" w:rsidR="00100264" w:rsidRDefault="00B90D3F" w:rsidP="00B90D3F">
            <w:pPr>
              <w:ind w:left="990"/>
            </w:pPr>
            <w:r>
              <w:t xml:space="preserve">f. </w:t>
            </w:r>
            <w:r w:rsidR="00E9442D">
              <w:rPr>
                <w:noProof/>
              </w:rPr>
              <w:drawing>
                <wp:inline distT="0" distB="0" distL="0" distR="0" wp14:anchorId="1985A42C" wp14:editId="46ACB2BB">
                  <wp:extent cx="1499446" cy="1363133"/>
                  <wp:effectExtent l="0" t="0" r="0" b="889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22"/>
                          <a:stretch>
                            <a:fillRect/>
                          </a:stretch>
                        </pic:blipFill>
                        <pic:spPr bwMode="auto">
                          <a:xfrm>
                            <a:off x="0" y="0"/>
                            <a:ext cx="1499446" cy="1363133"/>
                          </a:xfrm>
                          <a:prstGeom prst="rect">
                            <a:avLst/>
                          </a:prstGeom>
                          <a:noFill/>
                          <a:ln w="9525">
                            <a:noFill/>
                            <a:miter lim="800000"/>
                            <a:headEnd/>
                            <a:tailEnd/>
                          </a:ln>
                        </pic:spPr>
                      </pic:pic>
                    </a:graphicData>
                  </a:graphic>
                </wp:inline>
              </w:drawing>
            </w:r>
          </w:p>
        </w:tc>
        <w:tc>
          <w:tcPr>
            <w:tcW w:w="4595" w:type="dxa"/>
            <w:tcBorders>
              <w:top w:val="single" w:sz="4" w:space="0" w:color="000001"/>
              <w:left w:val="single" w:sz="4" w:space="0" w:color="000001"/>
              <w:bottom w:val="single" w:sz="4" w:space="0" w:color="000001"/>
              <w:right w:val="single" w:sz="4" w:space="0" w:color="000001"/>
            </w:tcBorders>
            <w:shd w:val="clear" w:color="auto" w:fill="FFFFFF"/>
            <w:tcMar>
              <w:left w:w="98" w:type="dxa"/>
            </w:tcMar>
          </w:tcPr>
          <w:p w14:paraId="6EBB1767" w14:textId="31A94607" w:rsidR="00100264" w:rsidRDefault="00B90D3F" w:rsidP="00B90D3F">
            <w:pPr>
              <w:ind w:left="990"/>
            </w:pPr>
            <w:r>
              <w:t>Z</w:t>
            </w:r>
            <w:r w:rsidR="00E9442D">
              <w:rPr>
                <w:noProof/>
              </w:rPr>
              <w:drawing>
                <wp:inline distT="0" distB="0" distL="0" distR="0" wp14:anchorId="5E558946" wp14:editId="1280251D">
                  <wp:extent cx="1264920" cy="1264920"/>
                  <wp:effectExtent l="0" t="0" r="5080" b="5080"/>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ic:cNvPicPr>
                            <a:picLocks noChangeAspect="1" noChangeArrowheads="1"/>
                          </pic:cNvPicPr>
                        </pic:nvPicPr>
                        <pic:blipFill>
                          <a:blip r:embed="rId23"/>
                          <a:stretch>
                            <a:fillRect/>
                          </a:stretch>
                        </pic:blipFill>
                        <pic:spPr bwMode="auto">
                          <a:xfrm>
                            <a:off x="0" y="0"/>
                            <a:ext cx="1264920" cy="1264920"/>
                          </a:xfrm>
                          <a:prstGeom prst="rect">
                            <a:avLst/>
                          </a:prstGeom>
                          <a:noFill/>
                          <a:ln w="9525">
                            <a:noFill/>
                            <a:miter lim="800000"/>
                            <a:headEnd/>
                            <a:tailEnd/>
                          </a:ln>
                        </pic:spPr>
                      </pic:pic>
                    </a:graphicData>
                  </a:graphic>
                </wp:inline>
              </w:drawing>
            </w:r>
          </w:p>
        </w:tc>
      </w:tr>
    </w:tbl>
    <w:p w14:paraId="45A38347" w14:textId="35E7FF2A" w:rsidR="00100264" w:rsidRDefault="00E9442D" w:rsidP="00F9357A">
      <w:pPr>
        <w:numPr>
          <w:ilvl w:val="0"/>
          <w:numId w:val="3"/>
        </w:numPr>
      </w:pPr>
      <w:r>
        <w:lastRenderedPageBreak/>
        <w:t xml:space="preserve">Here is a polyhedron.  Try to imagine what its projection would look like, </w:t>
      </w:r>
      <w:r w:rsidR="00F9357A">
        <w:t>and then</w:t>
      </w:r>
      <w:r>
        <w:t xml:space="preserve"> sketch the </w:t>
      </w:r>
      <w:r w:rsidR="00F9357A">
        <w:t>Schlegel diagram</w:t>
      </w:r>
      <w:r>
        <w:t xml:space="preserve"> for it.     </w:t>
      </w:r>
      <w:r w:rsidR="00FF2735">
        <w:br/>
      </w:r>
      <w:r w:rsidR="00FF2735">
        <w:br/>
      </w:r>
      <w:r w:rsidR="00FF2735">
        <w:br/>
      </w:r>
      <w:r w:rsidR="00FF2735">
        <w:br/>
      </w:r>
      <w:r w:rsidR="00FF2735">
        <w:br/>
      </w:r>
      <w:r>
        <w:t xml:space="preserve">                                 </w:t>
      </w:r>
      <w:r>
        <w:rPr>
          <w:noProof/>
        </w:rPr>
        <w:drawing>
          <wp:inline distT="0" distB="0" distL="0" distR="0" wp14:anchorId="591C857A" wp14:editId="36397F26">
            <wp:extent cx="2794000" cy="2286000"/>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24"/>
                    <a:stretch>
                      <a:fillRect/>
                    </a:stretch>
                  </pic:blipFill>
                  <pic:spPr bwMode="auto">
                    <a:xfrm>
                      <a:off x="0" y="0"/>
                      <a:ext cx="2794000" cy="2286000"/>
                    </a:xfrm>
                    <a:prstGeom prst="rect">
                      <a:avLst/>
                    </a:prstGeom>
                    <a:noFill/>
                    <a:ln w="9525">
                      <a:noFill/>
                      <a:miter lim="800000"/>
                      <a:headEnd/>
                      <a:tailEnd/>
                    </a:ln>
                  </pic:spPr>
                </pic:pic>
              </a:graphicData>
            </a:graphic>
          </wp:inline>
        </w:drawing>
      </w:r>
    </w:p>
    <w:p w14:paraId="2CF020D9" w14:textId="77777777" w:rsidR="00100264" w:rsidRDefault="00100264"/>
    <w:p w14:paraId="1328E772" w14:textId="77777777" w:rsidR="00FF2735" w:rsidRDefault="00FF2735" w:rsidP="00F9357A"/>
    <w:p w14:paraId="2343C640" w14:textId="58340B71" w:rsidR="00100264" w:rsidRDefault="00E9442D" w:rsidP="00F9357A">
      <w:pPr>
        <w:numPr>
          <w:ilvl w:val="0"/>
          <w:numId w:val="3"/>
        </w:numPr>
      </w:pPr>
      <w:r>
        <w:t xml:space="preserve">The figure below is called a </w:t>
      </w:r>
      <w:proofErr w:type="spellStart"/>
      <w:r w:rsidRPr="00F9357A">
        <w:rPr>
          <w:b/>
        </w:rPr>
        <w:t>tesseract</w:t>
      </w:r>
      <w:proofErr w:type="spellEnd"/>
      <w:r>
        <w:t xml:space="preserve">. It is a four-dimensional analog of the cube. You can think of a cube as the extension of a square in three-dimensions and a </w:t>
      </w:r>
      <w:proofErr w:type="spellStart"/>
      <w:r>
        <w:t>tesseract</w:t>
      </w:r>
      <w:proofErr w:type="spellEnd"/>
      <w:r>
        <w:t xml:space="preserve"> as the four-dimension extension of the cube.  So the Schlegel diagram shows vertices, edges, faces and cubical cells. Schlegel diagrams give us an opportunity to explore </w:t>
      </w:r>
      <w:proofErr w:type="spellStart"/>
      <w:r>
        <w:t>tesseracts</w:t>
      </w:r>
      <w:proofErr w:type="spellEnd"/>
      <w:r>
        <w:t>.</w:t>
      </w:r>
    </w:p>
    <w:p w14:paraId="7A1943D0" w14:textId="5FA7C437" w:rsidR="00100264" w:rsidRDefault="00F9357A">
      <w:r>
        <w:rPr>
          <w:noProof/>
        </w:rPr>
        <w:drawing>
          <wp:anchor distT="0" distB="0" distL="114300" distR="114300" simplePos="0" relativeHeight="251658240" behindDoc="0" locked="0" layoutInCell="1" allowOverlap="1" wp14:anchorId="56CFA8E0" wp14:editId="07E0A4AC">
            <wp:simplePos x="0" y="0"/>
            <wp:positionH relativeFrom="column">
              <wp:posOffset>-228600</wp:posOffset>
            </wp:positionH>
            <wp:positionV relativeFrom="paragraph">
              <wp:posOffset>68580</wp:posOffset>
            </wp:positionV>
            <wp:extent cx="2400300" cy="2400300"/>
            <wp:effectExtent l="0" t="0" r="0" b="0"/>
            <wp:wrapSquare wrapText="bothSides"/>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25"/>
                    <a:stretch>
                      <a:fillRect/>
                    </a:stretch>
                  </pic:blipFill>
                  <pic:spPr bwMode="auto">
                    <a:xfrm>
                      <a:off x="0" y="0"/>
                      <a:ext cx="2400300" cy="240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64B761A" w14:textId="501A05F1" w:rsidR="00100264" w:rsidRDefault="00E9442D" w:rsidP="00F9357A">
      <w:pPr>
        <w:pStyle w:val="ListParagraph"/>
        <w:numPr>
          <w:ilvl w:val="1"/>
          <w:numId w:val="3"/>
        </w:numPr>
        <w:spacing w:line="360" w:lineRule="auto"/>
      </w:pPr>
      <w:r>
        <w:t>How many vertices does it have?</w:t>
      </w:r>
    </w:p>
    <w:p w14:paraId="07FEA0E2" w14:textId="1162D5E1" w:rsidR="00100264" w:rsidRDefault="00E9442D" w:rsidP="00F9357A">
      <w:pPr>
        <w:pStyle w:val="ListParagraph"/>
        <w:numPr>
          <w:ilvl w:val="1"/>
          <w:numId w:val="3"/>
        </w:numPr>
        <w:spacing w:line="360" w:lineRule="auto"/>
      </w:pPr>
      <w:r>
        <w:t>How many edges does it have?</w:t>
      </w:r>
    </w:p>
    <w:p w14:paraId="4E6EC4FC" w14:textId="17B3DEB9" w:rsidR="00100264" w:rsidRDefault="00E9442D" w:rsidP="00F9357A">
      <w:pPr>
        <w:pStyle w:val="ListParagraph"/>
        <w:numPr>
          <w:ilvl w:val="1"/>
          <w:numId w:val="3"/>
        </w:numPr>
        <w:spacing w:line="360" w:lineRule="auto"/>
      </w:pPr>
      <w:r>
        <w:t>How many faces does it have?</w:t>
      </w:r>
    </w:p>
    <w:p w14:paraId="0A87CAF2" w14:textId="6A742BB5" w:rsidR="00100264" w:rsidRDefault="00E9442D" w:rsidP="00F9357A">
      <w:pPr>
        <w:pStyle w:val="ListParagraph"/>
        <w:numPr>
          <w:ilvl w:val="1"/>
          <w:numId w:val="3"/>
        </w:numPr>
        <w:spacing w:line="360" w:lineRule="auto"/>
      </w:pPr>
      <w:r>
        <w:t>How many cells does it have?</w:t>
      </w:r>
    </w:p>
    <w:p w14:paraId="16815FC3" w14:textId="77777777" w:rsidR="00100264" w:rsidRDefault="00100264"/>
    <w:p w14:paraId="7C437801" w14:textId="77777777" w:rsidR="00100264" w:rsidRDefault="00100264"/>
    <w:p w14:paraId="435FB919" w14:textId="77777777" w:rsidR="00100264" w:rsidRDefault="00100264"/>
    <w:p w14:paraId="4A4CBBF0" w14:textId="77777777" w:rsidR="00100264" w:rsidRDefault="00100264"/>
    <w:p w14:paraId="7CD2C771" w14:textId="77777777" w:rsidR="00100264" w:rsidRDefault="00100264"/>
    <w:p w14:paraId="00170F6E" w14:textId="77777777" w:rsidR="00100264" w:rsidRDefault="00100264"/>
    <w:sectPr w:rsidR="00100264">
      <w:headerReference w:type="default" r:id="rId26"/>
      <w:footerReference w:type="default" r:id="rId27"/>
      <w:pgSz w:w="12240" w:h="15840"/>
      <w:pgMar w:top="1440" w:right="1440" w:bottom="1440" w:left="1440" w:header="720" w:footer="720" w:gutter="0"/>
      <w:cols w:space="720"/>
      <w:formProt w:val="0"/>
      <w:docGrid w:linePitch="326" w:charSpace="-614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34C15F" w14:textId="77777777" w:rsidR="00D900A2" w:rsidRDefault="00D900A2">
      <w:r>
        <w:separator/>
      </w:r>
    </w:p>
  </w:endnote>
  <w:endnote w:type="continuationSeparator" w:id="0">
    <w:p w14:paraId="2EC9CB14" w14:textId="77777777" w:rsidR="00D900A2" w:rsidRDefault="00D900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Liberation Sans">
    <w:altName w:val="Arial"/>
    <w:charset w:val="01"/>
    <w:family w:val="swiss"/>
    <w:pitch w:val="variable"/>
  </w:font>
  <w:font w:name="Droid Sans Fallback">
    <w:panose1 w:val="00000000000000000000"/>
    <w:charset w:val="00"/>
    <w:family w:val="roman"/>
    <w:notTrueType/>
    <w:pitch w:val="default"/>
  </w:font>
  <w:font w:name="FreeSans">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C0DE1" w14:textId="52C3117E" w:rsidR="00D900A2" w:rsidRDefault="00D900A2">
    <w:pPr>
      <w:pBdr>
        <w:top w:val="single" w:sz="4" w:space="1" w:color="00000A"/>
        <w:left w:val="nil"/>
        <w:bottom w:val="nil"/>
        <w:right w:val="nil"/>
      </w:pBdr>
      <w:rPr>
        <w:sz w:val="20"/>
        <w:szCs w:val="20"/>
      </w:rPr>
    </w:pPr>
    <w:r>
      <w:rPr>
        <w:sz w:val="20"/>
        <w:szCs w:val="20"/>
      </w:rPr>
      <w:t>A</w:t>
    </w:r>
    <w:r w:rsidR="00F9357A">
      <w:rPr>
        <w:sz w:val="20"/>
        <w:szCs w:val="20"/>
      </w:rPr>
      <w:t xml:space="preserve">ctivity </w:t>
    </w:r>
    <w:r>
      <w:rPr>
        <w:sz w:val="20"/>
        <w:szCs w:val="20"/>
      </w:rPr>
      <w:t>6.1.5</w:t>
    </w:r>
    <w:r>
      <w:rPr>
        <w:sz w:val="20"/>
        <w:szCs w:val="20"/>
      </w:rPr>
      <w:tab/>
      <w:t xml:space="preserve">                                                               </w:t>
    </w:r>
    <w:r>
      <w:rPr>
        <w:sz w:val="20"/>
        <w:szCs w:val="20"/>
      </w:rPr>
      <w:tab/>
      <w:t xml:space="preserve">  Connecticut Core Geometry Curriculum Version </w:t>
    </w:r>
    <w:r w:rsidR="00F9357A">
      <w:rPr>
        <w:sz w:val="20"/>
        <w:szCs w:val="20"/>
      </w:rPr>
      <w:t>3</w:t>
    </w:r>
    <w:r>
      <w:rPr>
        <w:sz w:val="20"/>
        <w:szCs w:val="20"/>
      </w:rPr>
      <w:t>.0</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45B01E" w14:textId="77777777" w:rsidR="00D900A2" w:rsidRDefault="00D900A2">
      <w:r>
        <w:separator/>
      </w:r>
    </w:p>
  </w:footnote>
  <w:footnote w:type="continuationSeparator" w:id="0">
    <w:p w14:paraId="18343CA5" w14:textId="77777777" w:rsidR="00D900A2" w:rsidRDefault="00D900A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BFEA9" w14:textId="77777777" w:rsidR="00D900A2" w:rsidRDefault="00D900A2">
    <w:pPr>
      <w:pBdr>
        <w:top w:val="nil"/>
        <w:left w:val="nil"/>
        <w:bottom w:val="single" w:sz="4" w:space="1" w:color="00000A"/>
        <w:right w:val="nil"/>
      </w:pBdr>
      <w:rPr>
        <w:rStyle w:val="PageNumber"/>
      </w:rPr>
    </w:pPr>
    <w:r>
      <w:t>Name:</w:t>
    </w:r>
    <w:r>
      <w:tab/>
    </w:r>
    <w:r>
      <w:tab/>
    </w:r>
    <w:r>
      <w:tab/>
    </w:r>
    <w:r>
      <w:tab/>
    </w:r>
    <w:r>
      <w:tab/>
    </w:r>
    <w:r>
      <w:tab/>
    </w:r>
    <w:r>
      <w:tab/>
      <w:t xml:space="preserve">Date:                                    </w:t>
    </w:r>
    <w:r>
      <w:tab/>
      <w:t xml:space="preserve">     Page </w:t>
    </w:r>
    <w:r>
      <w:fldChar w:fldCharType="begin"/>
    </w:r>
    <w:r>
      <w:instrText>PAGE</w:instrText>
    </w:r>
    <w:r>
      <w:fldChar w:fldCharType="separate"/>
    </w:r>
    <w:r w:rsidR="00B930E0">
      <w:rPr>
        <w:noProof/>
      </w:rPr>
      <w:t>1</w:t>
    </w:r>
    <w:r>
      <w:fldChar w:fldCharType="end"/>
    </w:r>
    <w:r>
      <w:t xml:space="preserve"> of </w:t>
    </w:r>
    <w:r>
      <w:fldChar w:fldCharType="begin"/>
    </w:r>
    <w:r>
      <w:instrText>NUMPAGES</w:instrText>
    </w:r>
    <w:r>
      <w:fldChar w:fldCharType="separate"/>
    </w:r>
    <w:r w:rsidR="00B930E0">
      <w:rPr>
        <w:noProof/>
      </w:rPr>
      <w:t>4</w:t>
    </w:r>
    <w:r>
      <w:fldChar w:fldCharType="end"/>
    </w:r>
    <w:r>
      <w:rPr>
        <w:rStyle w:val="PageNumber"/>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64809"/>
    <w:multiLevelType w:val="hybridMultilevel"/>
    <w:tmpl w:val="8B3C27DA"/>
    <w:lvl w:ilvl="0" w:tplc="0409000F">
      <w:start w:val="2"/>
      <w:numFmt w:val="decimal"/>
      <w:lvlText w:val="%1."/>
      <w:lvlJc w:val="left"/>
      <w:pPr>
        <w:ind w:left="720" w:hanging="360"/>
      </w:pPr>
      <w:rPr>
        <w:rFonts w:hint="default"/>
      </w:rPr>
    </w:lvl>
    <w:lvl w:ilvl="1" w:tplc="04090019">
      <w:start w:val="1"/>
      <w:numFmt w:val="lowerLetter"/>
      <w:lvlText w:val="%2."/>
      <w:lvlJc w:val="left"/>
      <w:pPr>
        <w:ind w:left="135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921965"/>
    <w:multiLevelType w:val="multilevel"/>
    <w:tmpl w:val="8B3C27DA"/>
    <w:lvl w:ilvl="0">
      <w:start w:val="2"/>
      <w:numFmt w:val="decimal"/>
      <w:lvlText w:val="%1."/>
      <w:lvlJc w:val="left"/>
      <w:pPr>
        <w:ind w:left="720" w:hanging="360"/>
      </w:pPr>
      <w:rPr>
        <w:rFonts w:hint="default"/>
      </w:rPr>
    </w:lvl>
    <w:lvl w:ilvl="1">
      <w:start w:val="1"/>
      <w:numFmt w:val="lowerLetter"/>
      <w:lvlText w:val="%2."/>
      <w:lvlJc w:val="left"/>
      <w:pPr>
        <w:ind w:left="135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EAF0FC2"/>
    <w:multiLevelType w:val="multilevel"/>
    <w:tmpl w:val="8DEAB1A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79601D88"/>
    <w:multiLevelType w:val="multilevel"/>
    <w:tmpl w:val="3E94FE92"/>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0264"/>
    <w:rsid w:val="00100264"/>
    <w:rsid w:val="00503320"/>
    <w:rsid w:val="0062136A"/>
    <w:rsid w:val="00AA2D31"/>
    <w:rsid w:val="00B90D3F"/>
    <w:rsid w:val="00B930E0"/>
    <w:rsid w:val="00CD7B79"/>
    <w:rsid w:val="00D900A2"/>
    <w:rsid w:val="00D911DC"/>
    <w:rsid w:val="00E9442D"/>
    <w:rsid w:val="00F9357A"/>
    <w:rsid w:val="00FF27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5D89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overflowPunct w:val="0"/>
    </w:pPr>
    <w:rPr>
      <w:color w:val="00000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tyle>
  <w:style w:type="character" w:customStyle="1" w:styleId="HeaderChar">
    <w:name w:val="Header Char"/>
    <w:basedOn w:val="DefaultParagraphFont"/>
    <w:rPr>
      <w:sz w:val="24"/>
      <w:szCs w:val="24"/>
    </w:rPr>
  </w:style>
  <w:style w:type="character" w:customStyle="1" w:styleId="FooterChar">
    <w:name w:val="Footer Char"/>
    <w:basedOn w:val="DefaultParagraphFont"/>
    <w:rPr>
      <w:sz w:val="24"/>
      <w:szCs w:val="24"/>
    </w:rPr>
  </w:style>
  <w:style w:type="character" w:customStyle="1" w:styleId="InternetLink">
    <w:name w:val="Internet Link"/>
    <w:basedOn w:val="DefaultParagraphFont"/>
    <w:rPr>
      <w:color w:val="0000FF"/>
      <w:u w:val="single"/>
      <w:lang w:val="uz-Cyrl-UZ" w:eastAsia="uz-Cyrl-UZ" w:bidi="uz-Cyrl-UZ"/>
    </w:rPr>
  </w:style>
  <w:style w:type="paragraph" w:customStyle="1" w:styleId="Heading">
    <w:name w:val="Heading"/>
    <w:basedOn w:val="Normal"/>
    <w:next w:val="TextBody"/>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styleId="Caption">
    <w:name w:val="caption"/>
    <w:basedOn w:val="Normal"/>
    <w:pPr>
      <w:suppressLineNumbers/>
      <w:spacing w:before="120" w:after="120"/>
    </w:pPr>
    <w:rPr>
      <w:rFonts w:cs="FreeSans"/>
      <w:i/>
      <w:iCs/>
    </w:rPr>
  </w:style>
  <w:style w:type="paragraph" w:customStyle="1" w:styleId="Index">
    <w:name w:val="Index"/>
    <w:basedOn w:val="Normal"/>
    <w:pPr>
      <w:suppressLineNumbers/>
    </w:pPr>
    <w:rPr>
      <w:rFonts w:cs="FreeSans"/>
    </w:rPr>
  </w:style>
  <w:style w:type="paragraph" w:styleId="BalloonText">
    <w:name w:val="Balloon Text"/>
    <w:basedOn w:val="Normal"/>
    <w:rPr>
      <w:rFonts w:ascii="Lucida Grande" w:hAnsi="Lucida Grande"/>
      <w:sz w:val="18"/>
      <w:szCs w:val="18"/>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ListParagraph">
    <w:name w:val="List Paragraph"/>
    <w:basedOn w:val="Normal"/>
    <w:pPr>
      <w:ind w:left="720"/>
      <w:contextualSpacing/>
    </w:pPr>
  </w:style>
  <w:style w:type="paragraph" w:customStyle="1" w:styleId="TableContents">
    <w:name w:val="Table Contents"/>
    <w:basedOn w:val="Normal"/>
  </w:style>
  <w:style w:type="character" w:styleId="CommentReference">
    <w:name w:val="annotation reference"/>
    <w:basedOn w:val="DefaultParagraphFont"/>
    <w:uiPriority w:val="99"/>
    <w:semiHidden/>
    <w:unhideWhenUsed/>
    <w:rsid w:val="00E9442D"/>
    <w:rPr>
      <w:sz w:val="18"/>
      <w:szCs w:val="18"/>
    </w:rPr>
  </w:style>
  <w:style w:type="paragraph" w:styleId="CommentText">
    <w:name w:val="annotation text"/>
    <w:basedOn w:val="Normal"/>
    <w:link w:val="CommentTextChar"/>
    <w:uiPriority w:val="99"/>
    <w:semiHidden/>
    <w:unhideWhenUsed/>
    <w:rsid w:val="00E9442D"/>
  </w:style>
  <w:style w:type="character" w:customStyle="1" w:styleId="CommentTextChar">
    <w:name w:val="Comment Text Char"/>
    <w:basedOn w:val="DefaultParagraphFont"/>
    <w:link w:val="CommentText"/>
    <w:uiPriority w:val="99"/>
    <w:semiHidden/>
    <w:rsid w:val="00E9442D"/>
    <w:rPr>
      <w:color w:val="00000A"/>
      <w:sz w:val="24"/>
      <w:szCs w:val="24"/>
    </w:rPr>
  </w:style>
  <w:style w:type="paragraph" w:styleId="CommentSubject">
    <w:name w:val="annotation subject"/>
    <w:basedOn w:val="CommentText"/>
    <w:next w:val="CommentText"/>
    <w:link w:val="CommentSubjectChar"/>
    <w:uiPriority w:val="99"/>
    <w:semiHidden/>
    <w:unhideWhenUsed/>
    <w:rsid w:val="00E9442D"/>
    <w:rPr>
      <w:b/>
      <w:bCs/>
      <w:sz w:val="20"/>
      <w:szCs w:val="20"/>
    </w:rPr>
  </w:style>
  <w:style w:type="character" w:customStyle="1" w:styleId="CommentSubjectChar">
    <w:name w:val="Comment Subject Char"/>
    <w:basedOn w:val="CommentTextChar"/>
    <w:link w:val="CommentSubject"/>
    <w:uiPriority w:val="99"/>
    <w:semiHidden/>
    <w:rsid w:val="00E9442D"/>
    <w:rPr>
      <w:b/>
      <w:bCs/>
      <w:color w:val="00000A"/>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overflowPunct w:val="0"/>
    </w:pPr>
    <w:rPr>
      <w:color w:val="00000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tyle>
  <w:style w:type="character" w:customStyle="1" w:styleId="HeaderChar">
    <w:name w:val="Header Char"/>
    <w:basedOn w:val="DefaultParagraphFont"/>
    <w:rPr>
      <w:sz w:val="24"/>
      <w:szCs w:val="24"/>
    </w:rPr>
  </w:style>
  <w:style w:type="character" w:customStyle="1" w:styleId="FooterChar">
    <w:name w:val="Footer Char"/>
    <w:basedOn w:val="DefaultParagraphFont"/>
    <w:rPr>
      <w:sz w:val="24"/>
      <w:szCs w:val="24"/>
    </w:rPr>
  </w:style>
  <w:style w:type="character" w:customStyle="1" w:styleId="InternetLink">
    <w:name w:val="Internet Link"/>
    <w:basedOn w:val="DefaultParagraphFont"/>
    <w:rPr>
      <w:color w:val="0000FF"/>
      <w:u w:val="single"/>
      <w:lang w:val="uz-Cyrl-UZ" w:eastAsia="uz-Cyrl-UZ" w:bidi="uz-Cyrl-UZ"/>
    </w:rPr>
  </w:style>
  <w:style w:type="paragraph" w:customStyle="1" w:styleId="Heading">
    <w:name w:val="Heading"/>
    <w:basedOn w:val="Normal"/>
    <w:next w:val="TextBody"/>
    <w:pPr>
      <w:keepNext/>
      <w:spacing w:before="240" w:after="120"/>
    </w:pPr>
    <w:rPr>
      <w:rFonts w:ascii="Liberation Sans" w:eastAsia="Droid Sans Fallback"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styleId="Caption">
    <w:name w:val="caption"/>
    <w:basedOn w:val="Normal"/>
    <w:pPr>
      <w:suppressLineNumbers/>
      <w:spacing w:before="120" w:after="120"/>
    </w:pPr>
    <w:rPr>
      <w:rFonts w:cs="FreeSans"/>
      <w:i/>
      <w:iCs/>
    </w:rPr>
  </w:style>
  <w:style w:type="paragraph" w:customStyle="1" w:styleId="Index">
    <w:name w:val="Index"/>
    <w:basedOn w:val="Normal"/>
    <w:pPr>
      <w:suppressLineNumbers/>
    </w:pPr>
    <w:rPr>
      <w:rFonts w:cs="FreeSans"/>
    </w:rPr>
  </w:style>
  <w:style w:type="paragraph" w:styleId="BalloonText">
    <w:name w:val="Balloon Text"/>
    <w:basedOn w:val="Normal"/>
    <w:rPr>
      <w:rFonts w:ascii="Lucida Grande" w:hAnsi="Lucida Grande"/>
      <w:sz w:val="18"/>
      <w:szCs w:val="18"/>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ListParagraph">
    <w:name w:val="List Paragraph"/>
    <w:basedOn w:val="Normal"/>
    <w:pPr>
      <w:ind w:left="720"/>
      <w:contextualSpacing/>
    </w:pPr>
  </w:style>
  <w:style w:type="paragraph" w:customStyle="1" w:styleId="TableContents">
    <w:name w:val="Table Contents"/>
    <w:basedOn w:val="Normal"/>
  </w:style>
  <w:style w:type="character" w:styleId="CommentReference">
    <w:name w:val="annotation reference"/>
    <w:basedOn w:val="DefaultParagraphFont"/>
    <w:uiPriority w:val="99"/>
    <w:semiHidden/>
    <w:unhideWhenUsed/>
    <w:rsid w:val="00E9442D"/>
    <w:rPr>
      <w:sz w:val="18"/>
      <w:szCs w:val="18"/>
    </w:rPr>
  </w:style>
  <w:style w:type="paragraph" w:styleId="CommentText">
    <w:name w:val="annotation text"/>
    <w:basedOn w:val="Normal"/>
    <w:link w:val="CommentTextChar"/>
    <w:uiPriority w:val="99"/>
    <w:semiHidden/>
    <w:unhideWhenUsed/>
    <w:rsid w:val="00E9442D"/>
  </w:style>
  <w:style w:type="character" w:customStyle="1" w:styleId="CommentTextChar">
    <w:name w:val="Comment Text Char"/>
    <w:basedOn w:val="DefaultParagraphFont"/>
    <w:link w:val="CommentText"/>
    <w:uiPriority w:val="99"/>
    <w:semiHidden/>
    <w:rsid w:val="00E9442D"/>
    <w:rPr>
      <w:color w:val="00000A"/>
      <w:sz w:val="24"/>
      <w:szCs w:val="24"/>
    </w:rPr>
  </w:style>
  <w:style w:type="paragraph" w:styleId="CommentSubject">
    <w:name w:val="annotation subject"/>
    <w:basedOn w:val="CommentText"/>
    <w:next w:val="CommentText"/>
    <w:link w:val="CommentSubjectChar"/>
    <w:uiPriority w:val="99"/>
    <w:semiHidden/>
    <w:unhideWhenUsed/>
    <w:rsid w:val="00E9442D"/>
    <w:rPr>
      <w:b/>
      <w:bCs/>
      <w:sz w:val="20"/>
      <w:szCs w:val="20"/>
    </w:rPr>
  </w:style>
  <w:style w:type="character" w:customStyle="1" w:styleId="CommentSubjectChar">
    <w:name w:val="Comment Subject Char"/>
    <w:basedOn w:val="CommentTextChar"/>
    <w:link w:val="CommentSubject"/>
    <w:uiPriority w:val="99"/>
    <w:semiHidden/>
    <w:rsid w:val="00E9442D"/>
    <w:rPr>
      <w:b/>
      <w:bCs/>
      <w:color w:val="00000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header" Target="header1.xml"/><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309</Words>
  <Characters>1764</Characters>
  <Application>Microsoft Macintosh Word</Application>
  <DocSecurity>0</DocSecurity>
  <Lines>14</Lines>
  <Paragraphs>4</Paragraphs>
  <ScaleCrop>false</ScaleCrop>
  <Company>Central Connecticut State University</Company>
  <LinksUpToDate>false</LinksUpToDate>
  <CharactersWithSpaces>2069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Modeling Algebraic Expressions – Lifting Weights</dc:title>
  <dc:creator>Tim Craine User</dc:creator>
  <cp:lastModifiedBy>Tim Craine User</cp:lastModifiedBy>
  <cp:revision>3</cp:revision>
  <cp:lastPrinted>2016-01-02T23:25:00Z</cp:lastPrinted>
  <dcterms:created xsi:type="dcterms:W3CDTF">2016-01-02T23:25:00Z</dcterms:created>
  <dcterms:modified xsi:type="dcterms:W3CDTF">2016-01-02T23:25:00Z</dcterms:modified>
  <dc:language>en-US</dc:language>
</cp:coreProperties>
</file>