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0E499" w14:textId="77777777" w:rsidR="00D25A57" w:rsidRPr="009D2253" w:rsidRDefault="007A580B" w:rsidP="009D225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Activity 5.3.1 Radians and Degrees</w:t>
      </w:r>
    </w:p>
    <w:p w14:paraId="2E5E8312" w14:textId="5769F73B" w:rsidR="00D25A57" w:rsidRDefault="00296148" w:rsidP="00D25A57">
      <w:r w:rsidRPr="00BB395B">
        <w:rPr>
          <w:noProof/>
        </w:rPr>
        <w:drawing>
          <wp:anchor distT="0" distB="0" distL="114300" distR="114300" simplePos="0" relativeHeight="251661312" behindDoc="0" locked="0" layoutInCell="1" allowOverlap="1" wp14:anchorId="222632F6" wp14:editId="173E866D">
            <wp:simplePos x="0" y="0"/>
            <wp:positionH relativeFrom="column">
              <wp:posOffset>3352800</wp:posOffset>
            </wp:positionH>
            <wp:positionV relativeFrom="paragraph">
              <wp:posOffset>138430</wp:posOffset>
            </wp:positionV>
            <wp:extent cx="3024505" cy="2514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719EF" w14:textId="48678670" w:rsidR="00D25A57" w:rsidRDefault="007862F5" w:rsidP="00D25A57">
      <w:r>
        <w:t xml:space="preserve">You are used to measuring angles in </w:t>
      </w:r>
      <w:r w:rsidRPr="007862F5">
        <w:rPr>
          <w:b/>
        </w:rPr>
        <w:t>degrees</w:t>
      </w:r>
      <w:r>
        <w:t xml:space="preserve">.   Another unit of angle measure is called a </w:t>
      </w:r>
      <w:r w:rsidRPr="007862F5">
        <w:rPr>
          <w:b/>
        </w:rPr>
        <w:t>radian</w:t>
      </w:r>
      <w:r>
        <w:t xml:space="preserve">. </w:t>
      </w:r>
      <w:r w:rsidR="007A580B">
        <w:t>This activity explores the relationship between degrees and radians.</w:t>
      </w:r>
    </w:p>
    <w:p w14:paraId="290AE235" w14:textId="51698040" w:rsidR="00D25A57" w:rsidRDefault="00D25A57" w:rsidP="00D25A57"/>
    <w:p w14:paraId="7BF594D0" w14:textId="5EE7422B" w:rsidR="001014C1" w:rsidRDefault="007A580B" w:rsidP="00D25A57">
      <w:pPr>
        <w:numPr>
          <w:ilvl w:val="0"/>
          <w:numId w:val="1"/>
        </w:numPr>
      </w:pPr>
      <w:r>
        <w:t xml:space="preserve">Open </w:t>
      </w:r>
      <w:r w:rsidR="001014C1">
        <w:t>the file ctcoregeomACT531.gbb.  Observe the five angles shown:</w:t>
      </w:r>
    </w:p>
    <w:p w14:paraId="26B67493" w14:textId="25D417CB" w:rsidR="001014C1" w:rsidRDefault="001014C1" w:rsidP="001014C1"/>
    <w:p w14:paraId="318635FC" w14:textId="0A6E3652" w:rsidR="007862F5" w:rsidRDefault="007862F5" w:rsidP="00BB395B"/>
    <w:p w14:paraId="21C6FBE7" w14:textId="77777777" w:rsidR="00BB395B" w:rsidRDefault="00BB395B" w:rsidP="00BB395B"/>
    <w:p w14:paraId="69BAA3E9" w14:textId="77777777" w:rsidR="00BB395B" w:rsidRDefault="00BB395B" w:rsidP="00BB395B"/>
    <w:p w14:paraId="1CE09DE8" w14:textId="77777777" w:rsidR="00BB395B" w:rsidRDefault="00BB395B" w:rsidP="00BB395B"/>
    <w:p w14:paraId="70169609" w14:textId="77EEF3F7" w:rsidR="00BB395B" w:rsidRDefault="00BB395B" w:rsidP="00BB395B">
      <w:r>
        <w:rPr>
          <w:noProof/>
        </w:rPr>
        <w:drawing>
          <wp:anchor distT="0" distB="0" distL="114300" distR="114300" simplePos="0" relativeHeight="251658240" behindDoc="0" locked="0" layoutInCell="1" allowOverlap="1" wp14:anchorId="7D3F01C1" wp14:editId="433B9984">
            <wp:simplePos x="0" y="0"/>
            <wp:positionH relativeFrom="column">
              <wp:posOffset>2438400</wp:posOffset>
            </wp:positionH>
            <wp:positionV relativeFrom="paragraph">
              <wp:posOffset>230505</wp:posOffset>
            </wp:positionV>
            <wp:extent cx="3674745" cy="1664970"/>
            <wp:effectExtent l="0" t="0" r="8255" b="1143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19B38" w14:textId="01CC57FC" w:rsidR="00C30531" w:rsidRDefault="007A580B" w:rsidP="00C30531">
      <w:pPr>
        <w:pStyle w:val="ListParagraph"/>
        <w:numPr>
          <w:ilvl w:val="0"/>
          <w:numId w:val="1"/>
        </w:numPr>
        <w:outlineLvl w:val="0"/>
      </w:pPr>
      <w:r>
        <w:t xml:space="preserve">From the View menu, select </w:t>
      </w:r>
      <w:r w:rsidRPr="00366037">
        <w:rPr>
          <w:b/>
        </w:rPr>
        <w:t xml:space="preserve">Algebra </w:t>
      </w:r>
      <w:r>
        <w:t xml:space="preserve">to reveal the Algebra Panel on the left side of the screen. </w:t>
      </w:r>
      <w:r w:rsidR="003A2F71">
        <w:t>Double</w:t>
      </w:r>
      <w:r>
        <w:t xml:space="preserve"> click on the angle in the algebra window to select </w:t>
      </w:r>
      <w:r w:rsidR="003A2F71">
        <w:t>Object P</w:t>
      </w:r>
      <w:r>
        <w:t>roperties</w:t>
      </w:r>
      <w:r w:rsidR="00AB0421">
        <w:t>.</w:t>
      </w:r>
      <w:r>
        <w:t xml:space="preserve"> </w:t>
      </w:r>
      <w:r w:rsidR="003A2F71">
        <w:t>Look above the panel for the Properties of Angle α. You will see five buttons. Choose the r</w:t>
      </w:r>
      <w:r w:rsidR="007B0EFE">
        <w:t>ightmost button that looks like the one at the farthest right side.</w:t>
      </w:r>
      <w:r w:rsidR="003A2F71">
        <w:t xml:space="preserve"> </w:t>
      </w:r>
    </w:p>
    <w:p w14:paraId="7459C230" w14:textId="77777777" w:rsidR="00C30531" w:rsidRDefault="00C30531" w:rsidP="00C30531">
      <w:pPr>
        <w:outlineLvl w:val="0"/>
      </w:pPr>
    </w:p>
    <w:p w14:paraId="73ABF758" w14:textId="72CD7B42" w:rsidR="00C30531" w:rsidRDefault="003A2F71" w:rsidP="007A580B">
      <w:pPr>
        <w:pStyle w:val="ListParagraph"/>
        <w:numPr>
          <w:ilvl w:val="0"/>
          <w:numId w:val="1"/>
        </w:numPr>
        <w:outlineLvl w:val="0"/>
      </w:pPr>
      <w:r>
        <w:t xml:space="preserve"> </w:t>
      </w:r>
      <w:r w:rsidR="007B0EFE">
        <w:t>Click on Radians</w:t>
      </w:r>
      <w:r w:rsidR="007A580B">
        <w:t xml:space="preserve"> to convert from degrees to radians</w:t>
      </w:r>
      <w:r w:rsidR="00BB395B">
        <w:t xml:space="preserve">.  Notice that the 45° angle measures </w:t>
      </w:r>
      <w:r w:rsidR="00296148">
        <w:t xml:space="preserve">approximately </w:t>
      </w:r>
      <w:r w:rsidR="00BB395B">
        <w:t xml:space="preserve">0.79 </w:t>
      </w:r>
      <w:r w:rsidR="00296148">
        <w:t xml:space="preserve">radians, and that 180° = π radians.  </w:t>
      </w:r>
      <w:r w:rsidR="00BB395B">
        <w:t>Record the other radian measures in the table below</w:t>
      </w:r>
      <w:r w:rsidR="00296148">
        <w:t>, both in terms of π</w:t>
      </w:r>
      <w:r w:rsidR="00296148">
        <w:rPr>
          <w:i/>
        </w:rPr>
        <w:t xml:space="preserve"> </w:t>
      </w:r>
      <w:r w:rsidR="00296148">
        <w:t>and as decimal approximations.</w:t>
      </w:r>
      <w:r w:rsidR="007B0EFE">
        <w:t xml:space="preserve"> </w:t>
      </w:r>
    </w:p>
    <w:p w14:paraId="514A4A82" w14:textId="77777777" w:rsidR="00C30531" w:rsidRDefault="00C30531" w:rsidP="00C30531">
      <w:pPr>
        <w:outlineLvl w:val="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96"/>
        <w:gridCol w:w="3060"/>
        <w:gridCol w:w="3060"/>
      </w:tblGrid>
      <w:tr w:rsidR="00296148" w14:paraId="08287D85" w14:textId="1BBD3499" w:rsidTr="00296148">
        <w:tc>
          <w:tcPr>
            <w:tcW w:w="3096" w:type="dxa"/>
          </w:tcPr>
          <w:p w14:paraId="2163A57D" w14:textId="465F500B" w:rsidR="00296148" w:rsidRDefault="00296148" w:rsidP="00296148">
            <w:pPr>
              <w:pStyle w:val="ListParagraph"/>
              <w:ind w:left="0"/>
              <w:outlineLvl w:val="0"/>
            </w:pPr>
            <w:r>
              <w:t>Angles Measure in Degrees</w:t>
            </w:r>
          </w:p>
        </w:tc>
        <w:tc>
          <w:tcPr>
            <w:tcW w:w="3060" w:type="dxa"/>
          </w:tcPr>
          <w:p w14:paraId="06D0826F" w14:textId="0B9D0937" w:rsidR="00296148" w:rsidRDefault="00296148" w:rsidP="00296148">
            <w:pPr>
              <w:pStyle w:val="ListParagraph"/>
              <w:ind w:left="0"/>
              <w:jc w:val="center"/>
              <w:outlineLvl w:val="0"/>
            </w:pPr>
            <w:r>
              <w:t>Radians (decimal approximation)</w:t>
            </w:r>
          </w:p>
        </w:tc>
        <w:tc>
          <w:tcPr>
            <w:tcW w:w="3060" w:type="dxa"/>
          </w:tcPr>
          <w:p w14:paraId="4497A31B" w14:textId="0CE78271" w:rsidR="00296148" w:rsidRDefault="00296148" w:rsidP="00296148">
            <w:pPr>
              <w:pStyle w:val="ListParagraph"/>
              <w:ind w:left="0"/>
              <w:jc w:val="center"/>
              <w:outlineLvl w:val="0"/>
            </w:pPr>
            <w:r>
              <w:t>Radians (in terms of π)</w:t>
            </w:r>
          </w:p>
        </w:tc>
      </w:tr>
      <w:tr w:rsidR="00296148" w14:paraId="2C8AC121" w14:textId="08590E44" w:rsidTr="00296148">
        <w:trPr>
          <w:trHeight w:val="432"/>
        </w:trPr>
        <w:tc>
          <w:tcPr>
            <w:tcW w:w="3096" w:type="dxa"/>
          </w:tcPr>
          <w:p w14:paraId="14641CB4" w14:textId="5CCD742A" w:rsidR="00296148" w:rsidRDefault="00296148" w:rsidP="00366037">
            <w:pPr>
              <w:pStyle w:val="ListParagraph"/>
              <w:ind w:left="0"/>
              <w:jc w:val="center"/>
              <w:outlineLvl w:val="0"/>
            </w:pPr>
            <w:r>
              <w:t>45°</w:t>
            </w:r>
          </w:p>
        </w:tc>
        <w:tc>
          <w:tcPr>
            <w:tcW w:w="3060" w:type="dxa"/>
          </w:tcPr>
          <w:p w14:paraId="5FADE082" w14:textId="6448A8E1" w:rsidR="00296148" w:rsidRDefault="00296148" w:rsidP="00366037">
            <w:pPr>
              <w:pStyle w:val="ListParagraph"/>
              <w:ind w:left="0"/>
              <w:jc w:val="center"/>
              <w:outlineLvl w:val="0"/>
            </w:pPr>
            <w:r>
              <w:t>0.79</w:t>
            </w:r>
          </w:p>
        </w:tc>
        <w:tc>
          <w:tcPr>
            <w:tcW w:w="3060" w:type="dxa"/>
          </w:tcPr>
          <w:p w14:paraId="5B84F6CE" w14:textId="77777777" w:rsidR="00296148" w:rsidRDefault="00296148" w:rsidP="00366037">
            <w:pPr>
              <w:pStyle w:val="ListParagraph"/>
              <w:ind w:left="0"/>
              <w:jc w:val="center"/>
              <w:outlineLvl w:val="0"/>
            </w:pPr>
          </w:p>
        </w:tc>
      </w:tr>
      <w:tr w:rsidR="00296148" w14:paraId="2E597D94" w14:textId="16FD2E35" w:rsidTr="00296148">
        <w:trPr>
          <w:trHeight w:val="432"/>
        </w:trPr>
        <w:tc>
          <w:tcPr>
            <w:tcW w:w="3096" w:type="dxa"/>
          </w:tcPr>
          <w:p w14:paraId="621FEA06" w14:textId="50EE4400" w:rsidR="00296148" w:rsidRDefault="00296148" w:rsidP="00366037">
            <w:pPr>
              <w:pStyle w:val="ListParagraph"/>
              <w:ind w:left="0"/>
              <w:jc w:val="center"/>
              <w:outlineLvl w:val="0"/>
            </w:pPr>
            <w:r>
              <w:t>90°</w:t>
            </w:r>
          </w:p>
        </w:tc>
        <w:tc>
          <w:tcPr>
            <w:tcW w:w="3060" w:type="dxa"/>
          </w:tcPr>
          <w:p w14:paraId="7D61DC9D" w14:textId="77777777" w:rsidR="00296148" w:rsidRDefault="00296148" w:rsidP="00366037">
            <w:pPr>
              <w:pStyle w:val="ListParagraph"/>
              <w:ind w:left="0"/>
              <w:jc w:val="center"/>
              <w:outlineLvl w:val="0"/>
            </w:pPr>
          </w:p>
        </w:tc>
        <w:tc>
          <w:tcPr>
            <w:tcW w:w="3060" w:type="dxa"/>
          </w:tcPr>
          <w:p w14:paraId="09E253EA" w14:textId="77777777" w:rsidR="00296148" w:rsidRDefault="00296148" w:rsidP="00366037">
            <w:pPr>
              <w:pStyle w:val="ListParagraph"/>
              <w:ind w:left="0"/>
              <w:jc w:val="center"/>
              <w:outlineLvl w:val="0"/>
            </w:pPr>
          </w:p>
        </w:tc>
      </w:tr>
      <w:tr w:rsidR="00296148" w14:paraId="2855C574" w14:textId="4AB9F560" w:rsidTr="00296148">
        <w:trPr>
          <w:trHeight w:val="432"/>
        </w:trPr>
        <w:tc>
          <w:tcPr>
            <w:tcW w:w="3096" w:type="dxa"/>
          </w:tcPr>
          <w:p w14:paraId="19613DE3" w14:textId="03243DB2" w:rsidR="00296148" w:rsidRDefault="00296148" w:rsidP="00366037">
            <w:pPr>
              <w:pStyle w:val="ListParagraph"/>
              <w:ind w:left="0"/>
              <w:jc w:val="center"/>
              <w:outlineLvl w:val="0"/>
            </w:pPr>
            <w:r>
              <w:t>180°</w:t>
            </w:r>
          </w:p>
        </w:tc>
        <w:tc>
          <w:tcPr>
            <w:tcW w:w="3060" w:type="dxa"/>
          </w:tcPr>
          <w:p w14:paraId="428FF925" w14:textId="77777777" w:rsidR="00296148" w:rsidRDefault="00296148" w:rsidP="00366037">
            <w:pPr>
              <w:pStyle w:val="ListParagraph"/>
              <w:ind w:left="0"/>
              <w:jc w:val="center"/>
              <w:outlineLvl w:val="0"/>
            </w:pPr>
          </w:p>
        </w:tc>
        <w:tc>
          <w:tcPr>
            <w:tcW w:w="3060" w:type="dxa"/>
          </w:tcPr>
          <w:p w14:paraId="5B0734A5" w14:textId="2883D32A" w:rsidR="00296148" w:rsidRDefault="00296148" w:rsidP="00366037">
            <w:pPr>
              <w:pStyle w:val="ListParagraph"/>
              <w:ind w:left="0"/>
              <w:jc w:val="center"/>
              <w:outlineLvl w:val="0"/>
            </w:pPr>
            <w:r>
              <w:t>π</w:t>
            </w:r>
          </w:p>
        </w:tc>
      </w:tr>
      <w:tr w:rsidR="00296148" w14:paraId="2CA4C9AA" w14:textId="3E7B96CD" w:rsidTr="00296148">
        <w:trPr>
          <w:trHeight w:val="432"/>
        </w:trPr>
        <w:tc>
          <w:tcPr>
            <w:tcW w:w="3096" w:type="dxa"/>
          </w:tcPr>
          <w:p w14:paraId="3A336B10" w14:textId="5FB39E8C" w:rsidR="00296148" w:rsidRDefault="00296148" w:rsidP="00366037">
            <w:pPr>
              <w:pStyle w:val="ListParagraph"/>
              <w:ind w:left="0"/>
              <w:jc w:val="center"/>
              <w:outlineLvl w:val="0"/>
            </w:pPr>
            <w:r>
              <w:t>270°</w:t>
            </w:r>
          </w:p>
        </w:tc>
        <w:tc>
          <w:tcPr>
            <w:tcW w:w="3060" w:type="dxa"/>
          </w:tcPr>
          <w:p w14:paraId="619F058C" w14:textId="77777777" w:rsidR="00296148" w:rsidRDefault="00296148" w:rsidP="00366037">
            <w:pPr>
              <w:pStyle w:val="ListParagraph"/>
              <w:ind w:left="0"/>
              <w:jc w:val="center"/>
              <w:outlineLvl w:val="0"/>
            </w:pPr>
          </w:p>
        </w:tc>
        <w:tc>
          <w:tcPr>
            <w:tcW w:w="3060" w:type="dxa"/>
          </w:tcPr>
          <w:p w14:paraId="26550FCA" w14:textId="77777777" w:rsidR="00296148" w:rsidRDefault="00296148" w:rsidP="00366037">
            <w:pPr>
              <w:pStyle w:val="ListParagraph"/>
              <w:ind w:left="0"/>
              <w:jc w:val="center"/>
              <w:outlineLvl w:val="0"/>
            </w:pPr>
          </w:p>
        </w:tc>
      </w:tr>
      <w:tr w:rsidR="00296148" w14:paraId="7C77B16C" w14:textId="284B7FA4" w:rsidTr="00296148">
        <w:trPr>
          <w:trHeight w:val="432"/>
        </w:trPr>
        <w:tc>
          <w:tcPr>
            <w:tcW w:w="3096" w:type="dxa"/>
          </w:tcPr>
          <w:p w14:paraId="48D9579F" w14:textId="08D645F1" w:rsidR="00296148" w:rsidRDefault="00296148" w:rsidP="00366037">
            <w:pPr>
              <w:pStyle w:val="ListParagraph"/>
              <w:ind w:left="0"/>
              <w:jc w:val="center"/>
              <w:outlineLvl w:val="0"/>
            </w:pPr>
            <w:r>
              <w:t>360°</w:t>
            </w:r>
          </w:p>
        </w:tc>
        <w:tc>
          <w:tcPr>
            <w:tcW w:w="3060" w:type="dxa"/>
          </w:tcPr>
          <w:p w14:paraId="550358EF" w14:textId="77777777" w:rsidR="00296148" w:rsidRDefault="00296148" w:rsidP="00366037">
            <w:pPr>
              <w:pStyle w:val="ListParagraph"/>
              <w:ind w:left="0"/>
              <w:jc w:val="center"/>
              <w:outlineLvl w:val="0"/>
            </w:pPr>
          </w:p>
        </w:tc>
        <w:tc>
          <w:tcPr>
            <w:tcW w:w="3060" w:type="dxa"/>
          </w:tcPr>
          <w:p w14:paraId="736C8673" w14:textId="77777777" w:rsidR="00296148" w:rsidRDefault="00296148" w:rsidP="00366037">
            <w:pPr>
              <w:pStyle w:val="ListParagraph"/>
              <w:ind w:left="0"/>
              <w:jc w:val="center"/>
              <w:outlineLvl w:val="0"/>
            </w:pPr>
          </w:p>
        </w:tc>
      </w:tr>
    </w:tbl>
    <w:p w14:paraId="6AAA3765" w14:textId="16DE6BF5" w:rsidR="007B0EFE" w:rsidRDefault="007B0EFE" w:rsidP="00C30531">
      <w:pPr>
        <w:outlineLvl w:val="0"/>
      </w:pPr>
    </w:p>
    <w:p w14:paraId="6974BBAE" w14:textId="7F3DC737" w:rsidR="008A1433" w:rsidRDefault="008A1433" w:rsidP="008A1433">
      <w:pPr>
        <w:pStyle w:val="ListParagraph"/>
        <w:numPr>
          <w:ilvl w:val="0"/>
          <w:numId w:val="1"/>
        </w:numPr>
        <w:outlineLvl w:val="0"/>
      </w:pPr>
      <w:r>
        <w:t>Examine the results of your table and work with a partner to come up with an equation that relates degree measure to radian measure.</w:t>
      </w:r>
    </w:p>
    <w:p w14:paraId="54B7BDF7" w14:textId="77777777" w:rsidR="00296148" w:rsidRDefault="00296148" w:rsidP="00296148">
      <w:pPr>
        <w:outlineLvl w:val="0"/>
      </w:pPr>
    </w:p>
    <w:p w14:paraId="6F5C94B7" w14:textId="77777777" w:rsidR="00296148" w:rsidRDefault="00296148" w:rsidP="00296148">
      <w:pPr>
        <w:outlineLvl w:val="0"/>
      </w:pPr>
    </w:p>
    <w:p w14:paraId="5D3F9406" w14:textId="69B3830E" w:rsidR="00C30531" w:rsidRDefault="008A1433" w:rsidP="008A1433">
      <w:pPr>
        <w:pStyle w:val="ListParagraph"/>
        <w:numPr>
          <w:ilvl w:val="0"/>
          <w:numId w:val="1"/>
        </w:numPr>
        <w:outlineLvl w:val="0"/>
      </w:pPr>
      <w:r>
        <w:lastRenderedPageBreak/>
        <w:t>Use your equation to convert the following angle measures to radian measure</w:t>
      </w:r>
      <w:r w:rsidR="004A2CAC">
        <w:t>s</w:t>
      </w:r>
      <w:r>
        <w:t>:</w:t>
      </w:r>
      <w:r w:rsidR="00C30531">
        <w:br/>
      </w:r>
    </w:p>
    <w:p w14:paraId="4AA4B34A" w14:textId="2A6B72B1" w:rsidR="008A1433" w:rsidRDefault="004A2CAC" w:rsidP="004A2CAC">
      <w:pPr>
        <w:ind w:left="1080"/>
        <w:outlineLvl w:val="0"/>
      </w:pPr>
      <w:r>
        <w:t xml:space="preserve">a.  </w:t>
      </w:r>
      <w:r w:rsidR="008A1433">
        <w:t>30°</w:t>
      </w:r>
      <w:r>
        <w:tab/>
      </w:r>
      <w:r>
        <w:tab/>
      </w:r>
      <w:r>
        <w:tab/>
      </w:r>
      <w:r>
        <w:tab/>
      </w:r>
      <w:r>
        <w:tab/>
        <w:t>b. 60°</w:t>
      </w:r>
    </w:p>
    <w:p w14:paraId="2473D731" w14:textId="77777777" w:rsidR="004A2CAC" w:rsidRDefault="004A2CAC" w:rsidP="004A2CAC">
      <w:pPr>
        <w:ind w:left="1080"/>
        <w:outlineLvl w:val="0"/>
      </w:pPr>
    </w:p>
    <w:p w14:paraId="40A4A95F" w14:textId="20466E0E" w:rsidR="008A1433" w:rsidRDefault="004A2CAC" w:rsidP="004A2CAC">
      <w:pPr>
        <w:ind w:left="1080"/>
        <w:outlineLvl w:val="0"/>
      </w:pPr>
      <w:r>
        <w:t xml:space="preserve">c.  </w:t>
      </w:r>
      <w:r w:rsidR="008A1433">
        <w:t>120°</w:t>
      </w:r>
      <w:r>
        <w:tab/>
      </w:r>
      <w:r>
        <w:tab/>
      </w:r>
      <w:r>
        <w:tab/>
      </w:r>
      <w:r>
        <w:tab/>
      </w:r>
      <w:r>
        <w:tab/>
        <w:t xml:space="preserve">d.  </w:t>
      </w:r>
      <w:r w:rsidR="008A1433">
        <w:t>75°</w:t>
      </w:r>
    </w:p>
    <w:p w14:paraId="419A7321" w14:textId="77777777" w:rsidR="00C30531" w:rsidRDefault="00C30531" w:rsidP="00C30531">
      <w:pPr>
        <w:outlineLvl w:val="0"/>
      </w:pPr>
    </w:p>
    <w:p w14:paraId="59DC9355" w14:textId="5FA21E2E" w:rsidR="00545FC9" w:rsidRPr="00C14312" w:rsidRDefault="00A320B0" w:rsidP="008A1433">
      <w:pPr>
        <w:pStyle w:val="ListParagraph"/>
        <w:numPr>
          <w:ilvl w:val="0"/>
          <w:numId w:val="1"/>
        </w:numPr>
        <w:outlineLvl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17436078" wp14:editId="73CC9433">
            <wp:simplePos x="0" y="0"/>
            <wp:positionH relativeFrom="column">
              <wp:posOffset>5486400</wp:posOffset>
            </wp:positionH>
            <wp:positionV relativeFrom="paragraph">
              <wp:posOffset>2019300</wp:posOffset>
            </wp:positionV>
            <wp:extent cx="546100" cy="596900"/>
            <wp:effectExtent l="0" t="0" r="12700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312">
        <w:rPr>
          <w:noProof/>
        </w:rPr>
        <w:drawing>
          <wp:anchor distT="0" distB="0" distL="114300" distR="114300" simplePos="0" relativeHeight="251663360" behindDoc="0" locked="0" layoutInCell="1" allowOverlap="1" wp14:anchorId="0CF36F49" wp14:editId="2139F2CA">
            <wp:simplePos x="0" y="0"/>
            <wp:positionH relativeFrom="column">
              <wp:posOffset>457200</wp:posOffset>
            </wp:positionH>
            <wp:positionV relativeFrom="paragraph">
              <wp:posOffset>1219200</wp:posOffset>
            </wp:positionV>
            <wp:extent cx="4343400" cy="6927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433">
        <w:t xml:space="preserve">A simple definition for </w:t>
      </w:r>
      <w:r w:rsidR="009D2071">
        <w:t>a</w:t>
      </w:r>
      <w:r w:rsidR="009D2071" w:rsidRPr="002C34F8">
        <w:rPr>
          <w:b/>
        </w:rPr>
        <w:t xml:space="preserve"> </w:t>
      </w:r>
      <w:r w:rsidR="008A1433" w:rsidRPr="002C34F8">
        <w:rPr>
          <w:b/>
        </w:rPr>
        <w:t>radian</w:t>
      </w:r>
      <w:r w:rsidR="008A1433">
        <w:t xml:space="preserve"> is: </w:t>
      </w:r>
      <w:r w:rsidR="008A1433" w:rsidRPr="002C34F8">
        <w:rPr>
          <w:b/>
        </w:rPr>
        <w:t xml:space="preserve">the measure of an angle at the center of a circle that intercepts an arc whose length is equal to the radius of the circle. </w:t>
      </w:r>
      <w:r w:rsidR="002C34F8">
        <w:rPr>
          <w:b/>
        </w:rPr>
        <w:br/>
      </w:r>
      <w:r w:rsidR="002C34F8">
        <w:rPr>
          <w:b/>
        </w:rPr>
        <w:br/>
      </w:r>
      <w:r w:rsidR="002C34F8">
        <w:t xml:space="preserve">To visualize </w:t>
      </w:r>
      <w:r w:rsidR="00C14312">
        <w:t>scroll down</w:t>
      </w:r>
      <w:r w:rsidR="002C34F8">
        <w:t xml:space="preserve"> in the Geogebra file</w:t>
      </w:r>
      <w:r w:rsidR="00C14312">
        <w:t xml:space="preserve"> to find points </w:t>
      </w:r>
      <w:r w:rsidR="00C14312">
        <w:rPr>
          <w:i/>
        </w:rPr>
        <w:t>K</w:t>
      </w:r>
      <w:r w:rsidR="00C14312">
        <w:t xml:space="preserve"> and </w:t>
      </w:r>
      <w:r w:rsidR="00C14312">
        <w:rPr>
          <w:i/>
        </w:rPr>
        <w:t>L</w:t>
      </w:r>
      <w:r w:rsidR="002C34F8">
        <w:t xml:space="preserve">. </w:t>
      </w:r>
      <w:r w:rsidR="002C34F8" w:rsidRPr="00BC7D9D">
        <w:t>Use</w:t>
      </w:r>
      <w:r w:rsidR="002C34F8">
        <w:t xml:space="preserve"> the </w:t>
      </w:r>
      <w:r w:rsidR="002C34F8" w:rsidRPr="00366037">
        <w:rPr>
          <w:b/>
        </w:rPr>
        <w:t>Angle with Given Size Tool</w:t>
      </w:r>
      <w:r w:rsidR="002C34F8">
        <w:t xml:space="preserve"> in Geogebra to create a 1 radian angle with vertex </w:t>
      </w:r>
      <w:r w:rsidR="00C14312">
        <w:rPr>
          <w:i/>
        </w:rPr>
        <w:t>K</w:t>
      </w:r>
      <w:r w:rsidR="002C34F8">
        <w:t xml:space="preserve"> and side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KL</m:t>
            </m:r>
          </m:e>
        </m:acc>
      </m:oMath>
      <w:r w:rsidR="002C34F8">
        <w:t xml:space="preserve">, by typing “1 rad” in the window that asks for angle size.   </w:t>
      </w:r>
      <w:r w:rsidR="00C14312">
        <w:rPr>
          <w:b/>
        </w:rPr>
        <w:br/>
      </w:r>
      <w:r w:rsidR="00C14312">
        <w:rPr>
          <w:b/>
        </w:rPr>
        <w:br/>
      </w:r>
      <w:r w:rsidR="00C14312">
        <w:br/>
      </w:r>
      <w:r w:rsidR="00C14312">
        <w:br/>
      </w:r>
      <w:r w:rsidR="00C14312">
        <w:br/>
      </w:r>
      <w:r w:rsidR="00C14312">
        <w:br/>
      </w:r>
      <w:r w:rsidR="00C14312">
        <w:br/>
      </w:r>
      <w:r w:rsidR="00C14312">
        <w:br/>
      </w:r>
      <w:r w:rsidR="00C14312">
        <w:br/>
      </w:r>
      <w:r w:rsidR="00C14312">
        <w:br/>
      </w:r>
      <w:r w:rsidR="002C34F8">
        <w:br/>
      </w:r>
      <w:r w:rsidR="002C34F8">
        <w:br/>
        <w:t xml:space="preserve">Now draw a circle with Center </w:t>
      </w:r>
      <w:r>
        <w:rPr>
          <w:i/>
        </w:rPr>
        <w:t>K</w:t>
      </w:r>
      <w:r w:rsidR="002C34F8">
        <w:t xml:space="preserve"> passing through point </w:t>
      </w:r>
      <w:r>
        <w:rPr>
          <w:i/>
        </w:rPr>
        <w:t>L</w:t>
      </w:r>
      <w:r w:rsidR="002C34F8" w:rsidRPr="00C14312">
        <w:rPr>
          <w:i/>
        </w:rPr>
        <w:t>.</w:t>
      </w:r>
      <w:r w:rsidR="002C34F8">
        <w:t xml:space="preserve"> Draw </w:t>
      </w:r>
      <w:r w:rsidR="00545FC9">
        <w:t>segments</w:t>
      </w:r>
      <w:r w:rsidR="002C34F8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KL </m:t>
            </m:r>
          </m:e>
        </m:acc>
      </m:oMath>
      <w:r w:rsidR="002C34F8">
        <w:t xml:space="preserve">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KL’</m:t>
            </m:r>
          </m:e>
        </m:acc>
      </m:oMath>
      <w:r w:rsidR="00545FC9">
        <w:t xml:space="preserve"> to show radii of the circle.</w:t>
      </w:r>
      <w:r w:rsidR="00545FC9">
        <w:br/>
      </w:r>
      <w:r w:rsidR="00545FC9">
        <w:br/>
      </w:r>
    </w:p>
    <w:p w14:paraId="616D7E68" w14:textId="41765A80" w:rsidR="00C30531" w:rsidRPr="00545FC9" w:rsidRDefault="00545FC9" w:rsidP="00545FC9">
      <w:pPr>
        <w:pStyle w:val="ListParagraph"/>
        <w:numPr>
          <w:ilvl w:val="0"/>
          <w:numId w:val="1"/>
        </w:numPr>
        <w:spacing w:line="360" w:lineRule="auto"/>
        <w:outlineLvl w:val="0"/>
        <w:rPr>
          <w:b/>
        </w:rPr>
      </w:pPr>
      <w:r>
        <w:t>According to the definition of radian, the length of radius ______</w:t>
      </w:r>
      <w:r w:rsidR="00724181">
        <w:t xml:space="preserve"> </w:t>
      </w:r>
      <w:r>
        <w:t>should equal the length of the arc from point  ____ to point ___.</w:t>
      </w:r>
    </w:p>
    <w:p w14:paraId="3E5120BB" w14:textId="0A384CD3" w:rsidR="00545FC9" w:rsidRPr="00545FC9" w:rsidRDefault="00545FC9" w:rsidP="00545FC9">
      <w:pPr>
        <w:pStyle w:val="ListParagraph"/>
        <w:numPr>
          <w:ilvl w:val="0"/>
          <w:numId w:val="1"/>
        </w:numPr>
        <w:spacing w:line="360" w:lineRule="auto"/>
        <w:outlineLvl w:val="0"/>
        <w:rPr>
          <w:b/>
        </w:rPr>
      </w:pPr>
      <w:r>
        <w:t xml:space="preserve">Now draw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LL'</m:t>
            </m:r>
          </m:e>
        </m:acc>
      </m:oMath>
      <w:r>
        <w:t>.  Is ∆</w:t>
      </w:r>
      <w:r w:rsidR="00A320B0">
        <w:rPr>
          <w:i/>
        </w:rPr>
        <w:t>KLL</w:t>
      </w:r>
      <w:r>
        <w:rPr>
          <w:i/>
        </w:rPr>
        <w:t xml:space="preserve">’ </w:t>
      </w:r>
      <w:r>
        <w:t>equilateral?  Explain your reasoning.</w:t>
      </w:r>
    </w:p>
    <w:p w14:paraId="6F0B101A" w14:textId="77777777" w:rsidR="00545FC9" w:rsidRDefault="00545FC9" w:rsidP="00545FC9">
      <w:pPr>
        <w:spacing w:line="360" w:lineRule="auto"/>
        <w:outlineLvl w:val="0"/>
        <w:rPr>
          <w:b/>
        </w:rPr>
      </w:pPr>
    </w:p>
    <w:p w14:paraId="14C302CA" w14:textId="77777777" w:rsidR="00545FC9" w:rsidRPr="00545FC9" w:rsidRDefault="00545FC9" w:rsidP="00545FC9">
      <w:pPr>
        <w:outlineLvl w:val="0"/>
        <w:rPr>
          <w:b/>
        </w:rPr>
      </w:pPr>
    </w:p>
    <w:p w14:paraId="5D1D4770" w14:textId="39633791" w:rsidR="00912DEA" w:rsidRPr="00912DEA" w:rsidRDefault="00545FC9" w:rsidP="00912DEA">
      <w:pPr>
        <w:pStyle w:val="ListParagraph"/>
        <w:numPr>
          <w:ilvl w:val="0"/>
          <w:numId w:val="1"/>
        </w:numPr>
        <w:outlineLvl w:val="0"/>
        <w:rPr>
          <w:b/>
        </w:rPr>
      </w:pPr>
      <w:r>
        <w:t xml:space="preserve">Based on what you have observed in questions </w:t>
      </w:r>
      <w:r w:rsidR="00A320B0">
        <w:t>6-8</w:t>
      </w:r>
      <w:r>
        <w:t>, explain why 1 radian must be slightly less than 60°.</w:t>
      </w:r>
      <w:r w:rsidR="00296148">
        <w:br/>
      </w:r>
      <w:r w:rsidR="00296148">
        <w:br/>
      </w:r>
      <w:r w:rsidR="00296148">
        <w:br/>
      </w:r>
    </w:p>
    <w:p w14:paraId="118035DE" w14:textId="77777777" w:rsidR="00912DEA" w:rsidRPr="00912DEA" w:rsidRDefault="00912DEA" w:rsidP="00912DEA">
      <w:pPr>
        <w:outlineLvl w:val="0"/>
        <w:rPr>
          <w:b/>
        </w:rPr>
      </w:pPr>
    </w:p>
    <w:p w14:paraId="7050BCEC" w14:textId="153F2FF9" w:rsidR="00545FC9" w:rsidRPr="00912DEA" w:rsidRDefault="00A320B0" w:rsidP="00912DEA">
      <w:pPr>
        <w:pStyle w:val="ListParagraph"/>
        <w:numPr>
          <w:ilvl w:val="0"/>
          <w:numId w:val="1"/>
        </w:numPr>
        <w:outlineLvl w:val="0"/>
        <w:rPr>
          <w:b/>
        </w:rPr>
      </w:pPr>
      <w:r>
        <w:t>Follow the procedure used in question 2 to convert the angle measures back into degrees.  Notice the degree measure of</w:t>
      </w:r>
      <w:r w:rsidR="009D74EA">
        <w:t xml:space="preserve"> the angle named</w:t>
      </w:r>
      <m:oMath>
        <m:r>
          <w:rPr>
            <w:rFonts w:ascii="Cambria Math" w:hAnsi="Cambria Math"/>
          </w:rPr>
          <m:t xml:space="preserve"> γ</m:t>
        </m:r>
      </m:oMath>
      <w:r w:rsidR="00296148">
        <w:t xml:space="preserve"> (gamma). </w:t>
      </w:r>
      <w:r>
        <w:t xml:space="preserve"> </w:t>
      </w:r>
      <w:r w:rsidR="00296148">
        <w:br/>
      </w:r>
      <w:r w:rsidR="00296148">
        <w:br/>
      </w:r>
      <w:r w:rsidR="00E15D70">
        <w:t xml:space="preserve">Fill in the blank:  1 radian </w:t>
      </w:r>
      <w:r w:rsidR="00C12C84">
        <w:t xml:space="preserve">≈ </w:t>
      </w:r>
      <w:bookmarkStart w:id="0" w:name="_GoBack"/>
      <w:bookmarkEnd w:id="0"/>
      <w:r w:rsidR="00E15D70">
        <w:t xml:space="preserve"> _______°.</w:t>
      </w:r>
    </w:p>
    <w:p w14:paraId="079F5B02" w14:textId="409739C7" w:rsidR="00C30531" w:rsidRDefault="008A1433" w:rsidP="00C30531">
      <w:pPr>
        <w:outlineLvl w:val="0"/>
      </w:pPr>
      <w:r>
        <w:t xml:space="preserve"> </w:t>
      </w:r>
    </w:p>
    <w:p w14:paraId="08027715" w14:textId="58A72C1E" w:rsidR="008A1433" w:rsidRDefault="00912DEA" w:rsidP="00912DEA">
      <w:pPr>
        <w:outlineLvl w:val="0"/>
      </w:pPr>
      <w:r>
        <w:t xml:space="preserve">11. </w:t>
      </w:r>
      <w:r w:rsidR="009D2071">
        <w:t>Convert the following radian measures to degree measures</w:t>
      </w:r>
      <w:r w:rsidR="004A2CAC">
        <w:t>:</w:t>
      </w:r>
      <w:r w:rsidR="00C30531">
        <w:br/>
      </w:r>
    </w:p>
    <w:p w14:paraId="315144C5" w14:textId="09C000A9" w:rsidR="009D2071" w:rsidRDefault="004A2CAC" w:rsidP="004A2CAC">
      <w:pPr>
        <w:ind w:left="1080"/>
        <w:outlineLvl w:val="0"/>
      </w:pPr>
      <w:r>
        <w:t>a.  0</w:t>
      </w:r>
      <w:r w:rsidR="009D2071">
        <w:t>.67</w:t>
      </w:r>
      <w:r>
        <w:tab/>
      </w:r>
      <w:r>
        <w:tab/>
      </w:r>
      <w:r>
        <w:tab/>
      </w:r>
      <w:r>
        <w:tab/>
      </w:r>
      <w:r>
        <w:tab/>
        <w:t>b.  0</w:t>
      </w:r>
      <w:r w:rsidR="009D2071">
        <w:t>.5</w:t>
      </w:r>
      <w:r w:rsidR="00C30531">
        <w:br/>
      </w:r>
    </w:p>
    <w:p w14:paraId="6EFF7885" w14:textId="4671C255" w:rsidR="005F3025" w:rsidRDefault="004A2CAC" w:rsidP="004A2CAC">
      <w:pPr>
        <w:ind w:left="1080"/>
        <w:outlineLvl w:val="0"/>
      </w:pPr>
      <w:r>
        <w:t>c.  0</w:t>
      </w:r>
      <w:r w:rsidR="009D2071">
        <w:t>.9</w:t>
      </w:r>
      <w:r>
        <w:tab/>
      </w:r>
      <w:r>
        <w:tab/>
      </w:r>
      <w:r>
        <w:tab/>
      </w:r>
      <w:r>
        <w:tab/>
      </w:r>
      <w:r>
        <w:tab/>
        <w:t xml:space="preserve">d.  </w:t>
      </w:r>
      <w:r w:rsidR="009D2071">
        <w:t>1.31</w:t>
      </w:r>
    </w:p>
    <w:sectPr w:rsidR="005F3025" w:rsidSect="006419F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E3D73" w14:textId="77777777" w:rsidR="00296148" w:rsidRDefault="00296148">
      <w:r>
        <w:separator/>
      </w:r>
    </w:p>
  </w:endnote>
  <w:endnote w:type="continuationSeparator" w:id="0">
    <w:p w14:paraId="7B54B848" w14:textId="77777777" w:rsidR="00296148" w:rsidRDefault="0029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83FC0" w14:textId="45B96D1E" w:rsidR="00296148" w:rsidRPr="00A11CA6" w:rsidRDefault="00296148" w:rsidP="00A11CA6">
    <w:pPr>
      <w:pBdr>
        <w:top w:val="single" w:sz="4" w:space="1" w:color="auto"/>
      </w:pBdr>
      <w:rPr>
        <w:sz w:val="20"/>
        <w:szCs w:val="20"/>
      </w:rPr>
    </w:pPr>
    <w:r w:rsidRPr="00A11CA6">
      <w:rPr>
        <w:sz w:val="20"/>
        <w:szCs w:val="20"/>
      </w:rPr>
      <w:t>Acti</w:t>
    </w:r>
    <w:r>
      <w:rPr>
        <w:sz w:val="20"/>
        <w:szCs w:val="20"/>
      </w:rPr>
      <w:t>vity 5.3.1</w:t>
    </w:r>
    <w:r w:rsidRPr="00A11CA6">
      <w:rPr>
        <w:sz w:val="20"/>
        <w:szCs w:val="20"/>
      </w:rPr>
      <w:tab/>
      <w:t xml:space="preserve">   </w:t>
    </w:r>
    <w:r>
      <w:rPr>
        <w:sz w:val="20"/>
        <w:szCs w:val="20"/>
      </w:rPr>
      <w:t xml:space="preserve">                                                            </w:t>
    </w:r>
    <w:r w:rsidRPr="00A11CA6">
      <w:rPr>
        <w:sz w:val="20"/>
        <w:szCs w:val="20"/>
      </w:rPr>
      <w:tab/>
    </w:r>
    <w:r>
      <w:rPr>
        <w:sz w:val="20"/>
        <w:szCs w:val="20"/>
      </w:rPr>
      <w:t xml:space="preserve">            </w:t>
    </w:r>
    <w:r w:rsidRPr="00A11CA6">
      <w:rPr>
        <w:sz w:val="20"/>
        <w:szCs w:val="20"/>
      </w:rPr>
      <w:t xml:space="preserve"> CT </w:t>
    </w:r>
    <w:r>
      <w:rPr>
        <w:sz w:val="20"/>
        <w:szCs w:val="20"/>
      </w:rPr>
      <w:t>Geometry</w:t>
    </w:r>
    <w:r w:rsidRPr="00A11CA6">
      <w:rPr>
        <w:sz w:val="20"/>
        <w:szCs w:val="20"/>
      </w:rPr>
      <w:t xml:space="preserve"> Model Curriculum Version</w:t>
    </w:r>
    <w:r>
      <w:rPr>
        <w:sz w:val="20"/>
        <w:szCs w:val="20"/>
      </w:rPr>
      <w:t xml:space="preserve"> 3</w:t>
    </w:r>
    <w:r w:rsidRPr="00A11CA6">
      <w:rPr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70076" w14:textId="77777777" w:rsidR="00296148" w:rsidRPr="009D2253" w:rsidRDefault="00296148">
    <w:pPr>
      <w:pStyle w:val="Footer"/>
      <w:rPr>
        <w:sz w:val="20"/>
        <w:szCs w:val="20"/>
      </w:rPr>
    </w:pPr>
    <w:r w:rsidRPr="009D2253">
      <w:rPr>
        <w:sz w:val="20"/>
        <w:szCs w:val="20"/>
      </w:rPr>
      <w:t>Activity 1.2.5</w:t>
    </w:r>
    <w:r>
      <w:rPr>
        <w:sz w:val="20"/>
        <w:szCs w:val="20"/>
      </w:rPr>
      <w:tab/>
    </w:r>
    <w:r w:rsidRPr="009D2253">
      <w:rPr>
        <w:sz w:val="20"/>
        <w:szCs w:val="20"/>
      </w:rPr>
      <w:tab/>
      <w:t>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694CB" w14:textId="77777777" w:rsidR="00296148" w:rsidRDefault="00296148">
      <w:r>
        <w:separator/>
      </w:r>
    </w:p>
  </w:footnote>
  <w:footnote w:type="continuationSeparator" w:id="0">
    <w:p w14:paraId="36A1CD2C" w14:textId="77777777" w:rsidR="00296148" w:rsidRDefault="002961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9F77A" w14:textId="77777777" w:rsidR="00296148" w:rsidRDefault="00296148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92"/>
        <w:docPartObj>
          <w:docPartGallery w:val="Page Numbers (Top of Page)"/>
          <w:docPartUnique/>
        </w:docPartObj>
      </w:sdtPr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C12C84">
          <w:rPr>
            <w:noProof/>
          </w:rPr>
          <w:t>2</w:t>
        </w:r>
        <w:r>
          <w:rPr>
            <w:noProof/>
          </w:rPr>
          <w:fldChar w:fldCharType="end"/>
        </w:r>
        <w:r w:rsidRPr="008D5BD8">
          <w:t xml:space="preserve"> of </w:t>
        </w:r>
        <w:fldSimple w:instr=" NUMPAGES  ">
          <w:r w:rsidR="00C12C84">
            <w:rPr>
              <w:noProof/>
            </w:rPr>
            <w:t>2</w:t>
          </w:r>
        </w:fldSimple>
      </w:sdtContent>
    </w:sdt>
    <w:r w:rsidRPr="008D5BD8">
      <w:rPr>
        <w:rStyle w:val="PageNumber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0C375" w14:textId="77777777" w:rsidR="00296148" w:rsidRPr="00E96C1A" w:rsidRDefault="00296148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85"/>
        <w:docPartObj>
          <w:docPartGallery w:val="Page Numbers (Top of Page)"/>
          <w:docPartUnique/>
        </w:docPartObj>
      </w:sdtPr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8D5BD8">
          <w:t xml:space="preserve"> of </w:t>
        </w:r>
        <w:fldSimple w:instr=" NUMPAGES  ">
          <w:r>
            <w:rPr>
              <w:noProof/>
            </w:rPr>
            <w:t>2</w:t>
          </w:r>
        </w:fldSimple>
      </w:sdtContent>
    </w:sdt>
    <w:r w:rsidRPr="008D5BD8">
      <w:rPr>
        <w:rStyle w:val="PageNumber"/>
      </w:rPr>
      <w:tab/>
    </w:r>
  </w:p>
  <w:p w14:paraId="11F744A9" w14:textId="77777777" w:rsidR="00296148" w:rsidRPr="006419FF" w:rsidRDefault="00296148" w:rsidP="006419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7C4F"/>
    <w:multiLevelType w:val="multilevel"/>
    <w:tmpl w:val="0EDC7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942FB4"/>
    <w:multiLevelType w:val="multilevel"/>
    <w:tmpl w:val="0EDC7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272642"/>
    <w:multiLevelType w:val="hybridMultilevel"/>
    <w:tmpl w:val="0EDC722E"/>
    <w:lvl w:ilvl="0" w:tplc="BFAE1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700D17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0B"/>
    <w:rsid w:val="00000FEE"/>
    <w:rsid w:val="000A6C9C"/>
    <w:rsid w:val="001014C1"/>
    <w:rsid w:val="00231AAB"/>
    <w:rsid w:val="00293B50"/>
    <w:rsid w:val="00296148"/>
    <w:rsid w:val="002C34F8"/>
    <w:rsid w:val="00360B57"/>
    <w:rsid w:val="00366037"/>
    <w:rsid w:val="003A01F0"/>
    <w:rsid w:val="003A2F71"/>
    <w:rsid w:val="00435877"/>
    <w:rsid w:val="004A2CAC"/>
    <w:rsid w:val="004D6AD2"/>
    <w:rsid w:val="004E7726"/>
    <w:rsid w:val="0051070B"/>
    <w:rsid w:val="00545FC9"/>
    <w:rsid w:val="00596617"/>
    <w:rsid w:val="005F3025"/>
    <w:rsid w:val="005F4838"/>
    <w:rsid w:val="00616A55"/>
    <w:rsid w:val="006419FF"/>
    <w:rsid w:val="00687494"/>
    <w:rsid w:val="00724181"/>
    <w:rsid w:val="007862F5"/>
    <w:rsid w:val="00794278"/>
    <w:rsid w:val="007959AB"/>
    <w:rsid w:val="007A580B"/>
    <w:rsid w:val="007B0EFE"/>
    <w:rsid w:val="007C7B74"/>
    <w:rsid w:val="007D2423"/>
    <w:rsid w:val="0082753A"/>
    <w:rsid w:val="00861660"/>
    <w:rsid w:val="008A1433"/>
    <w:rsid w:val="00912DEA"/>
    <w:rsid w:val="0091530F"/>
    <w:rsid w:val="00982282"/>
    <w:rsid w:val="00993537"/>
    <w:rsid w:val="009A7A77"/>
    <w:rsid w:val="009C3DEE"/>
    <w:rsid w:val="009D2071"/>
    <w:rsid w:val="009D2253"/>
    <w:rsid w:val="009D74EA"/>
    <w:rsid w:val="00A11CA6"/>
    <w:rsid w:val="00A320B0"/>
    <w:rsid w:val="00A70F49"/>
    <w:rsid w:val="00A924A5"/>
    <w:rsid w:val="00AA010B"/>
    <w:rsid w:val="00AB0421"/>
    <w:rsid w:val="00AC269C"/>
    <w:rsid w:val="00B619C5"/>
    <w:rsid w:val="00B71565"/>
    <w:rsid w:val="00B76ADB"/>
    <w:rsid w:val="00BA38A3"/>
    <w:rsid w:val="00BB395B"/>
    <w:rsid w:val="00BC7D9D"/>
    <w:rsid w:val="00C12C84"/>
    <w:rsid w:val="00C14312"/>
    <w:rsid w:val="00C30531"/>
    <w:rsid w:val="00C4660B"/>
    <w:rsid w:val="00C91597"/>
    <w:rsid w:val="00CC6AD4"/>
    <w:rsid w:val="00D25A57"/>
    <w:rsid w:val="00D527E8"/>
    <w:rsid w:val="00D7591B"/>
    <w:rsid w:val="00D94735"/>
    <w:rsid w:val="00E15D70"/>
    <w:rsid w:val="00E50089"/>
    <w:rsid w:val="00EB5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5CCE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table" w:styleId="TableGrid">
    <w:name w:val="Table Grid"/>
    <w:basedOn w:val="TableNormal"/>
    <w:uiPriority w:val="59"/>
    <w:rsid w:val="007B0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A14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4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43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14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143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7D9D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table" w:styleId="TableGrid">
    <w:name w:val="Table Grid"/>
    <w:basedOn w:val="TableNormal"/>
    <w:uiPriority w:val="59"/>
    <w:rsid w:val="007B0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A14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4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43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14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143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7D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999BE-4497-904F-B06F-D1193D20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357</Words>
  <Characters>2039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Algebraic Expressions – Lifting Weights</vt:lpstr>
    </vt:vector>
  </TitlesOfParts>
  <Company>Central Connecticut State University</Company>
  <LinksUpToDate>false</LinksUpToDate>
  <CharactersWithSpaces>2392</CharactersWithSpaces>
  <SharedDoc>false</SharedDoc>
  <HLinks>
    <vt:vector size="6" baseType="variant">
      <vt:variant>
        <vt:i4>7077997</vt:i4>
      </vt:variant>
      <vt:variant>
        <vt:i4>-1</vt:i4>
      </vt:variant>
      <vt:variant>
        <vt:i4>1026</vt:i4>
      </vt:variant>
      <vt:variant>
        <vt:i4>1</vt:i4>
      </vt:variant>
      <vt:variant>
        <vt:lpwstr>C:\Program Files\TI Education\TI InterActive!\TIIimagefile8562.gif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4</cp:revision>
  <cp:lastPrinted>2012-04-19T22:25:00Z</cp:lastPrinted>
  <dcterms:created xsi:type="dcterms:W3CDTF">2016-01-06T18:52:00Z</dcterms:created>
  <dcterms:modified xsi:type="dcterms:W3CDTF">2016-01-06T19:16:00Z</dcterms:modified>
</cp:coreProperties>
</file>