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D275B" w14:textId="24A6CB52" w:rsidR="00B50C6B" w:rsidRDefault="00367868" w:rsidP="00B50C6B">
      <w:pPr>
        <w:pStyle w:val="ListParagraph"/>
        <w:spacing w:after="240"/>
        <w:ind w:left="0"/>
        <w:jc w:val="center"/>
        <w:rPr>
          <w:b/>
          <w:sz w:val="28"/>
          <w:szCs w:val="28"/>
        </w:rPr>
      </w:pPr>
      <w:r>
        <w:rPr>
          <w:b/>
          <w:sz w:val="28"/>
          <w:szCs w:val="28"/>
        </w:rPr>
        <w:t>Activity 5.2.6</w:t>
      </w:r>
      <w:r w:rsidR="00F822C7">
        <w:rPr>
          <w:b/>
          <w:sz w:val="28"/>
          <w:szCs w:val="28"/>
        </w:rPr>
        <w:t>a</w:t>
      </w:r>
      <w:r>
        <w:rPr>
          <w:b/>
          <w:sz w:val="28"/>
          <w:szCs w:val="28"/>
        </w:rPr>
        <w:t xml:space="preserve"> </w:t>
      </w:r>
      <w:r w:rsidR="006F301D">
        <w:rPr>
          <w:b/>
          <w:sz w:val="28"/>
          <w:szCs w:val="28"/>
        </w:rPr>
        <w:t>Circumscribing a Circle about a Triangle</w:t>
      </w:r>
    </w:p>
    <w:p w14:paraId="771C4E5A" w14:textId="77777777" w:rsidR="006F301D" w:rsidRDefault="006F301D" w:rsidP="006F301D">
      <w:pPr>
        <w:pStyle w:val="ListParagraph"/>
        <w:spacing w:after="240"/>
        <w:ind w:left="0"/>
        <w:rPr>
          <w:szCs w:val="28"/>
        </w:rPr>
      </w:pPr>
    </w:p>
    <w:tbl>
      <w:tblPr>
        <w:tblStyle w:val="TableGrid"/>
        <w:tblW w:w="0" w:type="auto"/>
        <w:tblLook w:val="04A0" w:firstRow="1" w:lastRow="0" w:firstColumn="1" w:lastColumn="0" w:noHBand="0" w:noVBand="1"/>
      </w:tblPr>
      <w:tblGrid>
        <w:gridCol w:w="9350"/>
      </w:tblGrid>
      <w:tr w:rsidR="006F301D" w14:paraId="503281DF" w14:textId="77777777" w:rsidTr="006F301D">
        <w:tc>
          <w:tcPr>
            <w:tcW w:w="9350" w:type="dxa"/>
          </w:tcPr>
          <w:p w14:paraId="37B8E5BB" w14:textId="63DC3326" w:rsidR="006F301D" w:rsidRDefault="006F301D" w:rsidP="006F301D">
            <w:pPr>
              <w:pStyle w:val="ListParagraph"/>
              <w:spacing w:after="240"/>
              <w:ind w:left="0"/>
              <w:rPr>
                <w:b/>
                <w:szCs w:val="28"/>
              </w:rPr>
            </w:pPr>
            <w:r>
              <w:rPr>
                <w:b/>
                <w:szCs w:val="28"/>
              </w:rPr>
              <w:t>Vocabulary</w:t>
            </w:r>
          </w:p>
          <w:p w14:paraId="63F6E7F3" w14:textId="465FDF3A" w:rsidR="006F301D" w:rsidRDefault="006F301D" w:rsidP="006F301D">
            <w:pPr>
              <w:pStyle w:val="ListParagraph"/>
              <w:ind w:left="0"/>
              <w:rPr>
                <w:szCs w:val="28"/>
              </w:rPr>
            </w:pPr>
            <w:r w:rsidRPr="006F301D">
              <w:rPr>
                <w:b/>
                <w:szCs w:val="28"/>
              </w:rPr>
              <w:t>Concurrent</w:t>
            </w:r>
            <w:r w:rsidR="00E61380">
              <w:rPr>
                <w:b/>
                <w:szCs w:val="28"/>
              </w:rPr>
              <w:t xml:space="preserve"> lines</w:t>
            </w:r>
            <w:r>
              <w:rPr>
                <w:szCs w:val="28"/>
              </w:rPr>
              <w:t xml:space="preserve"> –3 or more lines </w:t>
            </w:r>
            <w:r w:rsidR="007B45DB">
              <w:rPr>
                <w:szCs w:val="28"/>
              </w:rPr>
              <w:t xml:space="preserve">that </w:t>
            </w:r>
            <w:r>
              <w:rPr>
                <w:szCs w:val="28"/>
              </w:rPr>
              <w:t xml:space="preserve">intersect </w:t>
            </w:r>
            <w:r w:rsidR="007B45DB">
              <w:rPr>
                <w:szCs w:val="28"/>
              </w:rPr>
              <w:t>in</w:t>
            </w:r>
            <w:r>
              <w:rPr>
                <w:szCs w:val="28"/>
              </w:rPr>
              <w:t xml:space="preserve"> a single point.</w:t>
            </w:r>
          </w:p>
          <w:p w14:paraId="5B2FB4A8" w14:textId="62FEC0A6" w:rsidR="00E61380" w:rsidRPr="00E61380" w:rsidRDefault="00E61380" w:rsidP="006F301D">
            <w:pPr>
              <w:pStyle w:val="ListParagraph"/>
              <w:ind w:left="0"/>
              <w:rPr>
                <w:szCs w:val="28"/>
              </w:rPr>
            </w:pPr>
            <w:r>
              <w:rPr>
                <w:b/>
                <w:szCs w:val="28"/>
              </w:rPr>
              <w:t>Point of concurrency</w:t>
            </w:r>
            <w:r>
              <w:rPr>
                <w:szCs w:val="28"/>
              </w:rPr>
              <w:t xml:space="preserve"> – The point where concurrent lines intersect.</w:t>
            </w:r>
          </w:p>
        </w:tc>
      </w:tr>
    </w:tbl>
    <w:p w14:paraId="6F9E4856" w14:textId="77777777" w:rsidR="00275DFB" w:rsidRDefault="00275DFB" w:rsidP="00275DFB">
      <w:pPr>
        <w:pStyle w:val="ListParagraph"/>
        <w:spacing w:after="240"/>
        <w:ind w:left="0"/>
        <w:rPr>
          <w:b/>
          <w:sz w:val="28"/>
          <w:szCs w:val="28"/>
        </w:rPr>
      </w:pPr>
    </w:p>
    <w:p w14:paraId="64F07D50" w14:textId="0A752A31" w:rsidR="002B1792" w:rsidRPr="00A4325A" w:rsidRDefault="00275DFB" w:rsidP="006F301D">
      <w:pPr>
        <w:pStyle w:val="ListParagraph"/>
        <w:spacing w:after="240"/>
        <w:ind w:left="0"/>
        <w:rPr>
          <w:b/>
        </w:rPr>
      </w:pPr>
      <w:r w:rsidRPr="00A4325A">
        <w:rPr>
          <w:b/>
        </w:rPr>
        <w:t xml:space="preserve">Part 1: Properties of the </w:t>
      </w:r>
      <w:r w:rsidRPr="00EA01AC">
        <w:rPr>
          <w:b/>
        </w:rPr>
        <w:t>circumcenter</w:t>
      </w:r>
      <w:r w:rsidRPr="00A4325A">
        <w:rPr>
          <w:b/>
        </w:rPr>
        <w:t xml:space="preserve"> of a triangle</w:t>
      </w:r>
      <w:r w:rsidR="00EA01AC">
        <w:rPr>
          <w:b/>
        </w:rPr>
        <w:br/>
      </w:r>
    </w:p>
    <w:tbl>
      <w:tblPr>
        <w:tblStyle w:val="TableGrid"/>
        <w:tblW w:w="0" w:type="auto"/>
        <w:tblLook w:val="04A0" w:firstRow="1" w:lastRow="0" w:firstColumn="1" w:lastColumn="0" w:noHBand="0" w:noVBand="1"/>
      </w:tblPr>
      <w:tblGrid>
        <w:gridCol w:w="6205"/>
        <w:gridCol w:w="3145"/>
      </w:tblGrid>
      <w:tr w:rsidR="002B1792" w14:paraId="1D8F7B05" w14:textId="77777777" w:rsidTr="002B1792">
        <w:tc>
          <w:tcPr>
            <w:tcW w:w="6205" w:type="dxa"/>
          </w:tcPr>
          <w:p w14:paraId="45EE226C" w14:textId="77777777" w:rsidR="002B1792" w:rsidRPr="00E61380" w:rsidRDefault="002B1792" w:rsidP="002B1792">
            <w:pPr>
              <w:pStyle w:val="ListParagraph"/>
              <w:spacing w:after="240"/>
              <w:ind w:left="0"/>
              <w:rPr>
                <w:b/>
                <w:sz w:val="28"/>
                <w:szCs w:val="28"/>
              </w:rPr>
            </w:pPr>
          </w:p>
          <w:p w14:paraId="4948A444" w14:textId="77777777" w:rsidR="002B1792" w:rsidRDefault="002B1792" w:rsidP="002B1792">
            <w:pPr>
              <w:pStyle w:val="ListParagraph"/>
              <w:spacing w:after="240"/>
              <w:ind w:left="0"/>
              <w:rPr>
                <w:szCs w:val="28"/>
              </w:rPr>
            </w:pPr>
            <w:r>
              <w:rPr>
                <w:szCs w:val="28"/>
              </w:rPr>
              <w:t>Points</w:t>
            </w:r>
            <w:r w:rsidRPr="00C62CE1">
              <w:rPr>
                <w:i/>
                <w:szCs w:val="28"/>
              </w:rPr>
              <w:t xml:space="preserve"> A</w:t>
            </w:r>
            <w:r>
              <w:rPr>
                <w:szCs w:val="28"/>
              </w:rPr>
              <w:t xml:space="preserve">, </w:t>
            </w:r>
            <w:r w:rsidRPr="00C62CE1">
              <w:rPr>
                <w:i/>
                <w:szCs w:val="28"/>
              </w:rPr>
              <w:t>B</w:t>
            </w:r>
            <w:r>
              <w:rPr>
                <w:szCs w:val="28"/>
              </w:rPr>
              <w:t xml:space="preserve"> and </w:t>
            </w:r>
            <w:r w:rsidRPr="00C62CE1">
              <w:rPr>
                <w:i/>
                <w:szCs w:val="28"/>
              </w:rPr>
              <w:t>C</w:t>
            </w:r>
            <w:r>
              <w:rPr>
                <w:szCs w:val="28"/>
              </w:rPr>
              <w:t xml:space="preserve"> can be connected to form ∆</w:t>
            </w:r>
            <w:r w:rsidRPr="00C62CE1">
              <w:rPr>
                <w:i/>
                <w:szCs w:val="28"/>
              </w:rPr>
              <w:t>ABC</w:t>
            </w:r>
            <w:r>
              <w:rPr>
                <w:szCs w:val="28"/>
              </w:rPr>
              <w:t xml:space="preserve"> . </w:t>
            </w:r>
          </w:p>
          <w:p w14:paraId="5BAB60E6" w14:textId="77777777" w:rsidR="002B1792" w:rsidRDefault="002B1792" w:rsidP="002B1792">
            <w:pPr>
              <w:pStyle w:val="ListParagraph"/>
              <w:spacing w:after="240"/>
              <w:ind w:left="0"/>
              <w:rPr>
                <w:szCs w:val="28"/>
              </w:rPr>
            </w:pPr>
          </w:p>
          <w:p w14:paraId="58B14553" w14:textId="0C7435AB" w:rsidR="002B1792" w:rsidRDefault="002B1792" w:rsidP="002B1792">
            <w:pPr>
              <w:pStyle w:val="ListParagraph"/>
              <w:spacing w:after="240"/>
              <w:ind w:left="0"/>
              <w:rPr>
                <w:szCs w:val="28"/>
              </w:rPr>
            </w:pPr>
            <w:r>
              <w:rPr>
                <w:szCs w:val="28"/>
              </w:rPr>
              <w:t>Given ∆</w:t>
            </w:r>
            <w:r w:rsidRPr="00C62CE1">
              <w:rPr>
                <w:i/>
                <w:szCs w:val="28"/>
              </w:rPr>
              <w:t>ABC</w:t>
            </w:r>
            <w:r>
              <w:rPr>
                <w:szCs w:val="28"/>
              </w:rPr>
              <w:t xml:space="preserve">, the circumcenter </w:t>
            </w:r>
            <w:r w:rsidR="00275DFB">
              <w:rPr>
                <w:szCs w:val="28"/>
              </w:rPr>
              <w:t xml:space="preserve">is a point that </w:t>
            </w:r>
            <w:r>
              <w:rPr>
                <w:szCs w:val="28"/>
              </w:rPr>
              <w:t>has the following properties listed below</w:t>
            </w:r>
          </w:p>
          <w:p w14:paraId="48D90CD9" w14:textId="77777777" w:rsidR="002B1792" w:rsidRDefault="002B1792" w:rsidP="006F301D">
            <w:pPr>
              <w:pStyle w:val="ListParagraph"/>
              <w:spacing w:after="240"/>
              <w:ind w:left="0"/>
              <w:rPr>
                <w:szCs w:val="28"/>
              </w:rPr>
            </w:pPr>
          </w:p>
        </w:tc>
        <w:tc>
          <w:tcPr>
            <w:tcW w:w="3145" w:type="dxa"/>
          </w:tcPr>
          <w:p w14:paraId="49CECCB1" w14:textId="4F4DF6C1" w:rsidR="002B1792" w:rsidRDefault="002B1792" w:rsidP="006F301D">
            <w:pPr>
              <w:pStyle w:val="ListParagraph"/>
              <w:spacing w:after="240"/>
              <w:ind w:left="0"/>
              <w:rPr>
                <w:szCs w:val="28"/>
              </w:rPr>
            </w:pPr>
            <w:r>
              <w:rPr>
                <w:noProof/>
              </w:rPr>
              <w:drawing>
                <wp:anchor distT="0" distB="0" distL="114300" distR="114300" simplePos="0" relativeHeight="251668480" behindDoc="0" locked="0" layoutInCell="1" allowOverlap="1" wp14:anchorId="0370FC00" wp14:editId="1738BC82">
                  <wp:simplePos x="0" y="0"/>
                  <wp:positionH relativeFrom="column">
                    <wp:posOffset>65405</wp:posOffset>
                  </wp:positionH>
                  <wp:positionV relativeFrom="paragraph">
                    <wp:posOffset>2540</wp:posOffset>
                  </wp:positionV>
                  <wp:extent cx="1539240" cy="1207770"/>
                  <wp:effectExtent l="0" t="0" r="10160" b="1143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39240" cy="120777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r w:rsidR="007F6D2F" w14:paraId="24988958" w14:textId="77777777" w:rsidTr="00C62CE1">
        <w:tc>
          <w:tcPr>
            <w:tcW w:w="6205" w:type="dxa"/>
            <w:vAlign w:val="center"/>
          </w:tcPr>
          <w:p w14:paraId="4F31F26F" w14:textId="0D7CBBDE" w:rsidR="00864C99" w:rsidRDefault="008010D1" w:rsidP="00864C99">
            <w:pPr>
              <w:spacing w:after="240"/>
              <w:rPr>
                <w:szCs w:val="28"/>
              </w:rPr>
            </w:pPr>
            <w:r>
              <w:rPr>
                <w:szCs w:val="28"/>
              </w:rPr>
              <w:t>DEFINITION</w:t>
            </w:r>
          </w:p>
          <w:p w14:paraId="6BA08D19" w14:textId="263B2D85" w:rsidR="007F6D2F" w:rsidRPr="007F6D2F" w:rsidRDefault="00864C99" w:rsidP="00864C99">
            <w:pPr>
              <w:spacing w:after="240"/>
              <w:rPr>
                <w:szCs w:val="28"/>
              </w:rPr>
            </w:pPr>
            <w:r w:rsidRPr="007F6D2F">
              <w:rPr>
                <w:szCs w:val="28"/>
              </w:rPr>
              <w:t>The</w:t>
            </w:r>
            <w:r w:rsidRPr="008010D1">
              <w:rPr>
                <w:b/>
                <w:szCs w:val="28"/>
              </w:rPr>
              <w:t xml:space="preserve"> circumcenter</w:t>
            </w:r>
            <w:r w:rsidRPr="007F6D2F">
              <w:rPr>
                <w:szCs w:val="28"/>
              </w:rPr>
              <w:t xml:space="preserve"> is the center of the circle that passes through points </w:t>
            </w:r>
            <w:r w:rsidRPr="00C62CE1">
              <w:rPr>
                <w:i/>
                <w:szCs w:val="28"/>
              </w:rPr>
              <w:t>A</w:t>
            </w:r>
            <w:r w:rsidRPr="007F6D2F">
              <w:rPr>
                <w:szCs w:val="28"/>
              </w:rPr>
              <w:t xml:space="preserve">, </w:t>
            </w:r>
            <w:r w:rsidRPr="00C62CE1">
              <w:rPr>
                <w:i/>
                <w:szCs w:val="28"/>
              </w:rPr>
              <w:t>B</w:t>
            </w:r>
            <w:r w:rsidRPr="007F6D2F">
              <w:rPr>
                <w:szCs w:val="28"/>
              </w:rPr>
              <w:t xml:space="preserve">, and </w:t>
            </w:r>
            <w:r w:rsidRPr="00C62CE1">
              <w:rPr>
                <w:i/>
                <w:szCs w:val="28"/>
              </w:rPr>
              <w:t>C</w:t>
            </w:r>
            <w:r>
              <w:rPr>
                <w:szCs w:val="28"/>
              </w:rPr>
              <w:t xml:space="preserve">. We say that the circle is </w:t>
            </w:r>
            <w:r>
              <w:rPr>
                <w:b/>
                <w:szCs w:val="28"/>
              </w:rPr>
              <w:t>circumscribed</w:t>
            </w:r>
            <w:r>
              <w:rPr>
                <w:szCs w:val="28"/>
              </w:rPr>
              <w:t xml:space="preserve"> about the triangle.</w:t>
            </w:r>
            <w:r w:rsidR="007F6D2F" w:rsidRPr="007F6D2F">
              <w:rPr>
                <w:szCs w:val="28"/>
              </w:rPr>
              <w:t xml:space="preserve"> </w:t>
            </w:r>
          </w:p>
        </w:tc>
        <w:tc>
          <w:tcPr>
            <w:tcW w:w="3145" w:type="dxa"/>
            <w:vAlign w:val="center"/>
          </w:tcPr>
          <w:p w14:paraId="0951DD04" w14:textId="474E0A4D" w:rsidR="007F6D2F" w:rsidRDefault="00864C99" w:rsidP="00C62CE1">
            <w:pPr>
              <w:pStyle w:val="ListParagraph"/>
              <w:spacing w:after="240"/>
              <w:ind w:left="0"/>
              <w:rPr>
                <w:szCs w:val="28"/>
              </w:rPr>
            </w:pPr>
            <w:r>
              <w:rPr>
                <w:noProof/>
              </w:rPr>
              <w:drawing>
                <wp:anchor distT="0" distB="0" distL="114300" distR="114300" simplePos="0" relativeHeight="251665408" behindDoc="0" locked="0" layoutInCell="1" allowOverlap="1" wp14:anchorId="7B738C7E" wp14:editId="41F14C87">
                  <wp:simplePos x="0" y="0"/>
                  <wp:positionH relativeFrom="column">
                    <wp:posOffset>33655</wp:posOffset>
                  </wp:positionH>
                  <wp:positionV relativeFrom="paragraph">
                    <wp:posOffset>-1826260</wp:posOffset>
                  </wp:positionV>
                  <wp:extent cx="1518285" cy="1511300"/>
                  <wp:effectExtent l="0" t="0" r="571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18285" cy="1511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r w:rsidR="007B3666" w14:paraId="265CF93A" w14:textId="77777777" w:rsidTr="00C62CE1">
        <w:tc>
          <w:tcPr>
            <w:tcW w:w="6205" w:type="dxa"/>
            <w:vAlign w:val="center"/>
          </w:tcPr>
          <w:p w14:paraId="3B158635" w14:textId="64B9A4BB" w:rsidR="00864C99" w:rsidRDefault="008010D1" w:rsidP="007B45DB">
            <w:r w:rsidRPr="00833504">
              <w:t>PROPERTY #1</w:t>
            </w:r>
          </w:p>
          <w:p w14:paraId="2C49E196" w14:textId="77777777" w:rsidR="008010D1" w:rsidRPr="00833504" w:rsidRDefault="008010D1" w:rsidP="007B45DB"/>
          <w:p w14:paraId="1457A187" w14:textId="7F8DCD70" w:rsidR="007B3666" w:rsidRPr="007B45DB" w:rsidRDefault="00864C99" w:rsidP="00864C99">
            <w:pPr>
              <w:rPr>
                <w:szCs w:val="28"/>
              </w:rPr>
            </w:pPr>
            <w:r w:rsidRPr="007F6D2F">
              <w:rPr>
                <w:szCs w:val="28"/>
              </w:rPr>
              <w:t>The circumcenter is the point of concurrency of the perpendicular bisectors</w:t>
            </w:r>
            <w:r>
              <w:rPr>
                <w:szCs w:val="28"/>
              </w:rPr>
              <w:t xml:space="preserve"> of the sides of</w:t>
            </w:r>
            <w:r w:rsidRPr="007F6D2F">
              <w:rPr>
                <w:szCs w:val="28"/>
              </w:rPr>
              <w:t xml:space="preserve"> </w:t>
            </w:r>
            <w:r>
              <w:rPr>
                <w:szCs w:val="28"/>
              </w:rPr>
              <w:t>the</w:t>
            </w:r>
            <w:r w:rsidRPr="007F6D2F">
              <w:rPr>
                <w:szCs w:val="28"/>
              </w:rPr>
              <w:t xml:space="preserve"> triangle.</w:t>
            </w:r>
            <w:r w:rsidR="00F72006">
              <w:rPr>
                <w:szCs w:val="28"/>
              </w:rPr>
              <w:t xml:space="preserve"> (The existence of this point is proved in part 6, below.)</w:t>
            </w:r>
          </w:p>
        </w:tc>
        <w:tc>
          <w:tcPr>
            <w:tcW w:w="3145" w:type="dxa"/>
            <w:vAlign w:val="center"/>
          </w:tcPr>
          <w:p w14:paraId="00DC8167" w14:textId="2A14F05E" w:rsidR="007B3666" w:rsidRDefault="00864C99" w:rsidP="00C62CE1">
            <w:pPr>
              <w:pStyle w:val="ListParagraph"/>
              <w:spacing w:after="240"/>
              <w:ind w:left="0"/>
              <w:rPr>
                <w:szCs w:val="28"/>
              </w:rPr>
            </w:pPr>
            <w:r>
              <w:rPr>
                <w:noProof/>
              </w:rPr>
              <w:drawing>
                <wp:anchor distT="0" distB="0" distL="114300" distR="114300" simplePos="0" relativeHeight="251667456" behindDoc="0" locked="0" layoutInCell="1" allowOverlap="1" wp14:anchorId="287833BD" wp14:editId="4DE4CC83">
                  <wp:simplePos x="0" y="0"/>
                  <wp:positionH relativeFrom="column">
                    <wp:posOffset>96520</wp:posOffset>
                  </wp:positionH>
                  <wp:positionV relativeFrom="paragraph">
                    <wp:posOffset>-1499870</wp:posOffset>
                  </wp:positionV>
                  <wp:extent cx="1455420" cy="11982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55420" cy="119824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r w:rsidR="002B1792" w14:paraId="532A1543" w14:textId="77777777" w:rsidTr="002B1792">
        <w:tc>
          <w:tcPr>
            <w:tcW w:w="6205" w:type="dxa"/>
            <w:vAlign w:val="center"/>
          </w:tcPr>
          <w:p w14:paraId="2879783B" w14:textId="59AB931A" w:rsidR="007F6D2F" w:rsidRDefault="007F6D2F" w:rsidP="007F6D2F">
            <w:pPr>
              <w:spacing w:after="240"/>
              <w:rPr>
                <w:szCs w:val="28"/>
              </w:rPr>
            </w:pPr>
            <w:r>
              <w:rPr>
                <w:szCs w:val="28"/>
              </w:rPr>
              <w:t>PROPERTY #</w:t>
            </w:r>
            <w:r w:rsidR="007B3666">
              <w:rPr>
                <w:szCs w:val="28"/>
              </w:rPr>
              <w:t>2</w:t>
            </w:r>
          </w:p>
          <w:p w14:paraId="246F24B1" w14:textId="7BFB8228" w:rsidR="002B1792" w:rsidRPr="007F6D2F" w:rsidRDefault="002B1792" w:rsidP="007F6D2F">
            <w:pPr>
              <w:spacing w:after="240"/>
              <w:rPr>
                <w:szCs w:val="28"/>
              </w:rPr>
            </w:pPr>
            <w:r w:rsidRPr="007F6D2F">
              <w:rPr>
                <w:szCs w:val="28"/>
              </w:rPr>
              <w:t xml:space="preserve">The circumcenter is equidistant (the same distance) from points </w:t>
            </w:r>
            <w:r w:rsidRPr="00C62CE1">
              <w:rPr>
                <w:i/>
                <w:szCs w:val="28"/>
              </w:rPr>
              <w:t>A</w:t>
            </w:r>
            <w:r w:rsidRPr="007F6D2F">
              <w:rPr>
                <w:szCs w:val="28"/>
              </w:rPr>
              <w:t xml:space="preserve">, </w:t>
            </w:r>
            <w:r w:rsidRPr="00C62CE1">
              <w:rPr>
                <w:i/>
                <w:szCs w:val="28"/>
              </w:rPr>
              <w:t>B</w:t>
            </w:r>
            <w:r w:rsidR="00C62CE1">
              <w:rPr>
                <w:szCs w:val="28"/>
              </w:rPr>
              <w:t>,</w:t>
            </w:r>
            <w:r w:rsidRPr="007F6D2F">
              <w:rPr>
                <w:szCs w:val="28"/>
              </w:rPr>
              <w:t xml:space="preserve"> and </w:t>
            </w:r>
            <w:r w:rsidRPr="00C62CE1">
              <w:rPr>
                <w:i/>
                <w:szCs w:val="28"/>
              </w:rPr>
              <w:t>C</w:t>
            </w:r>
            <w:r w:rsidR="00C62CE1">
              <w:rPr>
                <w:i/>
                <w:szCs w:val="28"/>
              </w:rPr>
              <w:t>.</w:t>
            </w:r>
          </w:p>
        </w:tc>
        <w:tc>
          <w:tcPr>
            <w:tcW w:w="3145" w:type="dxa"/>
            <w:vAlign w:val="center"/>
          </w:tcPr>
          <w:p w14:paraId="56DF64C7" w14:textId="0C0BEE83" w:rsidR="002B1792" w:rsidRDefault="002B1792" w:rsidP="002B1792">
            <w:pPr>
              <w:pStyle w:val="ListParagraph"/>
              <w:spacing w:after="240"/>
              <w:ind w:left="0"/>
              <w:rPr>
                <w:szCs w:val="28"/>
              </w:rPr>
            </w:pPr>
            <w:r>
              <w:rPr>
                <w:noProof/>
              </w:rPr>
              <w:drawing>
                <wp:anchor distT="0" distB="0" distL="114300" distR="114300" simplePos="0" relativeHeight="251666432" behindDoc="0" locked="0" layoutInCell="1" allowOverlap="1" wp14:anchorId="74B6931A" wp14:editId="7D397608">
                  <wp:simplePos x="0" y="0"/>
                  <wp:positionH relativeFrom="column">
                    <wp:posOffset>71120</wp:posOffset>
                  </wp:positionH>
                  <wp:positionV relativeFrom="paragraph">
                    <wp:posOffset>-1402080</wp:posOffset>
                  </wp:positionV>
                  <wp:extent cx="1678940" cy="1293495"/>
                  <wp:effectExtent l="0" t="0" r="0" b="1905"/>
                  <wp:wrapSquare wrapText="bothSides"/>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78940" cy="12934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bl>
    <w:p w14:paraId="79045D58" w14:textId="24F764A2" w:rsidR="002B1792" w:rsidRPr="00A4325A" w:rsidRDefault="008010D1" w:rsidP="008010D1">
      <w:pPr>
        <w:rPr>
          <w:b/>
        </w:rPr>
      </w:pPr>
      <w:r>
        <w:rPr>
          <w:b/>
        </w:rPr>
        <w:br w:type="page"/>
      </w:r>
      <w:r w:rsidR="007F6D2F" w:rsidRPr="00A4325A">
        <w:rPr>
          <w:b/>
        </w:rPr>
        <w:lastRenderedPageBreak/>
        <w:t xml:space="preserve">Part 2: </w:t>
      </w:r>
      <w:r w:rsidR="00D33117" w:rsidRPr="00A4325A">
        <w:rPr>
          <w:b/>
        </w:rPr>
        <w:t>Using constructi</w:t>
      </w:r>
      <w:r w:rsidR="006C342A" w:rsidRPr="00A4325A">
        <w:rPr>
          <w:b/>
        </w:rPr>
        <w:t xml:space="preserve">ons to understand </w:t>
      </w:r>
      <w:r w:rsidR="00D33117" w:rsidRPr="00A4325A">
        <w:rPr>
          <w:b/>
        </w:rPr>
        <w:t xml:space="preserve">the </w:t>
      </w:r>
      <w:r w:rsidR="00EA01AC">
        <w:rPr>
          <w:b/>
        </w:rPr>
        <w:t>properties</w:t>
      </w:r>
      <w:r w:rsidR="00275DFB" w:rsidRPr="00A4325A">
        <w:rPr>
          <w:b/>
        </w:rPr>
        <w:t xml:space="preserve"> of </w:t>
      </w:r>
      <w:r w:rsidR="00D33117" w:rsidRPr="00A4325A">
        <w:rPr>
          <w:b/>
        </w:rPr>
        <w:t xml:space="preserve">a </w:t>
      </w:r>
      <w:r w:rsidR="00275DFB" w:rsidRPr="00A4325A">
        <w:rPr>
          <w:b/>
        </w:rPr>
        <w:t>circumcenter</w:t>
      </w:r>
      <w:r w:rsidR="00C62CE1" w:rsidRPr="00A4325A">
        <w:rPr>
          <w:b/>
        </w:rPr>
        <w:br/>
      </w:r>
    </w:p>
    <w:p w14:paraId="426EA9BC" w14:textId="1CBA0E4B" w:rsidR="00C62CE1" w:rsidRPr="00C62CE1" w:rsidRDefault="00C62CE1" w:rsidP="005D714B">
      <w:pPr>
        <w:pStyle w:val="ListParagraph"/>
        <w:ind w:left="0"/>
        <w:rPr>
          <w:i/>
          <w:szCs w:val="28"/>
        </w:rPr>
      </w:pPr>
      <w:r w:rsidRPr="00C62CE1">
        <w:rPr>
          <w:i/>
          <w:szCs w:val="28"/>
        </w:rPr>
        <w:t>Use a compass and straightedge for these exercises.</w:t>
      </w:r>
    </w:p>
    <w:p w14:paraId="2A726358" w14:textId="77777777" w:rsidR="00C62CE1" w:rsidRDefault="00C62CE1" w:rsidP="005D714B">
      <w:pPr>
        <w:pStyle w:val="ListParagraph"/>
        <w:ind w:left="0"/>
        <w:rPr>
          <w:szCs w:val="28"/>
        </w:rPr>
      </w:pPr>
    </w:p>
    <w:p w14:paraId="20E420BF" w14:textId="3B00F973" w:rsidR="00E32D4F" w:rsidRDefault="00E32D4F" w:rsidP="005D714B">
      <w:pPr>
        <w:pStyle w:val="ListParagraph"/>
        <w:ind w:left="0"/>
        <w:rPr>
          <w:szCs w:val="28"/>
        </w:rPr>
      </w:pPr>
      <w:r>
        <w:rPr>
          <w:szCs w:val="28"/>
        </w:rPr>
        <w:t>How to construct the circumcenter of ∆</w:t>
      </w:r>
      <w:r w:rsidRPr="00C62CE1">
        <w:rPr>
          <w:i/>
          <w:szCs w:val="28"/>
        </w:rPr>
        <w:t>ABC</w:t>
      </w:r>
      <w:r w:rsidR="00C62CE1">
        <w:rPr>
          <w:szCs w:val="28"/>
        </w:rPr>
        <w:t>:</w:t>
      </w:r>
    </w:p>
    <w:p w14:paraId="43CF1EB4" w14:textId="77777777" w:rsidR="00C62CE1" w:rsidRDefault="00C62CE1" w:rsidP="005D714B">
      <w:pPr>
        <w:pStyle w:val="ListParagraph"/>
        <w:ind w:left="0"/>
        <w:rPr>
          <w:szCs w:val="28"/>
        </w:rPr>
      </w:pPr>
    </w:p>
    <w:p w14:paraId="4AB7A8DF" w14:textId="3F443B82" w:rsidR="00E32D4F" w:rsidRDefault="00E32D4F" w:rsidP="005D714B">
      <w:pPr>
        <w:pStyle w:val="ListParagraph"/>
        <w:ind w:left="630"/>
        <w:rPr>
          <w:szCs w:val="28"/>
        </w:rPr>
      </w:pPr>
      <w:r>
        <w:rPr>
          <w:szCs w:val="28"/>
        </w:rPr>
        <w:t>Construct the perpendicular bisector</w:t>
      </w:r>
      <w:r w:rsidR="00C62CE1">
        <w:rPr>
          <w:szCs w:val="28"/>
        </w:rPr>
        <w:t>s</w:t>
      </w:r>
      <w:r>
        <w:rPr>
          <w:szCs w:val="28"/>
        </w:rPr>
        <w:t xml:space="preserve"> of </w:t>
      </w:r>
      <m:oMath>
        <m:acc>
          <m:accPr>
            <m:chr m:val="̅"/>
            <m:ctrlPr>
              <w:rPr>
                <w:rFonts w:ascii="Cambria Math" w:hAnsi="Cambria Math"/>
                <w:i/>
                <w:szCs w:val="28"/>
              </w:rPr>
            </m:ctrlPr>
          </m:accPr>
          <m:e>
            <m:r>
              <w:rPr>
                <w:rFonts w:ascii="Cambria Math" w:hAnsi="Cambria Math"/>
                <w:szCs w:val="28"/>
              </w:rPr>
              <m:t xml:space="preserve">AB,  </m:t>
            </m:r>
          </m:e>
        </m:acc>
        <m:acc>
          <m:accPr>
            <m:chr m:val="̅"/>
            <m:ctrlPr>
              <w:rPr>
                <w:rFonts w:ascii="Cambria Math" w:hAnsi="Cambria Math"/>
                <w:i/>
                <w:szCs w:val="28"/>
              </w:rPr>
            </m:ctrlPr>
          </m:accPr>
          <m:e>
            <m:r>
              <w:rPr>
                <w:rFonts w:ascii="Cambria Math" w:hAnsi="Cambria Math"/>
                <w:szCs w:val="28"/>
              </w:rPr>
              <m:t>BC</m:t>
            </m:r>
          </m:e>
        </m:acc>
      </m:oMath>
      <w:r w:rsidR="00164686">
        <w:rPr>
          <w:szCs w:val="28"/>
        </w:rPr>
        <w:t xml:space="preserve"> and  </w:t>
      </w:r>
      <m:oMath>
        <m:acc>
          <m:accPr>
            <m:chr m:val="̅"/>
            <m:ctrlPr>
              <w:rPr>
                <w:rFonts w:ascii="Cambria Math" w:hAnsi="Cambria Math"/>
                <w:i/>
                <w:szCs w:val="28"/>
              </w:rPr>
            </m:ctrlPr>
          </m:accPr>
          <m:e>
            <m:r>
              <w:rPr>
                <w:rFonts w:ascii="Cambria Math" w:hAnsi="Cambria Math"/>
                <w:szCs w:val="28"/>
              </w:rPr>
              <m:t>AC</m:t>
            </m:r>
          </m:e>
        </m:acc>
      </m:oMath>
      <w:r w:rsidR="00164686">
        <w:rPr>
          <w:szCs w:val="28"/>
        </w:rPr>
        <w:t>.</w:t>
      </w:r>
    </w:p>
    <w:p w14:paraId="1FA421AF" w14:textId="631D388E" w:rsidR="00E32D4F" w:rsidRDefault="00E32D4F" w:rsidP="005D714B">
      <w:pPr>
        <w:pStyle w:val="ListParagraph"/>
        <w:ind w:left="630"/>
        <w:rPr>
          <w:szCs w:val="28"/>
        </w:rPr>
      </w:pPr>
      <w:r>
        <w:rPr>
          <w:szCs w:val="28"/>
        </w:rPr>
        <w:t>The point in which the three lines intersect is the circumcenter</w:t>
      </w:r>
      <w:r w:rsidR="00C62CE1">
        <w:rPr>
          <w:szCs w:val="28"/>
        </w:rPr>
        <w:t>.</w:t>
      </w:r>
      <w:r w:rsidR="00D6691E">
        <w:rPr>
          <w:szCs w:val="28"/>
        </w:rPr>
        <w:t xml:space="preserve"> </w:t>
      </w:r>
      <w:r w:rsidR="00B67671">
        <w:rPr>
          <w:szCs w:val="28"/>
        </w:rPr>
        <w:t>Name this point</w:t>
      </w:r>
      <w:r w:rsidR="00D6691E">
        <w:rPr>
          <w:szCs w:val="28"/>
        </w:rPr>
        <w:t xml:space="preserve"> </w:t>
      </w:r>
      <w:r w:rsidR="00B67671" w:rsidRPr="00C62CE1">
        <w:rPr>
          <w:i/>
          <w:szCs w:val="28"/>
        </w:rPr>
        <w:t>X</w:t>
      </w:r>
      <w:r w:rsidR="00D6691E">
        <w:rPr>
          <w:szCs w:val="28"/>
        </w:rPr>
        <w:t>.</w:t>
      </w:r>
    </w:p>
    <w:p w14:paraId="7BD9A6CB" w14:textId="77777777" w:rsidR="00C62CE1" w:rsidRDefault="00C62CE1" w:rsidP="005D714B">
      <w:pPr>
        <w:pStyle w:val="ListParagraph"/>
        <w:ind w:left="630"/>
        <w:rPr>
          <w:szCs w:val="28"/>
        </w:rPr>
      </w:pPr>
    </w:p>
    <w:p w14:paraId="76ACFFB4" w14:textId="5428529A" w:rsidR="00E32D4F" w:rsidRDefault="00C62CE1" w:rsidP="005D714B">
      <w:pPr>
        <w:pStyle w:val="ListParagraph"/>
        <w:ind w:left="0"/>
        <w:rPr>
          <w:szCs w:val="28"/>
        </w:rPr>
      </w:pPr>
      <w:r>
        <w:rPr>
          <w:noProof/>
        </w:rPr>
        <w:drawing>
          <wp:anchor distT="0" distB="0" distL="114300" distR="114300" simplePos="0" relativeHeight="251658240" behindDoc="0" locked="0" layoutInCell="1" allowOverlap="1" wp14:anchorId="720DDB18" wp14:editId="29F5BB15">
            <wp:simplePos x="0" y="0"/>
            <wp:positionH relativeFrom="column">
              <wp:posOffset>3352800</wp:posOffset>
            </wp:positionH>
            <wp:positionV relativeFrom="paragraph">
              <wp:posOffset>85725</wp:posOffset>
            </wp:positionV>
            <wp:extent cx="2103120" cy="1680210"/>
            <wp:effectExtent l="0" t="0" r="508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03120" cy="168021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473E4B1" w14:textId="37388D49" w:rsidR="006C342A" w:rsidRDefault="005D714B" w:rsidP="006C342A">
      <w:pPr>
        <w:pStyle w:val="ListParagraph"/>
        <w:numPr>
          <w:ilvl w:val="0"/>
          <w:numId w:val="15"/>
        </w:numPr>
        <w:ind w:left="360"/>
        <w:rPr>
          <w:szCs w:val="28"/>
        </w:rPr>
      </w:pPr>
      <w:r>
        <w:rPr>
          <w:szCs w:val="28"/>
        </w:rPr>
        <w:t xml:space="preserve">Construct the circumcenter of an </w:t>
      </w:r>
      <w:r w:rsidRPr="005D714B">
        <w:rPr>
          <w:b/>
          <w:szCs w:val="28"/>
        </w:rPr>
        <w:t>a</w:t>
      </w:r>
      <w:r w:rsidR="00D6691E" w:rsidRPr="005D714B">
        <w:rPr>
          <w:b/>
          <w:szCs w:val="28"/>
        </w:rPr>
        <w:t>cute</w:t>
      </w:r>
      <w:r w:rsidR="00D6691E">
        <w:rPr>
          <w:szCs w:val="28"/>
        </w:rPr>
        <w:t xml:space="preserve"> triangle</w:t>
      </w:r>
      <w:r w:rsidR="00C62CE1">
        <w:rPr>
          <w:szCs w:val="28"/>
        </w:rPr>
        <w:t>.</w:t>
      </w:r>
      <w:r w:rsidR="006C342A" w:rsidRPr="006C342A">
        <w:rPr>
          <w:szCs w:val="28"/>
        </w:rPr>
        <w:t xml:space="preserve"> </w:t>
      </w:r>
    </w:p>
    <w:p w14:paraId="092BEF30" w14:textId="77777777" w:rsidR="006C342A" w:rsidRDefault="006C342A" w:rsidP="006C342A">
      <w:pPr>
        <w:pStyle w:val="ListParagraph"/>
        <w:ind w:left="360"/>
        <w:rPr>
          <w:szCs w:val="28"/>
        </w:rPr>
      </w:pPr>
    </w:p>
    <w:p w14:paraId="0755BAD1" w14:textId="78AB0694" w:rsidR="006C342A" w:rsidRDefault="006C342A" w:rsidP="006C342A">
      <w:pPr>
        <w:pStyle w:val="ListParagraph"/>
        <w:ind w:left="0"/>
        <w:jc w:val="center"/>
        <w:rPr>
          <w:szCs w:val="28"/>
        </w:rPr>
      </w:pPr>
    </w:p>
    <w:p w14:paraId="7583B669" w14:textId="77777777" w:rsidR="006C342A" w:rsidRDefault="006C342A" w:rsidP="006C342A">
      <w:pPr>
        <w:pStyle w:val="ListParagraph"/>
        <w:ind w:left="360"/>
        <w:jc w:val="center"/>
        <w:rPr>
          <w:szCs w:val="28"/>
        </w:rPr>
      </w:pPr>
    </w:p>
    <w:p w14:paraId="5316E600" w14:textId="77777777" w:rsidR="00C62CE1" w:rsidRDefault="00C62CE1" w:rsidP="006C342A">
      <w:pPr>
        <w:pStyle w:val="ListParagraph"/>
        <w:ind w:left="360"/>
        <w:jc w:val="center"/>
        <w:rPr>
          <w:szCs w:val="28"/>
        </w:rPr>
      </w:pPr>
    </w:p>
    <w:p w14:paraId="308271E1" w14:textId="77777777" w:rsidR="00C62CE1" w:rsidRDefault="00C62CE1" w:rsidP="006C342A">
      <w:pPr>
        <w:pStyle w:val="ListParagraph"/>
        <w:ind w:left="360"/>
        <w:jc w:val="center"/>
        <w:rPr>
          <w:szCs w:val="28"/>
        </w:rPr>
      </w:pPr>
    </w:p>
    <w:p w14:paraId="1757A373" w14:textId="77777777" w:rsidR="00C62CE1" w:rsidRDefault="00C62CE1" w:rsidP="006C342A">
      <w:pPr>
        <w:pStyle w:val="ListParagraph"/>
        <w:ind w:left="360"/>
        <w:jc w:val="center"/>
        <w:rPr>
          <w:szCs w:val="28"/>
        </w:rPr>
      </w:pPr>
    </w:p>
    <w:p w14:paraId="18263D09" w14:textId="77777777" w:rsidR="00C62CE1" w:rsidRDefault="00C62CE1" w:rsidP="006C342A">
      <w:pPr>
        <w:pStyle w:val="ListParagraph"/>
        <w:ind w:left="360"/>
        <w:jc w:val="center"/>
        <w:rPr>
          <w:szCs w:val="28"/>
        </w:rPr>
      </w:pPr>
    </w:p>
    <w:p w14:paraId="0E0035F9" w14:textId="77777777" w:rsidR="00C62CE1" w:rsidRDefault="00C62CE1" w:rsidP="006C342A">
      <w:pPr>
        <w:pStyle w:val="ListParagraph"/>
        <w:ind w:left="360"/>
        <w:jc w:val="center"/>
        <w:rPr>
          <w:szCs w:val="28"/>
        </w:rPr>
      </w:pPr>
    </w:p>
    <w:p w14:paraId="392351AC" w14:textId="77777777" w:rsidR="00C62CE1" w:rsidRDefault="00C62CE1" w:rsidP="006C342A">
      <w:pPr>
        <w:pStyle w:val="ListParagraph"/>
        <w:ind w:left="360"/>
        <w:jc w:val="center"/>
        <w:rPr>
          <w:szCs w:val="28"/>
        </w:rPr>
      </w:pPr>
    </w:p>
    <w:p w14:paraId="1B010083" w14:textId="77777777" w:rsidR="00C62CE1" w:rsidRDefault="00C62CE1" w:rsidP="006C342A">
      <w:pPr>
        <w:pStyle w:val="ListParagraph"/>
        <w:ind w:left="360"/>
        <w:jc w:val="center"/>
        <w:rPr>
          <w:szCs w:val="28"/>
        </w:rPr>
      </w:pPr>
    </w:p>
    <w:p w14:paraId="107D70F1" w14:textId="158A9FEA" w:rsidR="00C62CE1" w:rsidRDefault="00C62CE1" w:rsidP="006C342A">
      <w:pPr>
        <w:pStyle w:val="ListParagraph"/>
        <w:ind w:left="360"/>
        <w:jc w:val="center"/>
        <w:rPr>
          <w:szCs w:val="28"/>
        </w:rPr>
      </w:pPr>
      <w:r>
        <w:rPr>
          <w:noProof/>
        </w:rPr>
        <w:drawing>
          <wp:anchor distT="0" distB="0" distL="114300" distR="114300" simplePos="0" relativeHeight="251659264" behindDoc="0" locked="0" layoutInCell="1" allowOverlap="1" wp14:anchorId="685976A1" wp14:editId="02258F21">
            <wp:simplePos x="0" y="0"/>
            <wp:positionH relativeFrom="column">
              <wp:posOffset>3505200</wp:posOffset>
            </wp:positionH>
            <wp:positionV relativeFrom="paragraph">
              <wp:posOffset>40640</wp:posOffset>
            </wp:positionV>
            <wp:extent cx="2103120" cy="158115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03120" cy="158115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1C748E0" w14:textId="0F910490" w:rsidR="006C342A" w:rsidRDefault="006C342A" w:rsidP="006C342A">
      <w:pPr>
        <w:pStyle w:val="ListParagraph"/>
        <w:numPr>
          <w:ilvl w:val="0"/>
          <w:numId w:val="15"/>
        </w:numPr>
        <w:ind w:left="360"/>
        <w:rPr>
          <w:szCs w:val="28"/>
        </w:rPr>
      </w:pPr>
      <w:r>
        <w:rPr>
          <w:szCs w:val="28"/>
        </w:rPr>
        <w:t xml:space="preserve">Construct the circumcenter of an </w:t>
      </w:r>
      <w:r>
        <w:rPr>
          <w:b/>
          <w:szCs w:val="28"/>
        </w:rPr>
        <w:t>Obtuse</w:t>
      </w:r>
      <w:r>
        <w:rPr>
          <w:szCs w:val="28"/>
        </w:rPr>
        <w:t xml:space="preserve"> triangle</w:t>
      </w:r>
      <w:r w:rsidR="00C62CE1">
        <w:rPr>
          <w:szCs w:val="28"/>
        </w:rPr>
        <w:t>.</w:t>
      </w:r>
    </w:p>
    <w:p w14:paraId="5C384992" w14:textId="77777777" w:rsidR="006C342A" w:rsidRDefault="006C342A" w:rsidP="006C342A">
      <w:pPr>
        <w:rPr>
          <w:szCs w:val="28"/>
        </w:rPr>
      </w:pPr>
    </w:p>
    <w:p w14:paraId="118F9B19" w14:textId="77777777" w:rsidR="006C342A" w:rsidRPr="006C342A" w:rsidRDefault="006C342A" w:rsidP="006C342A">
      <w:pPr>
        <w:rPr>
          <w:szCs w:val="28"/>
        </w:rPr>
      </w:pPr>
    </w:p>
    <w:p w14:paraId="25F215F6" w14:textId="35BFAE33" w:rsidR="006C342A" w:rsidRDefault="006C342A" w:rsidP="006C342A">
      <w:pPr>
        <w:pStyle w:val="ListParagraph"/>
        <w:ind w:left="0"/>
        <w:jc w:val="center"/>
        <w:rPr>
          <w:szCs w:val="28"/>
        </w:rPr>
      </w:pPr>
    </w:p>
    <w:p w14:paraId="75F0A486" w14:textId="77777777" w:rsidR="00C62CE1" w:rsidRDefault="00C62CE1" w:rsidP="006C342A">
      <w:pPr>
        <w:pStyle w:val="ListParagraph"/>
        <w:ind w:left="0"/>
        <w:jc w:val="center"/>
        <w:rPr>
          <w:szCs w:val="28"/>
        </w:rPr>
      </w:pPr>
    </w:p>
    <w:p w14:paraId="2BE4AA16" w14:textId="77777777" w:rsidR="00C62CE1" w:rsidRDefault="00C62CE1" w:rsidP="006C342A">
      <w:pPr>
        <w:pStyle w:val="ListParagraph"/>
        <w:ind w:left="0"/>
        <w:jc w:val="center"/>
        <w:rPr>
          <w:szCs w:val="28"/>
        </w:rPr>
      </w:pPr>
    </w:p>
    <w:p w14:paraId="7E5DCCB4" w14:textId="77777777" w:rsidR="00C62CE1" w:rsidRDefault="00C62CE1" w:rsidP="006C342A">
      <w:pPr>
        <w:pStyle w:val="ListParagraph"/>
        <w:ind w:left="0"/>
        <w:jc w:val="center"/>
        <w:rPr>
          <w:szCs w:val="28"/>
        </w:rPr>
      </w:pPr>
    </w:p>
    <w:p w14:paraId="6F8316DD" w14:textId="77777777" w:rsidR="00C62CE1" w:rsidRDefault="00C62CE1" w:rsidP="006C342A">
      <w:pPr>
        <w:pStyle w:val="ListParagraph"/>
        <w:ind w:left="0"/>
        <w:jc w:val="center"/>
        <w:rPr>
          <w:szCs w:val="28"/>
        </w:rPr>
      </w:pPr>
    </w:p>
    <w:p w14:paraId="454E7E28" w14:textId="2CCE7B9C" w:rsidR="006C342A" w:rsidRDefault="00C62CE1" w:rsidP="006C342A">
      <w:pPr>
        <w:pStyle w:val="ListParagraph"/>
        <w:ind w:left="0"/>
        <w:jc w:val="center"/>
        <w:rPr>
          <w:szCs w:val="28"/>
        </w:rPr>
      </w:pPr>
      <w:r>
        <w:rPr>
          <w:noProof/>
        </w:rPr>
        <w:drawing>
          <wp:anchor distT="0" distB="0" distL="114300" distR="114300" simplePos="0" relativeHeight="251660288" behindDoc="0" locked="0" layoutInCell="1" allowOverlap="1" wp14:anchorId="727A1719" wp14:editId="0868CACB">
            <wp:simplePos x="0" y="0"/>
            <wp:positionH relativeFrom="column">
              <wp:posOffset>3657600</wp:posOffset>
            </wp:positionH>
            <wp:positionV relativeFrom="paragraph">
              <wp:posOffset>292100</wp:posOffset>
            </wp:positionV>
            <wp:extent cx="2011680" cy="15106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011680" cy="151066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C342A">
        <w:rPr>
          <w:szCs w:val="28"/>
        </w:rPr>
        <w:br/>
      </w:r>
    </w:p>
    <w:p w14:paraId="154CCF20" w14:textId="4968B006" w:rsidR="006C342A" w:rsidRDefault="006C342A" w:rsidP="006C342A">
      <w:pPr>
        <w:pStyle w:val="ListParagraph"/>
        <w:numPr>
          <w:ilvl w:val="0"/>
          <w:numId w:val="15"/>
        </w:numPr>
        <w:ind w:left="360"/>
        <w:rPr>
          <w:szCs w:val="28"/>
        </w:rPr>
      </w:pPr>
      <w:r>
        <w:rPr>
          <w:szCs w:val="28"/>
        </w:rPr>
        <w:t xml:space="preserve">Construct the circumcenter of a </w:t>
      </w:r>
      <w:r>
        <w:rPr>
          <w:b/>
          <w:szCs w:val="28"/>
        </w:rPr>
        <w:t>right</w:t>
      </w:r>
      <w:r>
        <w:rPr>
          <w:szCs w:val="28"/>
        </w:rPr>
        <w:t xml:space="preserve"> triangle</w:t>
      </w:r>
      <w:r w:rsidR="00C62CE1">
        <w:rPr>
          <w:szCs w:val="28"/>
        </w:rPr>
        <w:t>.</w:t>
      </w:r>
    </w:p>
    <w:p w14:paraId="08DC8B30" w14:textId="77777777" w:rsidR="006C342A" w:rsidRDefault="006C342A" w:rsidP="006C342A">
      <w:pPr>
        <w:rPr>
          <w:szCs w:val="28"/>
        </w:rPr>
      </w:pPr>
    </w:p>
    <w:p w14:paraId="6F714FB7" w14:textId="77777777" w:rsidR="006C342A" w:rsidRDefault="006C342A" w:rsidP="006C342A">
      <w:pPr>
        <w:rPr>
          <w:szCs w:val="28"/>
        </w:rPr>
      </w:pPr>
    </w:p>
    <w:p w14:paraId="5035BA5C" w14:textId="77777777" w:rsidR="00C62CE1" w:rsidRDefault="00C62CE1" w:rsidP="006C342A">
      <w:pPr>
        <w:rPr>
          <w:szCs w:val="28"/>
        </w:rPr>
      </w:pPr>
    </w:p>
    <w:p w14:paraId="383B2FA4" w14:textId="77777777" w:rsidR="00C62CE1" w:rsidRDefault="00C62CE1" w:rsidP="006C342A">
      <w:pPr>
        <w:rPr>
          <w:szCs w:val="28"/>
        </w:rPr>
      </w:pPr>
    </w:p>
    <w:p w14:paraId="519F86B6" w14:textId="77777777" w:rsidR="00C62CE1" w:rsidRDefault="00C62CE1" w:rsidP="006C342A">
      <w:pPr>
        <w:rPr>
          <w:szCs w:val="28"/>
        </w:rPr>
      </w:pPr>
    </w:p>
    <w:p w14:paraId="6FFFCFAD" w14:textId="77777777" w:rsidR="00C62CE1" w:rsidRPr="006C342A" w:rsidRDefault="00C62CE1" w:rsidP="006C342A">
      <w:pPr>
        <w:rPr>
          <w:szCs w:val="28"/>
        </w:rPr>
      </w:pPr>
    </w:p>
    <w:p w14:paraId="49FB131B" w14:textId="5BCB998C" w:rsidR="006C342A" w:rsidRDefault="006C342A" w:rsidP="006C342A">
      <w:pPr>
        <w:jc w:val="center"/>
        <w:rPr>
          <w:szCs w:val="28"/>
        </w:rPr>
      </w:pPr>
    </w:p>
    <w:p w14:paraId="1CACE3CD" w14:textId="77777777" w:rsidR="006C342A" w:rsidRPr="006C342A" w:rsidRDefault="006C342A" w:rsidP="006C342A">
      <w:pPr>
        <w:jc w:val="center"/>
        <w:rPr>
          <w:szCs w:val="28"/>
        </w:rPr>
      </w:pPr>
    </w:p>
    <w:p w14:paraId="7DF4B753" w14:textId="2FABF828" w:rsidR="00D6691E" w:rsidRDefault="006C342A" w:rsidP="005D714B">
      <w:pPr>
        <w:pStyle w:val="ListParagraph"/>
        <w:numPr>
          <w:ilvl w:val="0"/>
          <w:numId w:val="15"/>
        </w:numPr>
        <w:ind w:left="360"/>
        <w:rPr>
          <w:szCs w:val="28"/>
        </w:rPr>
      </w:pPr>
      <w:r>
        <w:rPr>
          <w:szCs w:val="28"/>
        </w:rPr>
        <w:t>What did you notice about the different locations of the circumcenters?</w:t>
      </w:r>
    </w:p>
    <w:p w14:paraId="3029EC68" w14:textId="03BD3342" w:rsidR="00D6691E" w:rsidRDefault="00D6691E" w:rsidP="005D714B">
      <w:pPr>
        <w:pStyle w:val="ListParagraph"/>
        <w:ind w:left="0"/>
        <w:jc w:val="center"/>
        <w:rPr>
          <w:szCs w:val="28"/>
        </w:rPr>
      </w:pPr>
    </w:p>
    <w:p w14:paraId="67E0BDEB" w14:textId="77777777" w:rsidR="00C62CE1" w:rsidRDefault="00C62CE1" w:rsidP="001873C1">
      <w:pPr>
        <w:pStyle w:val="ListParagraph"/>
        <w:ind w:left="0"/>
        <w:rPr>
          <w:b/>
          <w:sz w:val="28"/>
          <w:szCs w:val="28"/>
        </w:rPr>
      </w:pPr>
    </w:p>
    <w:p w14:paraId="33E2CA19" w14:textId="77777777" w:rsidR="00C62CE1" w:rsidRDefault="00C62CE1" w:rsidP="001873C1">
      <w:pPr>
        <w:pStyle w:val="ListParagraph"/>
        <w:ind w:left="0"/>
        <w:rPr>
          <w:b/>
          <w:sz w:val="28"/>
          <w:szCs w:val="28"/>
        </w:rPr>
      </w:pPr>
    </w:p>
    <w:p w14:paraId="1E6FDFE0" w14:textId="77777777" w:rsidR="00C62CE1" w:rsidRDefault="00C62CE1" w:rsidP="001873C1">
      <w:pPr>
        <w:pStyle w:val="ListParagraph"/>
        <w:ind w:left="0"/>
        <w:rPr>
          <w:b/>
          <w:sz w:val="28"/>
          <w:szCs w:val="28"/>
        </w:rPr>
      </w:pPr>
    </w:p>
    <w:p w14:paraId="3B80F6C6" w14:textId="2DB022B6" w:rsidR="001873C1" w:rsidRPr="00A4325A" w:rsidRDefault="001873C1" w:rsidP="001873C1">
      <w:pPr>
        <w:pStyle w:val="ListParagraph"/>
        <w:ind w:left="0"/>
        <w:rPr>
          <w:b/>
        </w:rPr>
      </w:pPr>
      <w:r w:rsidRPr="00A4325A">
        <w:rPr>
          <w:b/>
        </w:rPr>
        <w:lastRenderedPageBreak/>
        <w:t>Part 3: Understanding Property #1 of a circumcenter</w:t>
      </w:r>
    </w:p>
    <w:p w14:paraId="3E60CF2B" w14:textId="77777777" w:rsidR="00C700F3" w:rsidRPr="00B31408" w:rsidRDefault="00C700F3" w:rsidP="00C700F3">
      <w:pPr>
        <w:rPr>
          <w:szCs w:val="28"/>
        </w:rPr>
      </w:pPr>
    </w:p>
    <w:p w14:paraId="22F880EF" w14:textId="11CC6A38" w:rsidR="00C700F3" w:rsidRDefault="00C62CE1" w:rsidP="00C700F3">
      <w:pPr>
        <w:pStyle w:val="ListParagraph"/>
        <w:numPr>
          <w:ilvl w:val="0"/>
          <w:numId w:val="15"/>
        </w:numPr>
        <w:ind w:left="360"/>
        <w:rPr>
          <w:szCs w:val="28"/>
        </w:rPr>
      </w:pPr>
      <w:r>
        <w:rPr>
          <w:szCs w:val="28"/>
        </w:rPr>
        <w:t xml:space="preserve">Draw a circle, </w:t>
      </w:r>
      <w:r w:rsidR="00C700F3">
        <w:rPr>
          <w:szCs w:val="28"/>
        </w:rPr>
        <w:t xml:space="preserve">with center </w:t>
      </w:r>
      <w:r w:rsidR="00C700F3" w:rsidRPr="00C62CE1">
        <w:rPr>
          <w:i/>
          <w:szCs w:val="28"/>
        </w:rPr>
        <w:t>X</w:t>
      </w:r>
      <w:r w:rsidR="00C700F3">
        <w:rPr>
          <w:szCs w:val="28"/>
        </w:rPr>
        <w:t xml:space="preserve"> </w:t>
      </w:r>
      <w:r>
        <w:rPr>
          <w:szCs w:val="28"/>
        </w:rPr>
        <w:t xml:space="preserve">and radius </w:t>
      </w:r>
      <m:oMath>
        <m:acc>
          <m:accPr>
            <m:chr m:val="̅"/>
            <m:ctrlPr>
              <w:rPr>
                <w:rFonts w:ascii="Cambria Math" w:hAnsi="Cambria Math"/>
                <w:i/>
                <w:szCs w:val="28"/>
              </w:rPr>
            </m:ctrlPr>
          </m:accPr>
          <m:e>
            <m:r>
              <w:rPr>
                <w:rFonts w:ascii="Cambria Math" w:hAnsi="Cambria Math"/>
                <w:szCs w:val="28"/>
              </w:rPr>
              <m:t>XA</m:t>
            </m:r>
          </m:e>
        </m:acc>
        <m:r>
          <w:rPr>
            <w:rFonts w:ascii="Cambria Math" w:hAnsi="Cambria Math"/>
            <w:szCs w:val="28"/>
          </w:rPr>
          <m:t>,</m:t>
        </m:r>
      </m:oMath>
      <w:r>
        <w:rPr>
          <w:szCs w:val="28"/>
        </w:rPr>
        <w:t xml:space="preserve"> </w:t>
      </w:r>
      <w:r w:rsidR="00C700F3">
        <w:rPr>
          <w:szCs w:val="28"/>
        </w:rPr>
        <w:t xml:space="preserve">around the triangle acute triangle from </w:t>
      </w:r>
      <w:r w:rsidR="007B45DB">
        <w:rPr>
          <w:szCs w:val="28"/>
        </w:rPr>
        <w:br/>
      </w:r>
      <w:r w:rsidR="00C700F3">
        <w:rPr>
          <w:szCs w:val="28"/>
        </w:rPr>
        <w:t xml:space="preserve">question 1. If done correctly, the vertices of the triangle lie on the circle. This is called </w:t>
      </w:r>
      <w:r w:rsidR="007B45DB">
        <w:rPr>
          <w:szCs w:val="28"/>
        </w:rPr>
        <w:t>the</w:t>
      </w:r>
      <w:r w:rsidR="00C700F3">
        <w:rPr>
          <w:szCs w:val="28"/>
        </w:rPr>
        <w:t xml:space="preserve"> circumscribed circle</w:t>
      </w:r>
      <w:r w:rsidR="007B45DB">
        <w:rPr>
          <w:szCs w:val="28"/>
        </w:rPr>
        <w:t xml:space="preserve"> (or sometimes “circumcircle.”)</w:t>
      </w:r>
    </w:p>
    <w:p w14:paraId="32772246" w14:textId="77777777" w:rsidR="00C700F3" w:rsidRPr="0071076D" w:rsidRDefault="00C700F3" w:rsidP="00C700F3">
      <w:pPr>
        <w:ind w:left="360"/>
        <w:rPr>
          <w:szCs w:val="28"/>
        </w:rPr>
      </w:pPr>
    </w:p>
    <w:p w14:paraId="1F6A9BEB" w14:textId="77777777" w:rsidR="00C700F3" w:rsidRDefault="00C700F3" w:rsidP="00C700F3">
      <w:pPr>
        <w:pStyle w:val="ListParagraph"/>
        <w:numPr>
          <w:ilvl w:val="0"/>
          <w:numId w:val="15"/>
        </w:numPr>
        <w:ind w:left="360"/>
        <w:rPr>
          <w:szCs w:val="28"/>
        </w:rPr>
      </w:pPr>
      <w:r>
        <w:rPr>
          <w:szCs w:val="28"/>
        </w:rPr>
        <w:t>Name three radii of the circumscribed circle.</w:t>
      </w:r>
    </w:p>
    <w:p w14:paraId="7C057BF6" w14:textId="77777777" w:rsidR="00C700F3" w:rsidRDefault="00C700F3" w:rsidP="00C700F3">
      <w:pPr>
        <w:pStyle w:val="ListParagraph"/>
        <w:ind w:left="360"/>
        <w:rPr>
          <w:szCs w:val="28"/>
        </w:rPr>
      </w:pPr>
    </w:p>
    <w:p w14:paraId="79717FFA" w14:textId="77777777" w:rsidR="00C700F3" w:rsidRDefault="00C700F3" w:rsidP="00C700F3">
      <w:pPr>
        <w:pStyle w:val="ListParagraph"/>
        <w:ind w:left="360"/>
        <w:rPr>
          <w:szCs w:val="28"/>
        </w:rPr>
      </w:pPr>
    </w:p>
    <w:p w14:paraId="20550144" w14:textId="77777777" w:rsidR="00C62CE1" w:rsidRDefault="00C62CE1" w:rsidP="00C700F3">
      <w:pPr>
        <w:pStyle w:val="ListParagraph"/>
        <w:ind w:left="360"/>
        <w:rPr>
          <w:szCs w:val="28"/>
        </w:rPr>
      </w:pPr>
    </w:p>
    <w:p w14:paraId="0143A673" w14:textId="301B3F38" w:rsidR="00C700F3" w:rsidRDefault="00C700F3" w:rsidP="00C700F3">
      <w:pPr>
        <w:pStyle w:val="ListParagraph"/>
        <w:numPr>
          <w:ilvl w:val="0"/>
          <w:numId w:val="15"/>
        </w:numPr>
        <w:ind w:left="360"/>
        <w:rPr>
          <w:szCs w:val="28"/>
        </w:rPr>
      </w:pPr>
      <w:r>
        <w:rPr>
          <w:szCs w:val="28"/>
        </w:rPr>
        <w:t xml:space="preserve">Circumscribe a circle, with center </w:t>
      </w:r>
      <w:r w:rsidRPr="00C62CE1">
        <w:rPr>
          <w:i/>
          <w:szCs w:val="28"/>
        </w:rPr>
        <w:t>X</w:t>
      </w:r>
      <w:r w:rsidR="00C62CE1" w:rsidRPr="00C62CE1">
        <w:rPr>
          <w:szCs w:val="28"/>
        </w:rPr>
        <w:t xml:space="preserve"> </w:t>
      </w:r>
      <w:r w:rsidR="00C62CE1">
        <w:rPr>
          <w:szCs w:val="28"/>
        </w:rPr>
        <w:t xml:space="preserve">and radius </w:t>
      </w:r>
      <m:oMath>
        <m:acc>
          <m:accPr>
            <m:chr m:val="̅"/>
            <m:ctrlPr>
              <w:rPr>
                <w:rFonts w:ascii="Cambria Math" w:hAnsi="Cambria Math"/>
                <w:i/>
                <w:szCs w:val="28"/>
              </w:rPr>
            </m:ctrlPr>
          </m:accPr>
          <m:e>
            <m:r>
              <w:rPr>
                <w:rFonts w:ascii="Cambria Math" w:hAnsi="Cambria Math"/>
                <w:szCs w:val="28"/>
              </w:rPr>
              <m:t>XA</m:t>
            </m:r>
          </m:e>
        </m:acc>
      </m:oMath>
      <w:r>
        <w:rPr>
          <w:szCs w:val="28"/>
        </w:rPr>
        <w:t>, about the triangles in questions 2 and 3.</w:t>
      </w:r>
    </w:p>
    <w:p w14:paraId="30DF2F7E" w14:textId="77777777" w:rsidR="00C700F3" w:rsidRDefault="00C700F3" w:rsidP="00C700F3">
      <w:pPr>
        <w:rPr>
          <w:szCs w:val="28"/>
        </w:rPr>
      </w:pPr>
    </w:p>
    <w:p w14:paraId="0A7677C1" w14:textId="77777777" w:rsidR="00C700F3" w:rsidRPr="00C700F3" w:rsidRDefault="00C700F3" w:rsidP="00C700F3">
      <w:pPr>
        <w:rPr>
          <w:szCs w:val="28"/>
        </w:rPr>
      </w:pPr>
    </w:p>
    <w:p w14:paraId="1247A484" w14:textId="561228D8" w:rsidR="00C700F3" w:rsidRDefault="00C700F3" w:rsidP="00C700F3">
      <w:pPr>
        <w:pStyle w:val="ListParagraph"/>
        <w:numPr>
          <w:ilvl w:val="0"/>
          <w:numId w:val="15"/>
        </w:numPr>
        <w:ind w:left="360"/>
        <w:rPr>
          <w:szCs w:val="28"/>
        </w:rPr>
      </w:pPr>
      <w:r>
        <w:rPr>
          <w:szCs w:val="28"/>
        </w:rPr>
        <w:t xml:space="preserve">Explain why you </w:t>
      </w:r>
      <w:r w:rsidR="00841915">
        <w:rPr>
          <w:szCs w:val="28"/>
        </w:rPr>
        <w:t>only need to use the</w:t>
      </w:r>
      <w:r>
        <w:rPr>
          <w:szCs w:val="28"/>
        </w:rPr>
        <w:t xml:space="preserve"> perpendicular bisector of </w:t>
      </w:r>
      <w:r w:rsidR="00841915">
        <w:rPr>
          <w:szCs w:val="28"/>
        </w:rPr>
        <w:t>two sides to find the center of the circle.</w:t>
      </w:r>
    </w:p>
    <w:p w14:paraId="1A2DD400" w14:textId="77777777" w:rsidR="00841915" w:rsidRDefault="00841915" w:rsidP="00841915">
      <w:pPr>
        <w:rPr>
          <w:szCs w:val="28"/>
        </w:rPr>
      </w:pPr>
    </w:p>
    <w:p w14:paraId="6E002A5F" w14:textId="77777777" w:rsidR="00841915" w:rsidRDefault="00841915" w:rsidP="00841915">
      <w:pPr>
        <w:rPr>
          <w:szCs w:val="28"/>
        </w:rPr>
      </w:pPr>
    </w:p>
    <w:p w14:paraId="781E50D6" w14:textId="77777777" w:rsidR="00C62CE1" w:rsidRDefault="00C62CE1" w:rsidP="00841915">
      <w:pPr>
        <w:rPr>
          <w:szCs w:val="28"/>
        </w:rPr>
      </w:pPr>
    </w:p>
    <w:p w14:paraId="17667666" w14:textId="77777777" w:rsidR="00841915" w:rsidRPr="00841915" w:rsidRDefault="00841915" w:rsidP="00841915">
      <w:pPr>
        <w:rPr>
          <w:szCs w:val="28"/>
        </w:rPr>
      </w:pPr>
    </w:p>
    <w:p w14:paraId="617F17D2" w14:textId="77777777" w:rsidR="00C700F3" w:rsidRDefault="00C700F3" w:rsidP="00C700F3">
      <w:pPr>
        <w:ind w:left="360"/>
        <w:rPr>
          <w:szCs w:val="28"/>
        </w:rPr>
      </w:pPr>
    </w:p>
    <w:p w14:paraId="59B9D15E" w14:textId="5C905D14" w:rsidR="00C700F3" w:rsidRPr="00A4325A" w:rsidRDefault="00C700F3" w:rsidP="00C700F3">
      <w:pPr>
        <w:pStyle w:val="ListParagraph"/>
        <w:ind w:left="0"/>
        <w:rPr>
          <w:b/>
        </w:rPr>
      </w:pPr>
      <w:r w:rsidRPr="00A4325A">
        <w:rPr>
          <w:b/>
        </w:rPr>
        <w:t>Part 4: Understanding Property #</w:t>
      </w:r>
      <w:r w:rsidR="00DF5776" w:rsidRPr="00A4325A">
        <w:rPr>
          <w:b/>
        </w:rPr>
        <w:t>2</w:t>
      </w:r>
      <w:r w:rsidRPr="00A4325A">
        <w:rPr>
          <w:b/>
        </w:rPr>
        <w:t xml:space="preserve"> of a circumcenter</w:t>
      </w:r>
    </w:p>
    <w:p w14:paraId="26C13C0A" w14:textId="77777777" w:rsidR="007B3666" w:rsidRPr="007B3666" w:rsidRDefault="007B3666" w:rsidP="007B3666">
      <w:pPr>
        <w:rPr>
          <w:szCs w:val="28"/>
        </w:rPr>
      </w:pPr>
    </w:p>
    <w:p w14:paraId="410FBB47" w14:textId="620AB09A" w:rsidR="00D6691E" w:rsidRDefault="001873C1" w:rsidP="001873C1">
      <w:pPr>
        <w:pStyle w:val="ListParagraph"/>
        <w:numPr>
          <w:ilvl w:val="0"/>
          <w:numId w:val="15"/>
        </w:numPr>
        <w:ind w:left="360"/>
        <w:rPr>
          <w:szCs w:val="28"/>
        </w:rPr>
      </w:pPr>
      <w:r>
        <w:rPr>
          <w:szCs w:val="28"/>
        </w:rPr>
        <w:t>Using the acute triangle from question 1</w:t>
      </w:r>
      <w:r w:rsidR="00B67671" w:rsidRPr="005D714B">
        <w:rPr>
          <w:szCs w:val="28"/>
        </w:rPr>
        <w:t xml:space="preserve">, find </w:t>
      </w:r>
      <w:r w:rsidR="00C700F3">
        <w:rPr>
          <w:szCs w:val="28"/>
        </w:rPr>
        <w:t xml:space="preserve">the </w:t>
      </w:r>
      <w:r w:rsidR="008010D1">
        <w:rPr>
          <w:szCs w:val="28"/>
        </w:rPr>
        <w:t>distance</w:t>
      </w:r>
      <w:r w:rsidR="00C700F3">
        <w:rPr>
          <w:szCs w:val="28"/>
        </w:rPr>
        <w:t xml:space="preserve"> from the circumcenter to each vertex. Round to the</w:t>
      </w:r>
      <w:r w:rsidR="00B67671" w:rsidRPr="005D714B">
        <w:rPr>
          <w:szCs w:val="28"/>
        </w:rPr>
        <w:t xml:space="preserve"> nearest tenth of a c</w:t>
      </w:r>
      <w:r w:rsidR="00C700F3">
        <w:rPr>
          <w:szCs w:val="28"/>
        </w:rPr>
        <w:t>enti</w:t>
      </w:r>
      <w:r w:rsidR="00B67671" w:rsidRPr="005D714B">
        <w:rPr>
          <w:szCs w:val="28"/>
        </w:rPr>
        <w:t>m</w:t>
      </w:r>
      <w:r w:rsidR="00C700F3">
        <w:rPr>
          <w:szCs w:val="28"/>
        </w:rPr>
        <w:t>eter</w:t>
      </w:r>
      <w:r w:rsidR="00B67671" w:rsidRPr="005D714B">
        <w:rPr>
          <w:szCs w:val="28"/>
        </w:rPr>
        <w:t>.</w:t>
      </w:r>
    </w:p>
    <w:p w14:paraId="68AEDB41" w14:textId="77777777" w:rsidR="005D714B" w:rsidRPr="005D714B" w:rsidRDefault="005D714B" w:rsidP="001873C1">
      <w:pPr>
        <w:pStyle w:val="ListParagraph"/>
        <w:ind w:left="360"/>
        <w:rPr>
          <w:szCs w:val="28"/>
        </w:rPr>
      </w:pPr>
    </w:p>
    <w:p w14:paraId="5A378997" w14:textId="48953D65" w:rsidR="00B67671" w:rsidRPr="00B67671" w:rsidRDefault="00B67671" w:rsidP="001873C1">
      <w:pPr>
        <w:ind w:left="360" w:firstLine="720"/>
        <w:rPr>
          <w:szCs w:val="28"/>
        </w:rPr>
      </w:pPr>
      <w:r w:rsidRPr="00C62CE1">
        <w:rPr>
          <w:i/>
          <w:szCs w:val="28"/>
        </w:rPr>
        <w:t>AX</w:t>
      </w:r>
      <w:r>
        <w:rPr>
          <w:szCs w:val="28"/>
        </w:rPr>
        <w:t xml:space="preserve"> = ________</w:t>
      </w:r>
      <w:r>
        <w:rPr>
          <w:szCs w:val="28"/>
        </w:rPr>
        <w:tab/>
      </w:r>
      <w:r>
        <w:rPr>
          <w:szCs w:val="28"/>
        </w:rPr>
        <w:tab/>
      </w:r>
      <w:r w:rsidRPr="00C62CE1">
        <w:rPr>
          <w:i/>
          <w:szCs w:val="28"/>
        </w:rPr>
        <w:t>BX</w:t>
      </w:r>
      <w:r>
        <w:rPr>
          <w:szCs w:val="28"/>
        </w:rPr>
        <w:t xml:space="preserve"> = ________</w:t>
      </w:r>
      <w:r>
        <w:rPr>
          <w:szCs w:val="28"/>
        </w:rPr>
        <w:tab/>
      </w:r>
      <w:r>
        <w:rPr>
          <w:szCs w:val="28"/>
        </w:rPr>
        <w:tab/>
      </w:r>
      <w:r w:rsidRPr="00C62CE1">
        <w:rPr>
          <w:i/>
          <w:szCs w:val="28"/>
        </w:rPr>
        <w:t>CX</w:t>
      </w:r>
      <w:r>
        <w:rPr>
          <w:szCs w:val="28"/>
        </w:rPr>
        <w:t xml:space="preserve"> = ________</w:t>
      </w:r>
    </w:p>
    <w:p w14:paraId="171E34D7" w14:textId="77777777" w:rsidR="005D714B" w:rsidRDefault="005D714B" w:rsidP="001873C1">
      <w:pPr>
        <w:pStyle w:val="ListParagraph"/>
        <w:ind w:left="360"/>
        <w:rPr>
          <w:szCs w:val="28"/>
        </w:rPr>
      </w:pPr>
    </w:p>
    <w:p w14:paraId="138D6D8C" w14:textId="40AFA9A4" w:rsidR="00C700F3" w:rsidRDefault="00C700F3" w:rsidP="00C700F3">
      <w:pPr>
        <w:pStyle w:val="ListParagraph"/>
        <w:numPr>
          <w:ilvl w:val="0"/>
          <w:numId w:val="15"/>
        </w:numPr>
        <w:ind w:left="360"/>
        <w:rPr>
          <w:szCs w:val="28"/>
        </w:rPr>
      </w:pPr>
      <w:r>
        <w:rPr>
          <w:szCs w:val="28"/>
        </w:rPr>
        <w:t>Using the obtuse triangle from question 2</w:t>
      </w:r>
      <w:r w:rsidRPr="005D714B">
        <w:rPr>
          <w:szCs w:val="28"/>
        </w:rPr>
        <w:t xml:space="preserve">, find </w:t>
      </w:r>
      <w:r>
        <w:rPr>
          <w:szCs w:val="28"/>
        </w:rPr>
        <w:t>the</w:t>
      </w:r>
      <w:r w:rsidR="008010D1">
        <w:rPr>
          <w:szCs w:val="28"/>
        </w:rPr>
        <w:t xml:space="preserve"> distance</w:t>
      </w:r>
      <w:r>
        <w:rPr>
          <w:szCs w:val="28"/>
        </w:rPr>
        <w:t xml:space="preserve"> from the circumcenter to each vertex. Round to the</w:t>
      </w:r>
      <w:r w:rsidRPr="005D714B">
        <w:rPr>
          <w:szCs w:val="28"/>
        </w:rPr>
        <w:t xml:space="preserve"> nearest tenth of a c</w:t>
      </w:r>
      <w:r>
        <w:rPr>
          <w:szCs w:val="28"/>
        </w:rPr>
        <w:t>enti</w:t>
      </w:r>
      <w:r w:rsidRPr="005D714B">
        <w:rPr>
          <w:szCs w:val="28"/>
        </w:rPr>
        <w:t>m</w:t>
      </w:r>
      <w:r>
        <w:rPr>
          <w:szCs w:val="28"/>
        </w:rPr>
        <w:t>eter</w:t>
      </w:r>
      <w:r w:rsidRPr="005D714B">
        <w:rPr>
          <w:szCs w:val="28"/>
        </w:rPr>
        <w:t>.</w:t>
      </w:r>
    </w:p>
    <w:p w14:paraId="0DEC33ED" w14:textId="77777777" w:rsidR="00C56998" w:rsidRDefault="00C56998" w:rsidP="00B31408">
      <w:pPr>
        <w:rPr>
          <w:szCs w:val="28"/>
        </w:rPr>
      </w:pPr>
    </w:p>
    <w:p w14:paraId="74EAE6AA" w14:textId="77777777" w:rsidR="00841915" w:rsidRDefault="00841915" w:rsidP="00B31408">
      <w:pPr>
        <w:rPr>
          <w:szCs w:val="28"/>
        </w:rPr>
      </w:pPr>
    </w:p>
    <w:p w14:paraId="0A832338" w14:textId="77777777" w:rsidR="00C62CE1" w:rsidRDefault="00C62CE1" w:rsidP="00B31408">
      <w:pPr>
        <w:rPr>
          <w:szCs w:val="28"/>
        </w:rPr>
      </w:pPr>
    </w:p>
    <w:p w14:paraId="33B04696" w14:textId="58E52375" w:rsidR="00C700F3" w:rsidRPr="008010D1" w:rsidRDefault="00C700F3" w:rsidP="00C700F3">
      <w:pPr>
        <w:pStyle w:val="ListParagraph"/>
        <w:numPr>
          <w:ilvl w:val="0"/>
          <w:numId w:val="15"/>
        </w:numPr>
        <w:ind w:left="360"/>
        <w:rPr>
          <w:szCs w:val="28"/>
        </w:rPr>
      </w:pPr>
      <w:r>
        <w:rPr>
          <w:szCs w:val="28"/>
        </w:rPr>
        <w:t>Using the right triangle from question 3</w:t>
      </w:r>
      <w:r w:rsidRPr="005D714B">
        <w:rPr>
          <w:szCs w:val="28"/>
        </w:rPr>
        <w:t xml:space="preserve">, find </w:t>
      </w:r>
      <w:r w:rsidR="008010D1">
        <w:rPr>
          <w:szCs w:val="28"/>
        </w:rPr>
        <w:t>the distance</w:t>
      </w:r>
      <w:r w:rsidRPr="008010D1">
        <w:rPr>
          <w:szCs w:val="28"/>
        </w:rPr>
        <w:t xml:space="preserve"> from the circumcenter to each vertex. Round to the nearest tenth of a centimeter.</w:t>
      </w:r>
    </w:p>
    <w:p w14:paraId="11798FA7" w14:textId="3438C15F" w:rsidR="00B31408" w:rsidRDefault="00B31408" w:rsidP="00163B89">
      <w:pPr>
        <w:jc w:val="center"/>
        <w:rPr>
          <w:szCs w:val="28"/>
        </w:rPr>
      </w:pPr>
    </w:p>
    <w:p w14:paraId="72A00124" w14:textId="77777777" w:rsidR="00841915" w:rsidRDefault="00841915" w:rsidP="00163B89">
      <w:pPr>
        <w:jc w:val="center"/>
        <w:rPr>
          <w:szCs w:val="28"/>
        </w:rPr>
      </w:pPr>
    </w:p>
    <w:p w14:paraId="50D8F282" w14:textId="77777777" w:rsidR="00841915" w:rsidRDefault="00841915" w:rsidP="00163B89">
      <w:pPr>
        <w:jc w:val="center"/>
        <w:rPr>
          <w:szCs w:val="28"/>
        </w:rPr>
      </w:pPr>
    </w:p>
    <w:p w14:paraId="74281A11" w14:textId="04306C0A" w:rsidR="00742FAD" w:rsidRPr="00C700F3" w:rsidRDefault="00DF5776" w:rsidP="00841915">
      <w:pPr>
        <w:pStyle w:val="ListParagraph"/>
        <w:numPr>
          <w:ilvl w:val="0"/>
          <w:numId w:val="15"/>
        </w:numPr>
        <w:ind w:left="360"/>
        <w:rPr>
          <w:szCs w:val="28"/>
        </w:rPr>
      </w:pPr>
      <w:r>
        <w:rPr>
          <w:szCs w:val="28"/>
        </w:rPr>
        <w:t xml:space="preserve">Why does </w:t>
      </w:r>
      <w:r w:rsidR="008010D1">
        <w:rPr>
          <w:szCs w:val="28"/>
        </w:rPr>
        <w:t>the definition</w:t>
      </w:r>
      <w:r>
        <w:rPr>
          <w:szCs w:val="28"/>
        </w:rPr>
        <w:t xml:space="preserve"> </w:t>
      </w:r>
      <w:r w:rsidRPr="00DF5776">
        <w:rPr>
          <w:i/>
          <w:szCs w:val="28"/>
        </w:rPr>
        <w:t>(</w:t>
      </w:r>
      <w:r>
        <w:rPr>
          <w:i/>
          <w:szCs w:val="28"/>
        </w:rPr>
        <w:t xml:space="preserve">The </w:t>
      </w:r>
      <w:r w:rsidRPr="00DF5776">
        <w:rPr>
          <w:i/>
          <w:szCs w:val="28"/>
        </w:rPr>
        <w:t xml:space="preserve">circumcenter is the center of the circle that passes through </w:t>
      </w:r>
      <w:r>
        <w:rPr>
          <w:i/>
          <w:szCs w:val="28"/>
        </w:rPr>
        <w:t>each vertex in a triangle</w:t>
      </w:r>
      <w:r w:rsidRPr="00DF5776">
        <w:rPr>
          <w:i/>
          <w:szCs w:val="28"/>
        </w:rPr>
        <w:t>)</w:t>
      </w:r>
      <w:r>
        <w:rPr>
          <w:szCs w:val="28"/>
        </w:rPr>
        <w:t xml:space="preserve"> </w:t>
      </w:r>
      <w:r w:rsidR="00C62CE1">
        <w:rPr>
          <w:szCs w:val="28"/>
        </w:rPr>
        <w:t xml:space="preserve">explain </w:t>
      </w:r>
      <w:r>
        <w:rPr>
          <w:szCs w:val="28"/>
        </w:rPr>
        <w:t xml:space="preserve">why the distance from the center to each vertex has to be </w:t>
      </w:r>
      <w:r w:rsidR="00C62CE1">
        <w:rPr>
          <w:szCs w:val="28"/>
        </w:rPr>
        <w:t>the same</w:t>
      </w:r>
      <w:r>
        <w:rPr>
          <w:szCs w:val="28"/>
        </w:rPr>
        <w:t>?</w:t>
      </w:r>
    </w:p>
    <w:p w14:paraId="467BDB0D" w14:textId="77777777" w:rsidR="00164686" w:rsidRPr="00164686" w:rsidRDefault="00164686" w:rsidP="001873C1">
      <w:pPr>
        <w:ind w:left="360"/>
        <w:rPr>
          <w:szCs w:val="28"/>
        </w:rPr>
      </w:pPr>
    </w:p>
    <w:p w14:paraId="7CB2DC50" w14:textId="6B4F1EFC" w:rsidR="000B061D" w:rsidRPr="00A4325A" w:rsidRDefault="00DF5776" w:rsidP="005D714B">
      <w:pPr>
        <w:rPr>
          <w:b/>
        </w:rPr>
      </w:pPr>
      <w:r w:rsidRPr="00DF5776">
        <w:rPr>
          <w:b/>
          <w:sz w:val="28"/>
        </w:rPr>
        <w:br w:type="column"/>
      </w:r>
      <w:r w:rsidR="00164686" w:rsidRPr="00A4325A">
        <w:rPr>
          <w:b/>
        </w:rPr>
        <w:lastRenderedPageBreak/>
        <w:t xml:space="preserve">Part </w:t>
      </w:r>
      <w:r w:rsidRPr="00A4325A">
        <w:rPr>
          <w:b/>
        </w:rPr>
        <w:t>5</w:t>
      </w:r>
      <w:r w:rsidR="00164686" w:rsidRPr="00A4325A">
        <w:rPr>
          <w:b/>
        </w:rPr>
        <w:t xml:space="preserve">: </w:t>
      </w:r>
      <w:r w:rsidRPr="00A4325A">
        <w:rPr>
          <w:b/>
        </w:rPr>
        <w:t>Applying what you learned</w:t>
      </w:r>
      <w:r w:rsidR="00A4325A" w:rsidRPr="00A4325A">
        <w:rPr>
          <w:b/>
        </w:rPr>
        <w:br/>
      </w:r>
    </w:p>
    <w:tbl>
      <w:tblPr>
        <w:tblStyle w:val="TableGrid"/>
        <w:tblW w:w="0" w:type="auto"/>
        <w:tblLook w:val="04A0" w:firstRow="1" w:lastRow="0" w:firstColumn="1" w:lastColumn="0" w:noHBand="0" w:noVBand="1"/>
      </w:tblPr>
      <w:tblGrid>
        <w:gridCol w:w="5480"/>
        <w:gridCol w:w="4096"/>
      </w:tblGrid>
      <w:tr w:rsidR="004D27B2" w14:paraId="38D841D4" w14:textId="77777777" w:rsidTr="004D27B2">
        <w:tc>
          <w:tcPr>
            <w:tcW w:w="5490" w:type="dxa"/>
          </w:tcPr>
          <w:p w14:paraId="580A9D94" w14:textId="6594651E" w:rsidR="004D27B2" w:rsidRDefault="004D27B2" w:rsidP="004D27B2">
            <w:pPr>
              <w:rPr>
                <w:szCs w:val="28"/>
              </w:rPr>
            </w:pPr>
            <w:r>
              <w:rPr>
                <w:szCs w:val="28"/>
              </w:rPr>
              <w:t>Point G is the circumcenter of ΔABC. List any segment(s) congruent to each segment below.</w:t>
            </w:r>
          </w:p>
          <w:p w14:paraId="56835D0A" w14:textId="77777777" w:rsidR="00417F0D" w:rsidRDefault="00417F0D" w:rsidP="00417F0D">
            <w:pPr>
              <w:rPr>
                <w:szCs w:val="28"/>
              </w:rPr>
            </w:pPr>
            <w:r>
              <w:rPr>
                <w:szCs w:val="28"/>
              </w:rPr>
              <w:t>(Not all segments are shown on the figure.)</w:t>
            </w:r>
          </w:p>
          <w:p w14:paraId="0D6E2B64" w14:textId="77777777" w:rsidR="00417F0D" w:rsidRDefault="00417F0D" w:rsidP="004D27B2">
            <w:pPr>
              <w:rPr>
                <w:szCs w:val="28"/>
              </w:rPr>
            </w:pPr>
          </w:p>
          <w:p w14:paraId="7634038F" w14:textId="77777777" w:rsidR="00403A6C" w:rsidRPr="004D27B2" w:rsidRDefault="00403A6C" w:rsidP="004D27B2">
            <w:pPr>
              <w:rPr>
                <w:szCs w:val="28"/>
              </w:rPr>
            </w:pPr>
          </w:p>
          <w:p w14:paraId="199E3501" w14:textId="77777777" w:rsidR="004D27B2" w:rsidRDefault="00611FB9" w:rsidP="004D27B2">
            <w:pPr>
              <w:pStyle w:val="ListParagraph"/>
              <w:numPr>
                <w:ilvl w:val="0"/>
                <w:numId w:val="15"/>
              </w:numPr>
              <w:ind w:left="360"/>
              <w:rPr>
                <w:szCs w:val="28"/>
              </w:rPr>
            </w:pPr>
            <m:oMath>
              <m:acc>
                <m:accPr>
                  <m:chr m:val="̅"/>
                  <m:ctrlPr>
                    <w:rPr>
                      <w:rFonts w:ascii="Cambria Math" w:hAnsi="Cambria Math"/>
                      <w:i/>
                      <w:szCs w:val="28"/>
                    </w:rPr>
                  </m:ctrlPr>
                </m:accPr>
                <m:e>
                  <m:r>
                    <w:rPr>
                      <w:rFonts w:ascii="Cambria Math" w:hAnsi="Cambria Math"/>
                      <w:szCs w:val="28"/>
                    </w:rPr>
                    <m:t>AE</m:t>
                  </m:r>
                </m:e>
              </m:acc>
            </m:oMath>
          </w:p>
          <w:p w14:paraId="656439B5" w14:textId="77777777" w:rsidR="004D27B2" w:rsidRDefault="004D27B2" w:rsidP="004D27B2">
            <w:pPr>
              <w:rPr>
                <w:szCs w:val="28"/>
              </w:rPr>
            </w:pPr>
          </w:p>
          <w:p w14:paraId="3BE5E258" w14:textId="77777777" w:rsidR="004D27B2" w:rsidRPr="004D27B2" w:rsidRDefault="004D27B2" w:rsidP="004D27B2">
            <w:pPr>
              <w:rPr>
                <w:szCs w:val="28"/>
              </w:rPr>
            </w:pPr>
          </w:p>
          <w:p w14:paraId="7D292B86" w14:textId="0B97DAE8" w:rsidR="004D27B2" w:rsidRDefault="00611FB9" w:rsidP="004D27B2">
            <w:pPr>
              <w:pStyle w:val="ListParagraph"/>
              <w:numPr>
                <w:ilvl w:val="0"/>
                <w:numId w:val="15"/>
              </w:numPr>
              <w:ind w:left="360"/>
              <w:rPr>
                <w:szCs w:val="28"/>
              </w:rPr>
            </w:pPr>
            <m:oMath>
              <m:acc>
                <m:accPr>
                  <m:chr m:val="̅"/>
                  <m:ctrlPr>
                    <w:rPr>
                      <w:rFonts w:ascii="Cambria Math" w:hAnsi="Cambria Math"/>
                      <w:i/>
                      <w:szCs w:val="28"/>
                    </w:rPr>
                  </m:ctrlPr>
                </m:accPr>
                <m:e>
                  <m:r>
                    <w:rPr>
                      <w:rFonts w:ascii="Cambria Math" w:hAnsi="Cambria Math"/>
                      <w:szCs w:val="28"/>
                    </w:rPr>
                    <m:t>AG</m:t>
                  </m:r>
                </m:e>
              </m:acc>
            </m:oMath>
          </w:p>
          <w:p w14:paraId="2F77A08D" w14:textId="77777777" w:rsidR="004D27B2" w:rsidRDefault="004D27B2" w:rsidP="004D27B2">
            <w:pPr>
              <w:rPr>
                <w:szCs w:val="28"/>
              </w:rPr>
            </w:pPr>
          </w:p>
          <w:p w14:paraId="48D83E43" w14:textId="77777777" w:rsidR="004D27B2" w:rsidRPr="004D27B2" w:rsidRDefault="004D27B2" w:rsidP="004D27B2">
            <w:pPr>
              <w:rPr>
                <w:szCs w:val="28"/>
              </w:rPr>
            </w:pPr>
          </w:p>
          <w:p w14:paraId="2AD97738" w14:textId="69129CEF" w:rsidR="004D27B2" w:rsidRDefault="00611FB9" w:rsidP="004D27B2">
            <w:pPr>
              <w:pStyle w:val="ListParagraph"/>
              <w:numPr>
                <w:ilvl w:val="0"/>
                <w:numId w:val="15"/>
              </w:numPr>
              <w:ind w:left="360"/>
              <w:rPr>
                <w:szCs w:val="28"/>
              </w:rPr>
            </w:pPr>
            <m:oMath>
              <m:acc>
                <m:accPr>
                  <m:chr m:val="̅"/>
                  <m:ctrlPr>
                    <w:rPr>
                      <w:rFonts w:ascii="Cambria Math" w:hAnsi="Cambria Math"/>
                      <w:i/>
                      <w:szCs w:val="28"/>
                    </w:rPr>
                  </m:ctrlPr>
                </m:accPr>
                <m:e>
                  <m:r>
                    <w:rPr>
                      <w:rFonts w:ascii="Cambria Math" w:hAnsi="Cambria Math"/>
                      <w:szCs w:val="28"/>
                    </w:rPr>
                    <m:t>BD</m:t>
                  </m:r>
                </m:e>
              </m:acc>
            </m:oMath>
          </w:p>
          <w:p w14:paraId="25E5CF29" w14:textId="77777777" w:rsidR="004D27B2" w:rsidRDefault="004D27B2" w:rsidP="004D27B2">
            <w:pPr>
              <w:rPr>
                <w:szCs w:val="28"/>
              </w:rPr>
            </w:pPr>
          </w:p>
          <w:p w14:paraId="6E03283C" w14:textId="77777777" w:rsidR="004D27B2" w:rsidRPr="004D27B2" w:rsidRDefault="004D27B2" w:rsidP="004D27B2">
            <w:pPr>
              <w:rPr>
                <w:szCs w:val="28"/>
              </w:rPr>
            </w:pPr>
          </w:p>
          <w:p w14:paraId="0B41C9C1" w14:textId="14019FE0" w:rsidR="004D27B2" w:rsidRDefault="00611FB9" w:rsidP="004D27B2">
            <w:pPr>
              <w:pStyle w:val="ListParagraph"/>
              <w:numPr>
                <w:ilvl w:val="0"/>
                <w:numId w:val="15"/>
              </w:numPr>
              <w:ind w:left="360"/>
              <w:rPr>
                <w:szCs w:val="28"/>
              </w:rPr>
            </w:pPr>
            <m:oMath>
              <m:acc>
                <m:accPr>
                  <m:chr m:val="̅"/>
                  <m:ctrlPr>
                    <w:rPr>
                      <w:rFonts w:ascii="Cambria Math" w:hAnsi="Cambria Math"/>
                      <w:i/>
                      <w:szCs w:val="28"/>
                    </w:rPr>
                  </m:ctrlPr>
                </m:accPr>
                <m:e>
                  <m:r>
                    <w:rPr>
                      <w:rFonts w:ascii="Cambria Math" w:hAnsi="Cambria Math"/>
                      <w:szCs w:val="28"/>
                    </w:rPr>
                    <m:t>CF</m:t>
                  </m:r>
                </m:e>
              </m:acc>
            </m:oMath>
          </w:p>
          <w:p w14:paraId="08F81881" w14:textId="77777777" w:rsidR="004D27B2" w:rsidRDefault="004D27B2" w:rsidP="004D27B2">
            <w:pPr>
              <w:pStyle w:val="ListParagraph"/>
              <w:ind w:left="360"/>
              <w:rPr>
                <w:szCs w:val="28"/>
              </w:rPr>
            </w:pPr>
          </w:p>
          <w:p w14:paraId="5858D317" w14:textId="1732F99A" w:rsidR="004D27B2" w:rsidRPr="004D27B2" w:rsidRDefault="004D27B2" w:rsidP="004D27B2">
            <w:pPr>
              <w:pStyle w:val="ListParagraph"/>
              <w:ind w:left="360"/>
              <w:rPr>
                <w:szCs w:val="28"/>
              </w:rPr>
            </w:pPr>
          </w:p>
        </w:tc>
        <w:tc>
          <w:tcPr>
            <w:tcW w:w="4086" w:type="dxa"/>
            <w:vAlign w:val="center"/>
          </w:tcPr>
          <w:p w14:paraId="62A6ECD3" w14:textId="3FBADA32" w:rsidR="004D27B2" w:rsidRDefault="004D27B2" w:rsidP="004D27B2">
            <w:pPr>
              <w:pStyle w:val="ListParagraph"/>
              <w:ind w:left="0"/>
              <w:jc w:val="center"/>
              <w:rPr>
                <w:szCs w:val="28"/>
              </w:rPr>
            </w:pPr>
            <w:r>
              <w:rPr>
                <w:noProof/>
              </w:rPr>
              <w:drawing>
                <wp:anchor distT="0" distB="0" distL="114300" distR="114300" simplePos="0" relativeHeight="251663360" behindDoc="0" locked="0" layoutInCell="1" allowOverlap="1" wp14:anchorId="3A63E76B" wp14:editId="4E7B95F0">
                  <wp:simplePos x="0" y="0"/>
                  <wp:positionH relativeFrom="column">
                    <wp:posOffset>70485</wp:posOffset>
                  </wp:positionH>
                  <wp:positionV relativeFrom="paragraph">
                    <wp:posOffset>-6350</wp:posOffset>
                  </wp:positionV>
                  <wp:extent cx="2453640" cy="2247900"/>
                  <wp:effectExtent l="0" t="0" r="1016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453640" cy="22479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bl>
    <w:p w14:paraId="33B09121" w14:textId="542EA699" w:rsidR="009A084A" w:rsidRDefault="009A084A" w:rsidP="005D714B">
      <w:pPr>
        <w:pStyle w:val="ListParagraph"/>
        <w:ind w:left="0"/>
        <w:rPr>
          <w:szCs w:val="28"/>
        </w:rPr>
      </w:pPr>
    </w:p>
    <w:p w14:paraId="0F06FD69" w14:textId="6902198F" w:rsidR="00846429" w:rsidRDefault="008427AF" w:rsidP="00E978F8">
      <w:pPr>
        <w:rPr>
          <w:b/>
        </w:rPr>
      </w:pPr>
      <w:r>
        <w:rPr>
          <w:b/>
        </w:rPr>
        <w:t>Error analysis</w:t>
      </w:r>
      <w:r w:rsidR="00846429">
        <w:rPr>
          <w:b/>
        </w:rPr>
        <w:t>:</w:t>
      </w:r>
      <w:r>
        <w:rPr>
          <w:b/>
        </w:rPr>
        <w:t xml:space="preserve"> </w:t>
      </w:r>
      <w:r w:rsidR="00846429" w:rsidRPr="00391AAE">
        <w:t xml:space="preserve">In the picture below, point G is the circumcenter. </w:t>
      </w:r>
      <w:r w:rsidRPr="00391AAE">
        <w:t>Explain why the student’s conclusion</w:t>
      </w:r>
      <w:r w:rsidR="00846429" w:rsidRPr="00391AAE">
        <w:t>s</w:t>
      </w:r>
      <w:r w:rsidRPr="00391AAE">
        <w:t xml:space="preserve"> </w:t>
      </w:r>
      <w:r w:rsidR="00846429" w:rsidRPr="00391AAE">
        <w:t>are</w:t>
      </w:r>
      <w:r w:rsidRPr="00391AAE">
        <w:t xml:space="preserve"> false. Then state the </w:t>
      </w:r>
      <w:r w:rsidR="00846429" w:rsidRPr="00391AAE">
        <w:t>correct conclusion that can be drawn</w:t>
      </w:r>
    </w:p>
    <w:p w14:paraId="31A34043" w14:textId="390851BF" w:rsidR="00846429" w:rsidRDefault="00846429" w:rsidP="00391AAE">
      <w:pPr>
        <w:jc w:val="center"/>
        <w:rPr>
          <w:b/>
        </w:rPr>
      </w:pPr>
    </w:p>
    <w:p w14:paraId="4C88C1B9" w14:textId="33AF5951" w:rsidR="00403A6C" w:rsidRDefault="00403A6C" w:rsidP="00391AAE">
      <w:pPr>
        <w:jc w:val="center"/>
        <w:rPr>
          <w:b/>
        </w:rPr>
      </w:pPr>
      <w:r>
        <w:rPr>
          <w:b/>
          <w:noProof/>
        </w:rPr>
        <w:drawing>
          <wp:anchor distT="0" distB="0" distL="114300" distR="114300" simplePos="0" relativeHeight="251662336" behindDoc="0" locked="0" layoutInCell="1" allowOverlap="1" wp14:anchorId="5BB77267" wp14:editId="69023CFC">
            <wp:simplePos x="0" y="0"/>
            <wp:positionH relativeFrom="column">
              <wp:posOffset>3048000</wp:posOffset>
            </wp:positionH>
            <wp:positionV relativeFrom="paragraph">
              <wp:posOffset>109220</wp:posOffset>
            </wp:positionV>
            <wp:extent cx="2633345" cy="2328545"/>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33345" cy="23285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57CB897" w14:textId="77777777" w:rsidR="00403A6C" w:rsidRDefault="00403A6C" w:rsidP="00391AAE">
      <w:pPr>
        <w:jc w:val="center"/>
        <w:rPr>
          <w:b/>
        </w:rPr>
      </w:pPr>
    </w:p>
    <w:p w14:paraId="0CC23F4B" w14:textId="77777777" w:rsidR="00403A6C" w:rsidRDefault="00403A6C" w:rsidP="00391AAE">
      <w:pPr>
        <w:jc w:val="center"/>
        <w:rPr>
          <w:b/>
        </w:rPr>
      </w:pPr>
    </w:p>
    <w:p w14:paraId="1302C9D6" w14:textId="77777777" w:rsidR="00403A6C" w:rsidRDefault="00403A6C" w:rsidP="00391AAE">
      <w:pPr>
        <w:jc w:val="center"/>
        <w:rPr>
          <w:b/>
        </w:rPr>
      </w:pPr>
    </w:p>
    <w:p w14:paraId="6D05C2F3" w14:textId="77777777" w:rsidR="00403A6C" w:rsidRDefault="00403A6C" w:rsidP="00391AAE">
      <w:pPr>
        <w:jc w:val="center"/>
        <w:rPr>
          <w:b/>
        </w:rPr>
      </w:pPr>
    </w:p>
    <w:p w14:paraId="1114C490" w14:textId="77777777" w:rsidR="00403A6C" w:rsidRDefault="00403A6C" w:rsidP="00391AAE">
      <w:pPr>
        <w:jc w:val="center"/>
        <w:rPr>
          <w:b/>
        </w:rPr>
      </w:pPr>
    </w:p>
    <w:p w14:paraId="64C58B85" w14:textId="77777777" w:rsidR="00403A6C" w:rsidRDefault="00403A6C" w:rsidP="00391AAE">
      <w:pPr>
        <w:jc w:val="center"/>
        <w:rPr>
          <w:b/>
        </w:rPr>
      </w:pPr>
    </w:p>
    <w:p w14:paraId="09866AE6" w14:textId="77777777" w:rsidR="00403A6C" w:rsidRDefault="00403A6C" w:rsidP="00391AAE">
      <w:pPr>
        <w:jc w:val="center"/>
        <w:rPr>
          <w:b/>
        </w:rPr>
      </w:pPr>
    </w:p>
    <w:p w14:paraId="16975518" w14:textId="6A1E9E64" w:rsidR="00391AAE" w:rsidRPr="00391AAE" w:rsidRDefault="00391AAE" w:rsidP="00E978F8">
      <w:pPr>
        <w:pStyle w:val="ListParagraph"/>
        <w:numPr>
          <w:ilvl w:val="0"/>
          <w:numId w:val="15"/>
        </w:numPr>
      </w:pPr>
      <w:r w:rsidRPr="00391AAE">
        <w:t>ΔABC is an obtuse triangle</w:t>
      </w:r>
    </w:p>
    <w:p w14:paraId="586E3385" w14:textId="77777777" w:rsidR="00391AAE" w:rsidRDefault="00391AAE" w:rsidP="00391AAE"/>
    <w:p w14:paraId="227F575C" w14:textId="77777777" w:rsidR="00391AAE" w:rsidRDefault="00391AAE" w:rsidP="00391AAE"/>
    <w:p w14:paraId="6589376C" w14:textId="77777777" w:rsidR="00391AAE" w:rsidRDefault="00391AAE" w:rsidP="00391AAE"/>
    <w:p w14:paraId="1430A8EF" w14:textId="77777777" w:rsidR="00391AAE" w:rsidRPr="00391AAE" w:rsidRDefault="00391AAE" w:rsidP="00391AAE"/>
    <w:p w14:paraId="3BB38D00" w14:textId="41ED1EA2" w:rsidR="00391AAE" w:rsidRDefault="00611FB9" w:rsidP="00391AAE">
      <w:pPr>
        <w:pStyle w:val="ListParagraph"/>
        <w:numPr>
          <w:ilvl w:val="0"/>
          <w:numId w:val="15"/>
        </w:numPr>
      </w:pPr>
      <m:oMath>
        <m:acc>
          <m:accPr>
            <m:chr m:val="̅"/>
            <m:ctrlPr>
              <w:rPr>
                <w:rFonts w:ascii="Cambria Math" w:hAnsi="Cambria Math"/>
                <w:i/>
              </w:rPr>
            </m:ctrlPr>
          </m:accPr>
          <m:e>
            <m:r>
              <w:rPr>
                <w:rFonts w:ascii="Cambria Math" w:hAnsi="Cambria Math"/>
              </w:rPr>
              <m:t>GD</m:t>
            </m:r>
          </m:e>
        </m:acc>
        <m:r>
          <w:rPr>
            <w:rFonts w:ascii="Cambria Math" w:hAnsi="Cambria Math"/>
          </w:rPr>
          <m:t>≅</m:t>
        </m:r>
        <m:acc>
          <m:accPr>
            <m:chr m:val="̅"/>
            <m:ctrlPr>
              <w:rPr>
                <w:rFonts w:ascii="Cambria Math" w:hAnsi="Cambria Math"/>
                <w:i/>
              </w:rPr>
            </m:ctrlPr>
          </m:accPr>
          <m:e>
            <m:r>
              <w:rPr>
                <w:rFonts w:ascii="Cambria Math" w:hAnsi="Cambria Math"/>
              </w:rPr>
              <m:t>GE</m:t>
            </m:r>
          </m:e>
        </m:acc>
        <m:r>
          <w:rPr>
            <w:rFonts w:ascii="Cambria Math" w:hAnsi="Cambria Math"/>
          </w:rPr>
          <m:t>≅</m:t>
        </m:r>
        <m:acc>
          <m:accPr>
            <m:chr m:val="̅"/>
            <m:ctrlPr>
              <w:rPr>
                <w:rFonts w:ascii="Cambria Math" w:hAnsi="Cambria Math"/>
                <w:i/>
              </w:rPr>
            </m:ctrlPr>
          </m:accPr>
          <m:e>
            <m:r>
              <w:rPr>
                <w:rFonts w:ascii="Cambria Math" w:hAnsi="Cambria Math"/>
              </w:rPr>
              <m:t>GF</m:t>
            </m:r>
          </m:e>
        </m:acc>
      </m:oMath>
    </w:p>
    <w:p w14:paraId="2F823781" w14:textId="77777777" w:rsidR="00391AAE" w:rsidRDefault="00391AAE" w:rsidP="00391AAE"/>
    <w:p w14:paraId="31981B9E" w14:textId="77777777" w:rsidR="00391AAE" w:rsidRDefault="00391AAE" w:rsidP="00391AAE"/>
    <w:p w14:paraId="2142A13F" w14:textId="77777777" w:rsidR="00391AAE" w:rsidRDefault="00391AAE" w:rsidP="00391AAE"/>
    <w:p w14:paraId="33684860" w14:textId="77777777" w:rsidR="00391AAE" w:rsidRDefault="00391AAE" w:rsidP="00391AAE"/>
    <w:p w14:paraId="3A99DCAC" w14:textId="71C78CDF" w:rsidR="00391AAE" w:rsidRPr="00391AAE" w:rsidRDefault="00611FB9" w:rsidP="00E978F8">
      <w:pPr>
        <w:pStyle w:val="ListParagraph"/>
        <w:numPr>
          <w:ilvl w:val="0"/>
          <w:numId w:val="15"/>
        </w:numPr>
      </w:pPr>
      <m:oMath>
        <m:acc>
          <m:accPr>
            <m:chr m:val="̅"/>
            <m:ctrlPr>
              <w:rPr>
                <w:rFonts w:ascii="Cambria Math" w:hAnsi="Cambria Math"/>
                <w:i/>
              </w:rPr>
            </m:ctrlPr>
          </m:accPr>
          <m:e>
            <m:r>
              <w:rPr>
                <w:rFonts w:ascii="Cambria Math" w:hAnsi="Cambria Math"/>
              </w:rPr>
              <m:t>BD</m:t>
            </m:r>
          </m:e>
        </m:acc>
        <m:r>
          <w:rPr>
            <w:rFonts w:ascii="Cambria Math" w:hAnsi="Cambria Math"/>
          </w:rPr>
          <m:t>≅</m:t>
        </m:r>
        <m:acc>
          <m:accPr>
            <m:chr m:val="̅"/>
            <m:ctrlPr>
              <w:rPr>
                <w:rFonts w:ascii="Cambria Math" w:hAnsi="Cambria Math"/>
                <w:i/>
              </w:rPr>
            </m:ctrlPr>
          </m:accPr>
          <m:e>
            <m:r>
              <w:rPr>
                <w:rFonts w:ascii="Cambria Math" w:hAnsi="Cambria Math"/>
              </w:rPr>
              <m:t>BF</m:t>
            </m:r>
          </m:e>
        </m:acc>
      </m:oMath>
    </w:p>
    <w:p w14:paraId="33ABD6CE" w14:textId="090415C3" w:rsidR="00E978F8" w:rsidRDefault="00E978F8" w:rsidP="00391AAE">
      <w:r w:rsidRPr="00391AAE">
        <w:rPr>
          <w:b/>
        </w:rPr>
        <w:br w:type="column"/>
      </w:r>
      <w:r w:rsidRPr="00391AAE">
        <w:rPr>
          <w:b/>
        </w:rPr>
        <w:lastRenderedPageBreak/>
        <w:t xml:space="preserve">Background: </w:t>
      </w:r>
      <w:r>
        <w:t xml:space="preserve">Many people forget that in November 1998, the New England Patriots signed an agreement with the governor of Connecticut to move the team from Massachusetts to the Nutmeg State. Unfortunately, the team backed out of the deal when the state of Massachusetts </w:t>
      </w:r>
      <w:r w:rsidRPr="00391AAE">
        <w:rPr>
          <w:szCs w:val="28"/>
        </w:rPr>
        <w:t>kicked in $70 million in highway improvements, NFL Loan guarantees, and commitments for luxury suits for Boston businesses.</w:t>
      </w:r>
    </w:p>
    <w:p w14:paraId="437BD85C" w14:textId="7CC38CB6" w:rsidR="00E978F8" w:rsidRDefault="00DE71EE" w:rsidP="00E978F8">
      <w:pPr>
        <w:jc w:val="center"/>
      </w:pPr>
      <w:r>
        <w:rPr>
          <w:noProof/>
        </w:rPr>
        <w:drawing>
          <wp:anchor distT="0" distB="0" distL="114300" distR="114300" simplePos="0" relativeHeight="251664384" behindDoc="0" locked="0" layoutInCell="1" allowOverlap="1" wp14:anchorId="4CF7944D" wp14:editId="74FA2F21">
            <wp:simplePos x="0" y="0"/>
            <wp:positionH relativeFrom="column">
              <wp:posOffset>685800</wp:posOffset>
            </wp:positionH>
            <wp:positionV relativeFrom="paragraph">
              <wp:posOffset>38100</wp:posOffset>
            </wp:positionV>
            <wp:extent cx="4619625" cy="3084195"/>
            <wp:effectExtent l="0" t="0" r="0" b="0"/>
            <wp:wrapSquare wrapText="bothSides"/>
            <wp:docPr id="8" name="Picture 8" descr="http://upload.wikimedia.org/wikipedia/commons/8/8c/Map_of_Connecticut_Reg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8/8c/Map_of_Connecticut_Region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9625" cy="308419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41FD003" w14:textId="3CC2577E" w:rsidR="00E978F8" w:rsidRDefault="00C62CE1" w:rsidP="00E978F8">
      <w:pPr>
        <w:jc w:val="center"/>
      </w:pPr>
      <w:hyperlink r:id="rId23" w:history="1">
        <w:r w:rsidR="00E978F8" w:rsidRPr="00DE71EE">
          <w:rPr>
            <w:rStyle w:val="Hyperlink"/>
            <w:sz w:val="20"/>
            <w:szCs w:val="20"/>
          </w:rPr>
          <w:t>http://wikitravel.org/en/Connecticut</w:t>
        </w:r>
      </w:hyperlink>
      <w:r w:rsidR="00E978F8">
        <w:t xml:space="preserve"> </w:t>
      </w:r>
    </w:p>
    <w:p w14:paraId="625C6763" w14:textId="69DD292D" w:rsidR="00E978F8" w:rsidRDefault="00E978F8" w:rsidP="00E978F8">
      <w:pPr>
        <w:jc w:val="center"/>
      </w:pPr>
    </w:p>
    <w:p w14:paraId="0DF736E8" w14:textId="2CCDD65C" w:rsidR="00E978F8" w:rsidRDefault="008427AF" w:rsidP="00E978F8">
      <w:pPr>
        <w:pStyle w:val="ListParagraph"/>
        <w:numPr>
          <w:ilvl w:val="0"/>
          <w:numId w:val="15"/>
        </w:numPr>
        <w:ind w:left="360"/>
      </w:pPr>
      <w:r>
        <w:t>In case a team does decide to come to C</w:t>
      </w:r>
      <w:r w:rsidR="00C62CE1">
        <w:t>onnecticut</w:t>
      </w:r>
      <w:r>
        <w:t>, you have</w:t>
      </w:r>
      <w:r w:rsidR="00E978F8">
        <w:t xml:space="preserve"> </w:t>
      </w:r>
      <w:r>
        <w:t>been given the task</w:t>
      </w:r>
      <w:r w:rsidR="00E978F8">
        <w:t xml:space="preserve"> to find the location of a</w:t>
      </w:r>
      <w:r>
        <w:t xml:space="preserve"> brand new</w:t>
      </w:r>
      <w:r w:rsidR="00E978F8">
        <w:t xml:space="preserve"> stadium</w:t>
      </w:r>
      <w:r>
        <w:t>. This stadium</w:t>
      </w:r>
      <w:r w:rsidR="00E978F8">
        <w:t xml:space="preserve"> should be equidistant from three major cities. Choose any three cities on the map. (a) List them below and (b) connect the cities on the map by drawing a triangle.</w:t>
      </w:r>
    </w:p>
    <w:p w14:paraId="770EF3A4" w14:textId="77777777" w:rsidR="00E978F8" w:rsidRDefault="00E978F8" w:rsidP="00E978F8"/>
    <w:p w14:paraId="73139E12" w14:textId="77777777" w:rsidR="00E978F8" w:rsidRDefault="00E978F8" w:rsidP="00E978F8"/>
    <w:p w14:paraId="52A40D0D" w14:textId="77777777" w:rsidR="00E978F8" w:rsidRDefault="00E978F8" w:rsidP="00E978F8"/>
    <w:p w14:paraId="727715FC" w14:textId="6A367B56" w:rsidR="00E978F8" w:rsidRDefault="00E978F8" w:rsidP="00E978F8">
      <w:pPr>
        <w:pStyle w:val="ListParagraph"/>
        <w:numPr>
          <w:ilvl w:val="0"/>
          <w:numId w:val="15"/>
        </w:numPr>
        <w:ind w:left="360"/>
      </w:pPr>
      <w:r>
        <w:t>The building planners found the circumcenter of the triangle formed. Explain why using the circumcenter as the location of the stadium would be convenient for all the cities.</w:t>
      </w:r>
    </w:p>
    <w:p w14:paraId="472679A5" w14:textId="77777777" w:rsidR="00E978F8" w:rsidRDefault="00E978F8" w:rsidP="00E978F8"/>
    <w:p w14:paraId="3EF98241" w14:textId="77777777" w:rsidR="00E978F8" w:rsidRDefault="00E978F8" w:rsidP="00E978F8"/>
    <w:p w14:paraId="0506C937" w14:textId="77777777" w:rsidR="00E978F8" w:rsidRDefault="00E978F8" w:rsidP="00E978F8"/>
    <w:p w14:paraId="26642043" w14:textId="34B6A154" w:rsidR="00E978F8" w:rsidRDefault="00E978F8" w:rsidP="00E978F8">
      <w:pPr>
        <w:pStyle w:val="ListParagraph"/>
        <w:numPr>
          <w:ilvl w:val="0"/>
          <w:numId w:val="15"/>
        </w:numPr>
        <w:ind w:left="360"/>
      </w:pPr>
      <w:r>
        <w:t>Find the location of the stadium on the map. Explain the steps you took.</w:t>
      </w:r>
    </w:p>
    <w:p w14:paraId="74D4A127" w14:textId="77777777" w:rsidR="00E978F8" w:rsidRDefault="00E978F8" w:rsidP="00E978F8"/>
    <w:p w14:paraId="2F4E9EF8" w14:textId="77777777" w:rsidR="00E978F8" w:rsidRDefault="00E978F8" w:rsidP="00E978F8"/>
    <w:p w14:paraId="58FEC177" w14:textId="77777777" w:rsidR="00E978F8" w:rsidRDefault="00E978F8" w:rsidP="00E978F8"/>
    <w:p w14:paraId="7CF0DADE" w14:textId="3F09640C" w:rsidR="00E978F8" w:rsidRDefault="00E978F8" w:rsidP="00E978F8">
      <w:pPr>
        <w:pStyle w:val="ListParagraph"/>
        <w:numPr>
          <w:ilvl w:val="0"/>
          <w:numId w:val="15"/>
        </w:numPr>
        <w:ind w:left="360"/>
      </w:pPr>
      <w:r>
        <w:t>How can you tell from the location of your stadium whether your three cities form a right, acute or obtuse triangle?</w:t>
      </w:r>
    </w:p>
    <w:p w14:paraId="0EB06A18" w14:textId="77777777" w:rsidR="00E978F8" w:rsidRDefault="00E978F8" w:rsidP="00E978F8"/>
    <w:p w14:paraId="72160E16" w14:textId="77777777" w:rsidR="00E978F8" w:rsidRDefault="00E978F8" w:rsidP="00E978F8"/>
    <w:p w14:paraId="05F4781B" w14:textId="6F7A2871" w:rsidR="00E978F8" w:rsidRDefault="00E978F8" w:rsidP="00E978F8">
      <w:pPr>
        <w:pStyle w:val="ListParagraph"/>
        <w:numPr>
          <w:ilvl w:val="0"/>
          <w:numId w:val="15"/>
        </w:numPr>
        <w:ind w:left="360"/>
      </w:pPr>
      <w:r>
        <w:t>Is the stadium located in</w:t>
      </w:r>
      <w:r w:rsidR="008427AF">
        <w:t>side</w:t>
      </w:r>
      <w:r>
        <w:t xml:space="preserve"> or out</w:t>
      </w:r>
      <w:r w:rsidR="008427AF">
        <w:t>side</w:t>
      </w:r>
      <w:r>
        <w:t xml:space="preserve"> of Connecticut?</w:t>
      </w:r>
    </w:p>
    <w:p w14:paraId="37B34236" w14:textId="77D2C824" w:rsidR="00465A27" w:rsidRPr="00A4325A" w:rsidRDefault="00A4325A" w:rsidP="00465A27">
      <w:pPr>
        <w:rPr>
          <w:b/>
        </w:rPr>
      </w:pPr>
      <w:r w:rsidRPr="00A4325A">
        <w:rPr>
          <w:b/>
        </w:rPr>
        <w:lastRenderedPageBreak/>
        <w:t>Part 6:  Proof</w:t>
      </w:r>
    </w:p>
    <w:p w14:paraId="6E54448E" w14:textId="77777777" w:rsidR="00A4325A" w:rsidRPr="00465A27" w:rsidRDefault="00A4325A" w:rsidP="00465A27">
      <w:pPr>
        <w:rPr>
          <w:b/>
        </w:rPr>
      </w:pPr>
    </w:p>
    <w:p w14:paraId="72FFDE44" w14:textId="0F881A70" w:rsidR="00465A27" w:rsidRPr="00BA7D60" w:rsidRDefault="00465A27" w:rsidP="00E978F8">
      <w:pPr>
        <w:pStyle w:val="ListParagraph"/>
        <w:numPr>
          <w:ilvl w:val="0"/>
          <w:numId w:val="15"/>
        </w:numPr>
        <w:ind w:left="360"/>
      </w:pPr>
      <w:r>
        <w:t xml:space="preserve">Prove that the </w:t>
      </w:r>
      <w:r w:rsidRPr="007F6D2F">
        <w:rPr>
          <w:szCs w:val="28"/>
        </w:rPr>
        <w:t>perpendicular bisectors</w:t>
      </w:r>
      <w:r w:rsidR="008010D1">
        <w:rPr>
          <w:szCs w:val="28"/>
        </w:rPr>
        <w:t xml:space="preserve"> of the sides of a triangle</w:t>
      </w:r>
      <w:r w:rsidRPr="007F6D2F">
        <w:rPr>
          <w:szCs w:val="28"/>
        </w:rPr>
        <w:t xml:space="preserve"> </w:t>
      </w:r>
      <w:r w:rsidR="007B45DB">
        <w:rPr>
          <w:szCs w:val="28"/>
        </w:rPr>
        <w:t>are concurrent.</w:t>
      </w:r>
    </w:p>
    <w:p w14:paraId="78180281" w14:textId="77777777" w:rsidR="00B94F06" w:rsidRDefault="00B94F06" w:rsidP="00BA7D60"/>
    <w:p w14:paraId="3BB503D7" w14:textId="3B0CE19A" w:rsidR="00B94F06" w:rsidRDefault="00BA7D60" w:rsidP="00B94F06">
      <w:pPr>
        <w:jc w:val="both"/>
      </w:pPr>
      <w:r>
        <w:rPr>
          <w:noProof/>
        </w:rPr>
        <w:drawing>
          <wp:anchor distT="0" distB="0" distL="114300" distR="114300" simplePos="0" relativeHeight="251661312" behindDoc="0" locked="0" layoutInCell="1" allowOverlap="1" wp14:anchorId="4955E925" wp14:editId="30103041">
            <wp:simplePos x="0" y="0"/>
            <wp:positionH relativeFrom="column">
              <wp:posOffset>2743200</wp:posOffset>
            </wp:positionH>
            <wp:positionV relativeFrom="paragraph">
              <wp:posOffset>274320</wp:posOffset>
            </wp:positionV>
            <wp:extent cx="2964180" cy="2400300"/>
            <wp:effectExtent l="0" t="0" r="7620" b="12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964180" cy="2400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B94F06">
        <w:t>Given: ∆</w:t>
      </w:r>
      <m:oMath>
        <m:r>
          <w:rPr>
            <w:rFonts w:ascii="Cambria Math" w:hAnsi="Cambria Math"/>
          </w:rPr>
          <m:t>ABC</m:t>
        </m:r>
      </m:oMath>
      <w:r w:rsidR="00B94F06">
        <w:t xml:space="preserve"> </w:t>
      </w:r>
    </w:p>
    <w:p w14:paraId="43CA3F30" w14:textId="4F71E574" w:rsidR="00BA7D60" w:rsidRDefault="00611FB9" w:rsidP="00BA7D60">
      <m:oMath>
        <m:acc>
          <m:accPr>
            <m:chr m:val="⃡"/>
            <m:ctrlPr>
              <w:rPr>
                <w:rFonts w:ascii="Cambria Math" w:hAnsi="Cambria Math"/>
                <w:i/>
              </w:rPr>
            </m:ctrlPr>
          </m:accPr>
          <m:e>
            <m:r>
              <w:rPr>
                <w:rFonts w:ascii="Cambria Math" w:hAnsi="Cambria Math"/>
              </w:rPr>
              <m:t>XE</m:t>
            </m:r>
          </m:e>
        </m:acc>
      </m:oMath>
      <w:r w:rsidR="00B94F06">
        <w:t xml:space="preserve"> is the perpendicular bisector of </w:t>
      </w:r>
      <m:oMath>
        <m:acc>
          <m:accPr>
            <m:chr m:val="̅"/>
            <m:ctrlPr>
              <w:rPr>
                <w:rFonts w:ascii="Cambria Math" w:hAnsi="Cambria Math"/>
                <w:i/>
              </w:rPr>
            </m:ctrlPr>
          </m:accPr>
          <m:e>
            <m:r>
              <w:rPr>
                <w:rFonts w:ascii="Cambria Math" w:hAnsi="Cambria Math"/>
              </w:rPr>
              <m:t>BC</m:t>
            </m:r>
          </m:e>
        </m:acc>
      </m:oMath>
    </w:p>
    <w:p w14:paraId="39586306" w14:textId="03A58173" w:rsidR="00B94F06" w:rsidRDefault="00611FB9" w:rsidP="00BA7D60">
      <m:oMath>
        <m:acc>
          <m:accPr>
            <m:chr m:val="⃡"/>
            <m:ctrlPr>
              <w:rPr>
                <w:rFonts w:ascii="Cambria Math" w:hAnsi="Cambria Math"/>
                <w:i/>
              </w:rPr>
            </m:ctrlPr>
          </m:accPr>
          <m:e>
            <m:r>
              <w:rPr>
                <w:rFonts w:ascii="Cambria Math" w:hAnsi="Cambria Math"/>
              </w:rPr>
              <m:t>XF</m:t>
            </m:r>
          </m:e>
        </m:acc>
      </m:oMath>
      <w:r w:rsidR="00B94F06">
        <w:t xml:space="preserve"> is the perpendicular bisector of </w:t>
      </w:r>
      <m:oMath>
        <m:acc>
          <m:accPr>
            <m:chr m:val="̅"/>
            <m:ctrlPr>
              <w:rPr>
                <w:rFonts w:ascii="Cambria Math" w:hAnsi="Cambria Math"/>
                <w:i/>
              </w:rPr>
            </m:ctrlPr>
          </m:accPr>
          <m:e>
            <m:r>
              <w:rPr>
                <w:rFonts w:ascii="Cambria Math" w:hAnsi="Cambria Math"/>
              </w:rPr>
              <m:t>AB</m:t>
            </m:r>
          </m:e>
        </m:acc>
      </m:oMath>
    </w:p>
    <w:p w14:paraId="7F63C355" w14:textId="77777777" w:rsidR="007B45DB" w:rsidRDefault="007B45DB" w:rsidP="00BA7D60"/>
    <w:p w14:paraId="31499AAD" w14:textId="0464AD3C" w:rsidR="007B45DB" w:rsidRPr="007B45DB" w:rsidRDefault="007B45DB" w:rsidP="00BA7D60">
      <w:r>
        <w:t xml:space="preserve">Prove:  </w:t>
      </w:r>
      <w:r>
        <w:rPr>
          <w:i/>
        </w:rPr>
        <w:t>X</w:t>
      </w:r>
      <w:r>
        <w:t xml:space="preserve"> lies on the perpendicular bisector of </w:t>
      </w:r>
      <m:oMath>
        <m:acc>
          <m:accPr>
            <m:chr m:val="̅"/>
            <m:ctrlPr>
              <w:rPr>
                <w:rFonts w:ascii="Cambria Math" w:hAnsi="Cambria Math"/>
                <w:i/>
              </w:rPr>
            </m:ctrlPr>
          </m:accPr>
          <m:e>
            <m:r>
              <w:rPr>
                <w:rFonts w:ascii="Cambria Math" w:hAnsi="Cambria Math"/>
              </w:rPr>
              <m:t>AC</m:t>
            </m:r>
          </m:e>
        </m:acc>
      </m:oMath>
      <w:r>
        <w:t>.</w:t>
      </w:r>
      <w:r w:rsidR="00BF3845">
        <w:t xml:space="preserve"> </w:t>
      </w:r>
      <w:r w:rsidR="00BF3845" w:rsidRPr="00E00D65">
        <w:t xml:space="preserve">(Thus the three perpendicular bisectors are concurrent at </w:t>
      </w:r>
      <w:r w:rsidR="00BF3845" w:rsidRPr="00E00D65">
        <w:rPr>
          <w:i/>
        </w:rPr>
        <w:t>X</w:t>
      </w:r>
      <w:r w:rsidR="00BF3845" w:rsidRPr="00E00D65">
        <w:t>.)</w:t>
      </w:r>
      <w:r w:rsidR="00BF3845" w:rsidRPr="00E00D65">
        <w:br/>
      </w:r>
      <w:bookmarkStart w:id="0" w:name="_GoBack"/>
      <w:bookmarkEnd w:id="0"/>
    </w:p>
    <w:sectPr w:rsidR="007B45DB" w:rsidRPr="007B45DB" w:rsidSect="00A0537B">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63E6F" w14:textId="77777777" w:rsidR="00611FB9" w:rsidRDefault="00611FB9" w:rsidP="0085319D">
      <w:r>
        <w:separator/>
      </w:r>
    </w:p>
  </w:endnote>
  <w:endnote w:type="continuationSeparator" w:id="0">
    <w:p w14:paraId="6B4F1627" w14:textId="77777777" w:rsidR="00611FB9" w:rsidRDefault="00611FB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611FB9" w:rsidRDefault="00611FB9"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611FB9" w:rsidRDefault="00611FB9"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0B368FBA" w:rsidR="00611FB9" w:rsidRPr="00A0537B" w:rsidRDefault="00611FB9" w:rsidP="00A0537B">
    <w:pPr>
      <w:pStyle w:val="Footer"/>
      <w:pBdr>
        <w:top w:val="single" w:sz="4" w:space="1" w:color="auto"/>
      </w:pBdr>
      <w:rPr>
        <w:szCs w:val="20"/>
      </w:rPr>
    </w:pPr>
    <w:r>
      <w:rPr>
        <w:sz w:val="20"/>
        <w:szCs w:val="20"/>
      </w:rPr>
      <w:t>Activity 5.2.6a</w:t>
    </w:r>
    <w:r>
      <w:rPr>
        <w:sz w:val="20"/>
        <w:szCs w:val="20"/>
      </w:rPr>
      <w:tab/>
    </w:r>
    <w:r>
      <w:rPr>
        <w:sz w:val="20"/>
        <w:szCs w:val="20"/>
      </w:rPr>
      <w:tab/>
      <w:t>Connecticut Core Geometry Curriculum Version 3.0</w:t>
    </w:r>
  </w:p>
  <w:p w14:paraId="106E9F1F" w14:textId="77777777" w:rsidR="00611FB9" w:rsidRPr="007B06F1" w:rsidRDefault="00611FB9"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611FB9" w:rsidRPr="006F1A81" w:rsidRDefault="00611FB9"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D9A1C" w14:textId="77777777" w:rsidR="00611FB9" w:rsidRDefault="00611FB9" w:rsidP="0085319D">
      <w:r>
        <w:separator/>
      </w:r>
    </w:p>
  </w:footnote>
  <w:footnote w:type="continuationSeparator" w:id="0">
    <w:p w14:paraId="664B2A7C" w14:textId="77777777" w:rsidR="00611FB9" w:rsidRDefault="00611FB9"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611FB9" w:rsidRDefault="00611FB9"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611FB9" w:rsidRDefault="00611FB9"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611FB9" w:rsidRDefault="00611FB9"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611FB9" w:rsidRDefault="00611FB9"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BF3845">
          <w:rPr>
            <w:noProof/>
          </w:rPr>
          <w:t>1</w:t>
        </w:r>
        <w:r>
          <w:rPr>
            <w:noProof/>
          </w:rPr>
          <w:fldChar w:fldCharType="end"/>
        </w:r>
        <w:r w:rsidRPr="00F0533D">
          <w:t xml:space="preserve"> of </w:t>
        </w:r>
        <w:fldSimple w:instr=" NUMPAGES  ">
          <w:r w:rsidR="00BF3845">
            <w:rPr>
              <w:noProof/>
            </w:rPr>
            <w:t>6</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611FB9" w:rsidRDefault="00611FB9"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6</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E9E"/>
    <w:multiLevelType w:val="hybridMultilevel"/>
    <w:tmpl w:val="02D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D1612"/>
    <w:multiLevelType w:val="hybridMultilevel"/>
    <w:tmpl w:val="6998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5277F"/>
    <w:multiLevelType w:val="multilevel"/>
    <w:tmpl w:val="E1C859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5E0F8D"/>
    <w:multiLevelType w:val="hybridMultilevel"/>
    <w:tmpl w:val="F9F4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110B6"/>
    <w:multiLevelType w:val="hybridMultilevel"/>
    <w:tmpl w:val="3962D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1C6809"/>
    <w:multiLevelType w:val="hybridMultilevel"/>
    <w:tmpl w:val="D27A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FA740E"/>
    <w:multiLevelType w:val="hybridMultilevel"/>
    <w:tmpl w:val="DA466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BF3390"/>
    <w:multiLevelType w:val="hybridMultilevel"/>
    <w:tmpl w:val="61D6C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290DC4"/>
    <w:multiLevelType w:val="hybridMultilevel"/>
    <w:tmpl w:val="BEC88ADA"/>
    <w:lvl w:ilvl="0" w:tplc="6C5C9DC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9743DA"/>
    <w:multiLevelType w:val="hybridMultilevel"/>
    <w:tmpl w:val="3F0404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D92645"/>
    <w:multiLevelType w:val="hybridMultilevel"/>
    <w:tmpl w:val="34F024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1D1464"/>
    <w:multiLevelType w:val="hybridMultilevel"/>
    <w:tmpl w:val="04103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8"/>
  </w:num>
  <w:num w:numId="5">
    <w:abstractNumId w:val="1"/>
  </w:num>
  <w:num w:numId="6">
    <w:abstractNumId w:val="13"/>
  </w:num>
  <w:num w:numId="7">
    <w:abstractNumId w:val="0"/>
  </w:num>
  <w:num w:numId="8">
    <w:abstractNumId w:val="6"/>
  </w:num>
  <w:num w:numId="9">
    <w:abstractNumId w:val="7"/>
  </w:num>
  <w:num w:numId="10">
    <w:abstractNumId w:val="11"/>
  </w:num>
  <w:num w:numId="11">
    <w:abstractNumId w:val="14"/>
  </w:num>
  <w:num w:numId="12">
    <w:abstractNumId w:val="4"/>
  </w:num>
  <w:num w:numId="13">
    <w:abstractNumId w:val="15"/>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31A5"/>
    <w:rsid w:val="00016E37"/>
    <w:rsid w:val="000255A8"/>
    <w:rsid w:val="000549F8"/>
    <w:rsid w:val="00084365"/>
    <w:rsid w:val="00086CBE"/>
    <w:rsid w:val="000A69EC"/>
    <w:rsid w:val="000B061D"/>
    <w:rsid w:val="000C75BD"/>
    <w:rsid w:val="000E6EEB"/>
    <w:rsid w:val="001128D4"/>
    <w:rsid w:val="001379E3"/>
    <w:rsid w:val="001412A6"/>
    <w:rsid w:val="00143DC3"/>
    <w:rsid w:val="00152F3E"/>
    <w:rsid w:val="00163B89"/>
    <w:rsid w:val="00164686"/>
    <w:rsid w:val="00173972"/>
    <w:rsid w:val="00184463"/>
    <w:rsid w:val="00184A91"/>
    <w:rsid w:val="001873C1"/>
    <w:rsid w:val="001912A9"/>
    <w:rsid w:val="001943DE"/>
    <w:rsid w:val="00196952"/>
    <w:rsid w:val="001A1CBD"/>
    <w:rsid w:val="001B4DF9"/>
    <w:rsid w:val="001C6633"/>
    <w:rsid w:val="001E2E43"/>
    <w:rsid w:val="001E31B0"/>
    <w:rsid w:val="001E6F12"/>
    <w:rsid w:val="001F204F"/>
    <w:rsid w:val="001F2F17"/>
    <w:rsid w:val="001F3BCC"/>
    <w:rsid w:val="00275DFB"/>
    <w:rsid w:val="002833E7"/>
    <w:rsid w:val="002B1792"/>
    <w:rsid w:val="002B5A70"/>
    <w:rsid w:val="002C2872"/>
    <w:rsid w:val="002D6FD7"/>
    <w:rsid w:val="00332EFD"/>
    <w:rsid w:val="003415DA"/>
    <w:rsid w:val="003446FE"/>
    <w:rsid w:val="00355084"/>
    <w:rsid w:val="00367868"/>
    <w:rsid w:val="00373D9C"/>
    <w:rsid w:val="00384B26"/>
    <w:rsid w:val="00391AAE"/>
    <w:rsid w:val="003A6079"/>
    <w:rsid w:val="003C057D"/>
    <w:rsid w:val="003D17B5"/>
    <w:rsid w:val="003E7F71"/>
    <w:rsid w:val="003F5A3A"/>
    <w:rsid w:val="00401471"/>
    <w:rsid w:val="00403A6C"/>
    <w:rsid w:val="00414AD3"/>
    <w:rsid w:val="00417F0D"/>
    <w:rsid w:val="00435C8C"/>
    <w:rsid w:val="0045289E"/>
    <w:rsid w:val="00465A27"/>
    <w:rsid w:val="004720D4"/>
    <w:rsid w:val="00485BF9"/>
    <w:rsid w:val="004C0ADB"/>
    <w:rsid w:val="004D27B2"/>
    <w:rsid w:val="004E3F01"/>
    <w:rsid w:val="004F754E"/>
    <w:rsid w:val="00514646"/>
    <w:rsid w:val="00521AD7"/>
    <w:rsid w:val="005374A1"/>
    <w:rsid w:val="00555379"/>
    <w:rsid w:val="005A783E"/>
    <w:rsid w:val="005C7CB3"/>
    <w:rsid w:val="005D714B"/>
    <w:rsid w:val="005D7331"/>
    <w:rsid w:val="005E7FC4"/>
    <w:rsid w:val="00611FB9"/>
    <w:rsid w:val="00632507"/>
    <w:rsid w:val="00636096"/>
    <w:rsid w:val="00643866"/>
    <w:rsid w:val="00653B43"/>
    <w:rsid w:val="006A44FB"/>
    <w:rsid w:val="006B7BF9"/>
    <w:rsid w:val="006C342A"/>
    <w:rsid w:val="006C4325"/>
    <w:rsid w:val="006D4029"/>
    <w:rsid w:val="006F1A81"/>
    <w:rsid w:val="006F301D"/>
    <w:rsid w:val="007023B9"/>
    <w:rsid w:val="0070696E"/>
    <w:rsid w:val="0071076D"/>
    <w:rsid w:val="00712EBE"/>
    <w:rsid w:val="0073389B"/>
    <w:rsid w:val="00742FAD"/>
    <w:rsid w:val="00763CB2"/>
    <w:rsid w:val="0077414B"/>
    <w:rsid w:val="00774938"/>
    <w:rsid w:val="007B06F1"/>
    <w:rsid w:val="007B1200"/>
    <w:rsid w:val="007B3666"/>
    <w:rsid w:val="007B3F40"/>
    <w:rsid w:val="007B45DB"/>
    <w:rsid w:val="007D569E"/>
    <w:rsid w:val="007F537B"/>
    <w:rsid w:val="007F6D2F"/>
    <w:rsid w:val="007F712C"/>
    <w:rsid w:val="008010D1"/>
    <w:rsid w:val="00817D19"/>
    <w:rsid w:val="008216E9"/>
    <w:rsid w:val="0082666A"/>
    <w:rsid w:val="00833504"/>
    <w:rsid w:val="0083373E"/>
    <w:rsid w:val="00841915"/>
    <w:rsid w:val="008427AF"/>
    <w:rsid w:val="00846429"/>
    <w:rsid w:val="0085319D"/>
    <w:rsid w:val="00856377"/>
    <w:rsid w:val="00864C99"/>
    <w:rsid w:val="00886A00"/>
    <w:rsid w:val="00896F10"/>
    <w:rsid w:val="008B06B2"/>
    <w:rsid w:val="008D14A3"/>
    <w:rsid w:val="008D5CC6"/>
    <w:rsid w:val="0090654C"/>
    <w:rsid w:val="009309CE"/>
    <w:rsid w:val="009415FF"/>
    <w:rsid w:val="00983EFD"/>
    <w:rsid w:val="00986730"/>
    <w:rsid w:val="009867D1"/>
    <w:rsid w:val="00986D0E"/>
    <w:rsid w:val="009A084A"/>
    <w:rsid w:val="009B38AD"/>
    <w:rsid w:val="009B6D33"/>
    <w:rsid w:val="009C3992"/>
    <w:rsid w:val="009D2170"/>
    <w:rsid w:val="00A0537B"/>
    <w:rsid w:val="00A1622F"/>
    <w:rsid w:val="00A4325A"/>
    <w:rsid w:val="00A43612"/>
    <w:rsid w:val="00A636CE"/>
    <w:rsid w:val="00A64E55"/>
    <w:rsid w:val="00AF53C3"/>
    <w:rsid w:val="00B13A2F"/>
    <w:rsid w:val="00B1551A"/>
    <w:rsid w:val="00B16CAF"/>
    <w:rsid w:val="00B2686F"/>
    <w:rsid w:val="00B31408"/>
    <w:rsid w:val="00B50C6B"/>
    <w:rsid w:val="00B572E1"/>
    <w:rsid w:val="00B67671"/>
    <w:rsid w:val="00B94F06"/>
    <w:rsid w:val="00B96054"/>
    <w:rsid w:val="00B97DC6"/>
    <w:rsid w:val="00BA7D60"/>
    <w:rsid w:val="00BB249A"/>
    <w:rsid w:val="00BC43CA"/>
    <w:rsid w:val="00BF3845"/>
    <w:rsid w:val="00C008DC"/>
    <w:rsid w:val="00C064CE"/>
    <w:rsid w:val="00C4660B"/>
    <w:rsid w:val="00C56998"/>
    <w:rsid w:val="00C57A34"/>
    <w:rsid w:val="00C62CE1"/>
    <w:rsid w:val="00C700F3"/>
    <w:rsid w:val="00C702AE"/>
    <w:rsid w:val="00C849B2"/>
    <w:rsid w:val="00C85845"/>
    <w:rsid w:val="00CD0F5C"/>
    <w:rsid w:val="00CD1FC7"/>
    <w:rsid w:val="00CD5AC9"/>
    <w:rsid w:val="00CE5492"/>
    <w:rsid w:val="00CF4D3F"/>
    <w:rsid w:val="00D00ECB"/>
    <w:rsid w:val="00D02B86"/>
    <w:rsid w:val="00D056CA"/>
    <w:rsid w:val="00D24FDB"/>
    <w:rsid w:val="00D2512E"/>
    <w:rsid w:val="00D27846"/>
    <w:rsid w:val="00D33117"/>
    <w:rsid w:val="00D55657"/>
    <w:rsid w:val="00D656C3"/>
    <w:rsid w:val="00D6691E"/>
    <w:rsid w:val="00D90D70"/>
    <w:rsid w:val="00D913CC"/>
    <w:rsid w:val="00DB2972"/>
    <w:rsid w:val="00DE71EE"/>
    <w:rsid w:val="00DE7973"/>
    <w:rsid w:val="00DF5776"/>
    <w:rsid w:val="00DF5DF2"/>
    <w:rsid w:val="00E1557F"/>
    <w:rsid w:val="00E32D4F"/>
    <w:rsid w:val="00E61380"/>
    <w:rsid w:val="00E8025C"/>
    <w:rsid w:val="00E973D2"/>
    <w:rsid w:val="00E978F8"/>
    <w:rsid w:val="00EA01AC"/>
    <w:rsid w:val="00F26EB8"/>
    <w:rsid w:val="00F303AA"/>
    <w:rsid w:val="00F35536"/>
    <w:rsid w:val="00F36F33"/>
    <w:rsid w:val="00F44680"/>
    <w:rsid w:val="00F555BE"/>
    <w:rsid w:val="00F72006"/>
    <w:rsid w:val="00F822C7"/>
    <w:rsid w:val="00F90766"/>
    <w:rsid w:val="00FA4DDC"/>
    <w:rsid w:val="00FC4BDE"/>
    <w:rsid w:val="00FD2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143DC3"/>
    <w:rPr>
      <w:color w:val="808080"/>
    </w:rPr>
  </w:style>
  <w:style w:type="character" w:customStyle="1" w:styleId="apple-converted-space">
    <w:name w:val="apple-converted-space"/>
    <w:basedOn w:val="DefaultParagraphFont"/>
    <w:rsid w:val="006D4029"/>
  </w:style>
  <w:style w:type="table" w:styleId="TableGrid">
    <w:name w:val="Table Grid"/>
    <w:basedOn w:val="TableNormal"/>
    <w:uiPriority w:val="59"/>
    <w:rsid w:val="006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143DC3"/>
    <w:rPr>
      <w:color w:val="808080"/>
    </w:rPr>
  </w:style>
  <w:style w:type="character" w:customStyle="1" w:styleId="apple-converted-space">
    <w:name w:val="apple-converted-space"/>
    <w:basedOn w:val="DefaultParagraphFont"/>
    <w:rsid w:val="006D4029"/>
  </w:style>
  <w:style w:type="table" w:styleId="TableGrid">
    <w:name w:val="Table Grid"/>
    <w:basedOn w:val="TableNormal"/>
    <w:uiPriority w:val="59"/>
    <w:rsid w:val="006D4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18234">
      <w:bodyDiv w:val="1"/>
      <w:marLeft w:val="0"/>
      <w:marRight w:val="0"/>
      <w:marTop w:val="0"/>
      <w:marBottom w:val="0"/>
      <w:divBdr>
        <w:top w:val="none" w:sz="0" w:space="0" w:color="auto"/>
        <w:left w:val="none" w:sz="0" w:space="0" w:color="auto"/>
        <w:bottom w:val="none" w:sz="0" w:space="0" w:color="auto"/>
        <w:right w:val="none" w:sz="0" w:space="0" w:color="auto"/>
      </w:divBdr>
    </w:div>
    <w:div w:id="714692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hyperlink" Target="http://wikitravel.org/en/Connecticut" TargetMode="External"/><Relationship Id="rId24" Type="http://schemas.openxmlformats.org/officeDocument/2006/relationships/image" Target="media/image11.png"/><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microsoft.com/office/2007/relationships/hdphoto" Target="media/hdphoto1.wdp"/><Relationship Id="rId13" Type="http://schemas.openxmlformats.org/officeDocument/2006/relationships/image" Target="media/image4.png"/><Relationship Id="rId14" Type="http://schemas.openxmlformats.org/officeDocument/2006/relationships/image" Target="media/image5.png"/><Relationship Id="rId15" Type="http://schemas.microsoft.com/office/2007/relationships/hdphoto" Target="media/hdphoto2.wdp"/><Relationship Id="rId16" Type="http://schemas.openxmlformats.org/officeDocument/2006/relationships/image" Target="media/image6.png"/><Relationship Id="rId17" Type="http://schemas.microsoft.com/office/2007/relationships/hdphoto" Target="media/hdphoto3.wdp"/><Relationship Id="rId18" Type="http://schemas.openxmlformats.org/officeDocument/2006/relationships/image" Target="media/image7.png"/><Relationship Id="rId19" Type="http://schemas.microsoft.com/office/2007/relationships/hdphoto" Target="media/hdphoto4.wdp"/><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A582-A79A-2440-A5AE-DA548269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703</Words>
  <Characters>4011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Craine User</dc:creator>
  <cp:lastModifiedBy>Tim Craine User</cp:lastModifiedBy>
  <cp:revision>18</cp:revision>
  <cp:lastPrinted>2015-10-07T14:49:00Z</cp:lastPrinted>
  <dcterms:created xsi:type="dcterms:W3CDTF">2015-10-07T12:00:00Z</dcterms:created>
  <dcterms:modified xsi:type="dcterms:W3CDTF">2016-01-06T16:21:00Z</dcterms:modified>
</cp:coreProperties>
</file>