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A3082" w14:textId="6FF0A66C" w:rsidR="00A84E5C" w:rsidRPr="0010194D" w:rsidRDefault="00C74CFD" w:rsidP="00C74CFD">
      <w:pPr>
        <w:spacing w:after="0" w:line="240" w:lineRule="auto"/>
        <w:jc w:val="center"/>
        <w:rPr>
          <w:rFonts w:ascii="Times New Roman" w:hAnsi="Times New Roman" w:cs="Times New Roman"/>
          <w:b/>
          <w:sz w:val="28"/>
          <w:szCs w:val="28"/>
        </w:rPr>
      </w:pPr>
      <w:r w:rsidRPr="0010194D">
        <w:rPr>
          <w:rFonts w:ascii="Times New Roman" w:hAnsi="Times New Roman" w:cs="Times New Roman"/>
          <w:b/>
          <w:sz w:val="28"/>
          <w:szCs w:val="28"/>
        </w:rPr>
        <w:t>Home Run Ball</w:t>
      </w:r>
    </w:p>
    <w:p w14:paraId="31D564A6" w14:textId="77777777" w:rsidR="00C74CFD" w:rsidRPr="00C74CFD" w:rsidRDefault="00C74CFD" w:rsidP="00C74CFD">
      <w:pPr>
        <w:spacing w:after="0" w:line="240" w:lineRule="auto"/>
        <w:rPr>
          <w:rFonts w:ascii="Times New Roman" w:hAnsi="Times New Roman" w:cs="Times New Roman"/>
          <w:b/>
          <w:color w:val="000000" w:themeColor="text1"/>
          <w:sz w:val="24"/>
          <w:szCs w:val="24"/>
        </w:rPr>
      </w:pPr>
    </w:p>
    <w:p w14:paraId="56DCB5A6" w14:textId="088B1422" w:rsidR="00017467" w:rsidRDefault="00C74CFD" w:rsidP="00C74CFD">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74CFD">
        <w:rPr>
          <w:rFonts w:ascii="Times New Roman" w:hAnsi="Times New Roman" w:cs="Times New Roman"/>
          <w:color w:val="000000" w:themeColor="text1"/>
          <w:sz w:val="24"/>
          <w:szCs w:val="24"/>
        </w:rPr>
        <w:t xml:space="preserve">Fenway Park, the home ballpark of the Boston Red Sox, is one of the most famous and most recognized professional sports venues in the United States.  Built in 1912, Fenway Park is revered for its history and for the generations of ball players that have played on its field.  The ballpark is also known for its unique outfield wall, labeled the Green Monster, which stands 37-feet high and is an imposing structure for batters. </w:t>
      </w:r>
      <w:r w:rsidR="00017467">
        <w:rPr>
          <w:rFonts w:ascii="Times New Roman" w:hAnsi="Times New Roman" w:cs="Times New Roman"/>
          <w:color w:val="000000" w:themeColor="text1"/>
          <w:sz w:val="24"/>
          <w:szCs w:val="24"/>
        </w:rPr>
        <w:t xml:space="preserve"> The image below shows the dimensions of the park. </w:t>
      </w:r>
      <w:r w:rsidR="00456D78">
        <w:rPr>
          <w:rFonts w:ascii="Times New Roman" w:hAnsi="Times New Roman" w:cs="Times New Roman"/>
          <w:color w:val="000000" w:themeColor="text1"/>
          <w:sz w:val="24"/>
          <w:szCs w:val="24"/>
        </w:rPr>
        <w:t xml:space="preserve"> The numbers in white represent the distance between home plate and the outfield wall. </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68"/>
      </w:tblGrid>
      <w:tr w:rsidR="00017467" w14:paraId="6BA39740" w14:textId="77777777" w:rsidTr="00017467">
        <w:tc>
          <w:tcPr>
            <w:tcW w:w="6840" w:type="dxa"/>
          </w:tcPr>
          <w:p w14:paraId="5338A9AA" w14:textId="76585F00" w:rsidR="00017467" w:rsidRDefault="00017467" w:rsidP="00C74CFD">
            <w:pPr>
              <w:widowControl w:val="0"/>
              <w:autoSpaceDE w:val="0"/>
              <w:autoSpaceDN w:val="0"/>
              <w:adjustRightInd w:val="0"/>
              <w:rPr>
                <w:rFonts w:ascii="Times New Roman" w:hAnsi="Times New Roman" w:cs="Times New Roman"/>
                <w:color w:val="000000" w:themeColor="text1"/>
                <w:sz w:val="24"/>
                <w:szCs w:val="24"/>
              </w:rPr>
            </w:pPr>
            <w:r w:rsidRPr="00C74CFD">
              <w:rPr>
                <w:rFonts w:ascii="Times New Roman" w:hAnsi="Times New Roman" w:cs="Times New Roman"/>
                <w:noProof/>
                <w:color w:val="000000" w:themeColor="text1"/>
                <w:sz w:val="24"/>
                <w:szCs w:val="24"/>
              </w:rPr>
              <w:drawing>
                <wp:inline distT="0" distB="0" distL="0" distR="0" wp14:anchorId="374188BF" wp14:editId="769951A6">
                  <wp:extent cx="4184294" cy="4023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5996" cy="4024997"/>
                          </a:xfrm>
                          <a:prstGeom prst="rect">
                            <a:avLst/>
                          </a:prstGeom>
                          <a:noFill/>
                          <a:ln>
                            <a:noFill/>
                          </a:ln>
                        </pic:spPr>
                      </pic:pic>
                    </a:graphicData>
                  </a:graphic>
                </wp:inline>
              </w:drawing>
            </w:r>
          </w:p>
        </w:tc>
        <w:tc>
          <w:tcPr>
            <w:tcW w:w="3168" w:type="dxa"/>
          </w:tcPr>
          <w:p w14:paraId="6B13E8BC" w14:textId="77777777" w:rsidR="00017467" w:rsidRDefault="00017467" w:rsidP="00C74CFD">
            <w:pPr>
              <w:widowControl w:val="0"/>
              <w:autoSpaceDE w:val="0"/>
              <w:autoSpaceDN w:val="0"/>
              <w:adjustRightInd w:val="0"/>
              <w:rPr>
                <w:rFonts w:ascii="Times New Roman" w:hAnsi="Times New Roman" w:cs="Times New Roman"/>
                <w:color w:val="000000" w:themeColor="text1"/>
                <w:sz w:val="24"/>
                <w:szCs w:val="24"/>
              </w:rPr>
            </w:pPr>
          </w:p>
          <w:p w14:paraId="11A5DED8" w14:textId="77777777" w:rsidR="00017467" w:rsidRDefault="00017467" w:rsidP="00C74CFD">
            <w:pPr>
              <w:widowControl w:val="0"/>
              <w:autoSpaceDE w:val="0"/>
              <w:autoSpaceDN w:val="0"/>
              <w:adjustRightInd w:val="0"/>
              <w:rPr>
                <w:rFonts w:ascii="Times New Roman" w:hAnsi="Times New Roman" w:cs="Times New Roman"/>
                <w:color w:val="000000" w:themeColor="text1"/>
                <w:sz w:val="24"/>
                <w:szCs w:val="24"/>
              </w:rPr>
            </w:pPr>
          </w:p>
          <w:p w14:paraId="2362CEF3" w14:textId="77777777" w:rsidR="00017467" w:rsidRDefault="00017467" w:rsidP="00C74CFD">
            <w:pPr>
              <w:widowControl w:val="0"/>
              <w:autoSpaceDE w:val="0"/>
              <w:autoSpaceDN w:val="0"/>
              <w:adjustRightInd w:val="0"/>
              <w:rPr>
                <w:rFonts w:ascii="Times New Roman" w:hAnsi="Times New Roman" w:cs="Times New Roman"/>
                <w:color w:val="000000" w:themeColor="text1"/>
                <w:sz w:val="24"/>
                <w:szCs w:val="24"/>
              </w:rPr>
            </w:pPr>
          </w:p>
          <w:p w14:paraId="20AA08E3" w14:textId="77777777" w:rsidR="00017467" w:rsidRDefault="00017467" w:rsidP="00C74CFD">
            <w:pPr>
              <w:widowControl w:val="0"/>
              <w:autoSpaceDE w:val="0"/>
              <w:autoSpaceDN w:val="0"/>
              <w:adjustRightInd w:val="0"/>
              <w:rPr>
                <w:rFonts w:ascii="Times New Roman" w:hAnsi="Times New Roman" w:cs="Times New Roman"/>
                <w:color w:val="000000" w:themeColor="text1"/>
                <w:sz w:val="24"/>
                <w:szCs w:val="24"/>
              </w:rPr>
            </w:pPr>
          </w:p>
          <w:p w14:paraId="3623A051" w14:textId="77777777" w:rsidR="00017467" w:rsidRDefault="00017467" w:rsidP="00C74CFD">
            <w:pPr>
              <w:widowControl w:val="0"/>
              <w:autoSpaceDE w:val="0"/>
              <w:autoSpaceDN w:val="0"/>
              <w:adjustRightInd w:val="0"/>
              <w:rPr>
                <w:rFonts w:ascii="Times New Roman" w:hAnsi="Times New Roman" w:cs="Times New Roman"/>
                <w:color w:val="000000" w:themeColor="text1"/>
                <w:sz w:val="24"/>
                <w:szCs w:val="24"/>
              </w:rPr>
            </w:pPr>
          </w:p>
          <w:p w14:paraId="0FCA1194" w14:textId="77777777" w:rsidR="00017467" w:rsidRDefault="00017467" w:rsidP="00C74CFD">
            <w:pPr>
              <w:widowControl w:val="0"/>
              <w:autoSpaceDE w:val="0"/>
              <w:autoSpaceDN w:val="0"/>
              <w:adjustRightInd w:val="0"/>
              <w:rPr>
                <w:rFonts w:ascii="Times New Roman" w:hAnsi="Times New Roman" w:cs="Times New Roman"/>
                <w:color w:val="000000" w:themeColor="text1"/>
                <w:sz w:val="24"/>
                <w:szCs w:val="24"/>
              </w:rPr>
            </w:pPr>
          </w:p>
          <w:p w14:paraId="75D4613D" w14:textId="77777777" w:rsidR="00017467" w:rsidRDefault="00017467" w:rsidP="00C74CFD">
            <w:pPr>
              <w:widowControl w:val="0"/>
              <w:autoSpaceDE w:val="0"/>
              <w:autoSpaceDN w:val="0"/>
              <w:adjustRightInd w:val="0"/>
              <w:rPr>
                <w:rFonts w:ascii="Times New Roman" w:hAnsi="Times New Roman" w:cs="Times New Roman"/>
                <w:color w:val="000000" w:themeColor="text1"/>
                <w:sz w:val="24"/>
                <w:szCs w:val="24"/>
              </w:rPr>
            </w:pPr>
          </w:p>
          <w:p w14:paraId="72DE378D" w14:textId="77777777" w:rsidR="00017467" w:rsidRDefault="00017467" w:rsidP="00C74CFD">
            <w:pPr>
              <w:widowControl w:val="0"/>
              <w:autoSpaceDE w:val="0"/>
              <w:autoSpaceDN w:val="0"/>
              <w:adjustRightInd w:val="0"/>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2047"/>
              <w:gridCol w:w="895"/>
            </w:tblGrid>
            <w:tr w:rsidR="00017467" w:rsidRPr="00C74CFD" w14:paraId="30CAB1B8" w14:textId="77777777" w:rsidTr="00456D78">
              <w:tc>
                <w:tcPr>
                  <w:tcW w:w="2047" w:type="dxa"/>
                  <w:shd w:val="clear" w:color="auto" w:fill="EAF1DD" w:themeFill="accent3" w:themeFillTint="33"/>
                </w:tcPr>
                <w:p w14:paraId="6FA3658E" w14:textId="77777777" w:rsidR="00017467" w:rsidRPr="00C74CFD" w:rsidRDefault="00017467" w:rsidP="00017467">
                  <w:pPr>
                    <w:rPr>
                      <w:rFonts w:ascii="Times New Roman" w:hAnsi="Times New Roman" w:cs="Times New Roman"/>
                      <w:color w:val="000000" w:themeColor="text1"/>
                      <w:sz w:val="24"/>
                      <w:szCs w:val="24"/>
                    </w:rPr>
                  </w:pPr>
                  <w:r w:rsidRPr="00C74CFD">
                    <w:rPr>
                      <w:rFonts w:ascii="Times New Roman" w:hAnsi="Times New Roman" w:cs="Times New Roman"/>
                      <w:color w:val="000000" w:themeColor="text1"/>
                      <w:sz w:val="24"/>
                      <w:szCs w:val="24"/>
                    </w:rPr>
                    <w:t>Wall</w:t>
                  </w:r>
                </w:p>
              </w:tc>
              <w:tc>
                <w:tcPr>
                  <w:tcW w:w="895" w:type="dxa"/>
                  <w:shd w:val="clear" w:color="auto" w:fill="EAF1DD" w:themeFill="accent3" w:themeFillTint="33"/>
                </w:tcPr>
                <w:p w14:paraId="6A7BF74A" w14:textId="77777777" w:rsidR="00017467" w:rsidRPr="00C74CFD" w:rsidRDefault="00017467" w:rsidP="00017467">
                  <w:pPr>
                    <w:rPr>
                      <w:rFonts w:ascii="Times New Roman" w:hAnsi="Times New Roman" w:cs="Times New Roman"/>
                      <w:color w:val="000000" w:themeColor="text1"/>
                      <w:sz w:val="24"/>
                      <w:szCs w:val="24"/>
                    </w:rPr>
                  </w:pPr>
                  <w:r w:rsidRPr="00C74CFD">
                    <w:rPr>
                      <w:rFonts w:ascii="Times New Roman" w:hAnsi="Times New Roman" w:cs="Times New Roman"/>
                      <w:color w:val="000000" w:themeColor="text1"/>
                      <w:sz w:val="24"/>
                      <w:szCs w:val="24"/>
                    </w:rPr>
                    <w:t>Height</w:t>
                  </w:r>
                </w:p>
              </w:tc>
            </w:tr>
            <w:tr w:rsidR="00017467" w:rsidRPr="00C74CFD" w14:paraId="5D9F2E82" w14:textId="77777777" w:rsidTr="00456D78">
              <w:tc>
                <w:tcPr>
                  <w:tcW w:w="2047" w:type="dxa"/>
                </w:tcPr>
                <w:p w14:paraId="6B109F88" w14:textId="77777777" w:rsidR="00017467" w:rsidRPr="00C74CFD" w:rsidRDefault="00017467" w:rsidP="00017467">
                  <w:pPr>
                    <w:rPr>
                      <w:rFonts w:ascii="Times New Roman" w:hAnsi="Times New Roman" w:cs="Times New Roman"/>
                      <w:color w:val="000000" w:themeColor="text1"/>
                      <w:sz w:val="24"/>
                      <w:szCs w:val="24"/>
                    </w:rPr>
                  </w:pPr>
                  <w:r w:rsidRPr="00C74CFD">
                    <w:rPr>
                      <w:rFonts w:ascii="Times New Roman" w:hAnsi="Times New Roman" w:cs="Times New Roman"/>
                      <w:color w:val="000000" w:themeColor="text1"/>
                      <w:sz w:val="24"/>
                      <w:szCs w:val="24"/>
                    </w:rPr>
                    <w:t>Left Field Wall</w:t>
                  </w:r>
                </w:p>
              </w:tc>
              <w:tc>
                <w:tcPr>
                  <w:tcW w:w="895" w:type="dxa"/>
                </w:tcPr>
                <w:p w14:paraId="77C50D61" w14:textId="77777777" w:rsidR="00017467" w:rsidRPr="00C74CFD" w:rsidRDefault="00017467" w:rsidP="00017467">
                  <w:pPr>
                    <w:rPr>
                      <w:rFonts w:ascii="Times New Roman" w:hAnsi="Times New Roman" w:cs="Times New Roman"/>
                      <w:color w:val="000000" w:themeColor="text1"/>
                      <w:sz w:val="24"/>
                      <w:szCs w:val="24"/>
                    </w:rPr>
                  </w:pPr>
                  <w:r w:rsidRPr="00C74CFD">
                    <w:rPr>
                      <w:rFonts w:ascii="Times New Roman" w:hAnsi="Times New Roman" w:cs="Times New Roman"/>
                      <w:color w:val="000000" w:themeColor="text1"/>
                      <w:sz w:val="24"/>
                      <w:szCs w:val="24"/>
                    </w:rPr>
                    <w:t>37 feet</w:t>
                  </w:r>
                </w:p>
              </w:tc>
            </w:tr>
            <w:tr w:rsidR="00017467" w:rsidRPr="00C74CFD" w14:paraId="264FE3C4" w14:textId="77777777" w:rsidTr="00456D78">
              <w:tc>
                <w:tcPr>
                  <w:tcW w:w="2047" w:type="dxa"/>
                </w:tcPr>
                <w:p w14:paraId="3EC81D33" w14:textId="77777777" w:rsidR="00017467" w:rsidRPr="00C74CFD" w:rsidRDefault="00017467" w:rsidP="00017467">
                  <w:pPr>
                    <w:rPr>
                      <w:rFonts w:ascii="Times New Roman" w:hAnsi="Times New Roman" w:cs="Times New Roman"/>
                      <w:color w:val="000000" w:themeColor="text1"/>
                      <w:sz w:val="24"/>
                      <w:szCs w:val="24"/>
                    </w:rPr>
                  </w:pPr>
                  <w:r w:rsidRPr="00C74CFD">
                    <w:rPr>
                      <w:rFonts w:ascii="Times New Roman" w:hAnsi="Times New Roman" w:cs="Times New Roman"/>
                      <w:color w:val="000000" w:themeColor="text1"/>
                      <w:sz w:val="24"/>
                      <w:szCs w:val="24"/>
                    </w:rPr>
                    <w:t>Center Field Wall</w:t>
                  </w:r>
                </w:p>
              </w:tc>
              <w:tc>
                <w:tcPr>
                  <w:tcW w:w="895" w:type="dxa"/>
                </w:tcPr>
                <w:p w14:paraId="1E14FD8E" w14:textId="77777777" w:rsidR="00017467" w:rsidRPr="00C74CFD" w:rsidRDefault="00017467" w:rsidP="00017467">
                  <w:pPr>
                    <w:rPr>
                      <w:rFonts w:ascii="Times New Roman" w:hAnsi="Times New Roman" w:cs="Times New Roman"/>
                      <w:color w:val="000000" w:themeColor="text1"/>
                      <w:sz w:val="24"/>
                      <w:szCs w:val="24"/>
                    </w:rPr>
                  </w:pPr>
                  <w:r w:rsidRPr="00C74CFD">
                    <w:rPr>
                      <w:rFonts w:ascii="Times New Roman" w:hAnsi="Times New Roman" w:cs="Times New Roman"/>
                      <w:color w:val="000000" w:themeColor="text1"/>
                      <w:sz w:val="24"/>
                      <w:szCs w:val="24"/>
                    </w:rPr>
                    <w:t>17 feet</w:t>
                  </w:r>
                </w:p>
              </w:tc>
            </w:tr>
            <w:tr w:rsidR="00017467" w:rsidRPr="00C74CFD" w14:paraId="2BE7EF1A" w14:textId="77777777" w:rsidTr="00456D78">
              <w:tc>
                <w:tcPr>
                  <w:tcW w:w="2047" w:type="dxa"/>
                </w:tcPr>
                <w:p w14:paraId="61E18C00" w14:textId="77777777" w:rsidR="00017467" w:rsidRPr="00C74CFD" w:rsidRDefault="00017467" w:rsidP="00017467">
                  <w:pPr>
                    <w:rPr>
                      <w:rFonts w:ascii="Times New Roman" w:hAnsi="Times New Roman" w:cs="Times New Roman"/>
                      <w:color w:val="000000" w:themeColor="text1"/>
                      <w:sz w:val="24"/>
                      <w:szCs w:val="24"/>
                    </w:rPr>
                  </w:pPr>
                  <w:r w:rsidRPr="00C74CFD">
                    <w:rPr>
                      <w:rFonts w:ascii="Times New Roman" w:hAnsi="Times New Roman" w:cs="Times New Roman"/>
                      <w:color w:val="000000" w:themeColor="text1"/>
                      <w:sz w:val="24"/>
                      <w:szCs w:val="24"/>
                    </w:rPr>
                    <w:t>Bullpen Wall</w:t>
                  </w:r>
                </w:p>
              </w:tc>
              <w:tc>
                <w:tcPr>
                  <w:tcW w:w="895" w:type="dxa"/>
                </w:tcPr>
                <w:p w14:paraId="24C4C5E0" w14:textId="77777777" w:rsidR="00017467" w:rsidRPr="00C74CFD" w:rsidRDefault="00017467" w:rsidP="00017467">
                  <w:pPr>
                    <w:rPr>
                      <w:rFonts w:ascii="Times New Roman" w:hAnsi="Times New Roman" w:cs="Times New Roman"/>
                      <w:color w:val="000000" w:themeColor="text1"/>
                      <w:sz w:val="24"/>
                      <w:szCs w:val="24"/>
                    </w:rPr>
                  </w:pPr>
                  <w:r w:rsidRPr="00C74CFD">
                    <w:rPr>
                      <w:rFonts w:ascii="Times New Roman" w:hAnsi="Times New Roman" w:cs="Times New Roman"/>
                      <w:color w:val="000000" w:themeColor="text1"/>
                      <w:sz w:val="24"/>
                      <w:szCs w:val="24"/>
                    </w:rPr>
                    <w:t>5 feet</w:t>
                  </w:r>
                </w:p>
              </w:tc>
            </w:tr>
            <w:tr w:rsidR="00017467" w:rsidRPr="00C74CFD" w14:paraId="22EA4D58" w14:textId="77777777" w:rsidTr="00456D78">
              <w:tc>
                <w:tcPr>
                  <w:tcW w:w="2047" w:type="dxa"/>
                </w:tcPr>
                <w:p w14:paraId="7BCC9248" w14:textId="77777777" w:rsidR="00017467" w:rsidRPr="00C74CFD" w:rsidRDefault="00017467" w:rsidP="00017467">
                  <w:pPr>
                    <w:rPr>
                      <w:rFonts w:ascii="Times New Roman" w:hAnsi="Times New Roman" w:cs="Times New Roman"/>
                      <w:color w:val="000000" w:themeColor="text1"/>
                      <w:sz w:val="24"/>
                      <w:szCs w:val="24"/>
                    </w:rPr>
                  </w:pPr>
                  <w:r w:rsidRPr="00C74CFD">
                    <w:rPr>
                      <w:rFonts w:ascii="Times New Roman" w:hAnsi="Times New Roman" w:cs="Times New Roman"/>
                      <w:color w:val="000000" w:themeColor="text1"/>
                      <w:sz w:val="24"/>
                      <w:szCs w:val="24"/>
                    </w:rPr>
                    <w:t>Right Field Wall</w:t>
                  </w:r>
                </w:p>
              </w:tc>
              <w:tc>
                <w:tcPr>
                  <w:tcW w:w="895" w:type="dxa"/>
                </w:tcPr>
                <w:p w14:paraId="7214CC30" w14:textId="77777777" w:rsidR="00017467" w:rsidRPr="00C74CFD" w:rsidRDefault="00017467" w:rsidP="00017467">
                  <w:pPr>
                    <w:rPr>
                      <w:rFonts w:ascii="Times New Roman" w:hAnsi="Times New Roman" w:cs="Times New Roman"/>
                      <w:color w:val="000000" w:themeColor="text1"/>
                      <w:sz w:val="24"/>
                      <w:szCs w:val="24"/>
                    </w:rPr>
                  </w:pPr>
                  <w:r w:rsidRPr="00C74CFD">
                    <w:rPr>
                      <w:rFonts w:ascii="Times New Roman" w:hAnsi="Times New Roman" w:cs="Times New Roman"/>
                      <w:color w:val="000000" w:themeColor="text1"/>
                      <w:sz w:val="24"/>
                      <w:szCs w:val="24"/>
                    </w:rPr>
                    <w:t>4 feet</w:t>
                  </w:r>
                </w:p>
              </w:tc>
            </w:tr>
          </w:tbl>
          <w:p w14:paraId="3FD1B899" w14:textId="77777777" w:rsidR="00017467" w:rsidRDefault="00017467" w:rsidP="00C74CFD">
            <w:pPr>
              <w:widowControl w:val="0"/>
              <w:autoSpaceDE w:val="0"/>
              <w:autoSpaceDN w:val="0"/>
              <w:adjustRightInd w:val="0"/>
              <w:rPr>
                <w:rFonts w:ascii="Times New Roman" w:hAnsi="Times New Roman" w:cs="Times New Roman"/>
                <w:color w:val="000000" w:themeColor="text1"/>
                <w:sz w:val="24"/>
                <w:szCs w:val="24"/>
              </w:rPr>
            </w:pPr>
          </w:p>
        </w:tc>
      </w:tr>
    </w:tbl>
    <w:p w14:paraId="4F664BD0" w14:textId="77777777" w:rsidR="00017467" w:rsidRDefault="00017467" w:rsidP="00C74CFD">
      <w:pPr>
        <w:widowControl w:val="0"/>
        <w:autoSpaceDE w:val="0"/>
        <w:autoSpaceDN w:val="0"/>
        <w:adjustRightInd w:val="0"/>
        <w:spacing w:after="0" w:line="240" w:lineRule="auto"/>
        <w:rPr>
          <w:rFonts w:ascii="Times New Roman" w:hAnsi="Times New Roman" w:cs="Times New Roman"/>
          <w:color w:val="000000" w:themeColor="text1"/>
          <w:sz w:val="24"/>
          <w:szCs w:val="24"/>
        </w:rPr>
      </w:pPr>
    </w:p>
    <w:p w14:paraId="0CDDC821" w14:textId="1BFDCE61" w:rsidR="00017467" w:rsidRPr="00C74CFD" w:rsidRDefault="00C74CFD" w:rsidP="0001746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74CFD">
        <w:rPr>
          <w:rFonts w:ascii="Times New Roman" w:hAnsi="Times New Roman" w:cs="Times New Roman"/>
          <w:color w:val="000000" w:themeColor="text1"/>
          <w:sz w:val="24"/>
          <w:szCs w:val="24"/>
        </w:rPr>
        <w:t xml:space="preserve">The Green Monster, due to its immense height, has prevented many well-struck baseballs from becoming home runs.  Your task is to model </w:t>
      </w:r>
      <w:r w:rsidR="00017467">
        <w:rPr>
          <w:rFonts w:ascii="Times New Roman" w:hAnsi="Times New Roman" w:cs="Times New Roman"/>
          <w:color w:val="000000" w:themeColor="text1"/>
          <w:sz w:val="24"/>
          <w:szCs w:val="24"/>
        </w:rPr>
        <w:t xml:space="preserve">the flight of </w:t>
      </w:r>
      <w:r w:rsidRPr="00C74CFD">
        <w:rPr>
          <w:rFonts w:ascii="Times New Roman" w:hAnsi="Times New Roman" w:cs="Times New Roman"/>
          <w:color w:val="000000" w:themeColor="text1"/>
          <w:sz w:val="24"/>
          <w:szCs w:val="24"/>
        </w:rPr>
        <w:t xml:space="preserve">a home run </w:t>
      </w:r>
      <w:r w:rsidR="00017467">
        <w:rPr>
          <w:rFonts w:ascii="Times New Roman" w:hAnsi="Times New Roman" w:cs="Times New Roman"/>
          <w:color w:val="000000" w:themeColor="text1"/>
          <w:sz w:val="24"/>
          <w:szCs w:val="24"/>
        </w:rPr>
        <w:t xml:space="preserve">ball at Fenway Park.  The table above displays </w:t>
      </w:r>
      <w:r w:rsidR="00017467" w:rsidRPr="00C74CFD">
        <w:rPr>
          <w:rFonts w:ascii="Times New Roman" w:hAnsi="Times New Roman" w:cs="Times New Roman"/>
          <w:color w:val="000000" w:themeColor="text1"/>
          <w:sz w:val="24"/>
          <w:szCs w:val="24"/>
        </w:rPr>
        <w:t>information about</w:t>
      </w:r>
      <w:r w:rsidR="00017467">
        <w:rPr>
          <w:rFonts w:ascii="Times New Roman" w:hAnsi="Times New Roman" w:cs="Times New Roman"/>
          <w:color w:val="000000" w:themeColor="text1"/>
          <w:sz w:val="24"/>
          <w:szCs w:val="24"/>
        </w:rPr>
        <w:t xml:space="preserve"> heights of the outfield falls at</w:t>
      </w:r>
      <w:r w:rsidR="00017467" w:rsidRPr="00C74CFD">
        <w:rPr>
          <w:rFonts w:ascii="Times New Roman" w:hAnsi="Times New Roman" w:cs="Times New Roman"/>
          <w:color w:val="000000" w:themeColor="text1"/>
          <w:sz w:val="24"/>
          <w:szCs w:val="24"/>
        </w:rPr>
        <w:t xml:space="preserve"> Fenway Park that you can use to construct your model.</w:t>
      </w:r>
    </w:p>
    <w:p w14:paraId="4C951FB4" w14:textId="751E2901" w:rsidR="00C74CFD" w:rsidRPr="00C74CFD" w:rsidRDefault="00C74CFD" w:rsidP="00C74CFD">
      <w:pPr>
        <w:widowControl w:val="0"/>
        <w:autoSpaceDE w:val="0"/>
        <w:autoSpaceDN w:val="0"/>
        <w:adjustRightInd w:val="0"/>
        <w:spacing w:after="0" w:line="240" w:lineRule="auto"/>
        <w:rPr>
          <w:rFonts w:ascii="Times New Roman" w:hAnsi="Times New Roman" w:cs="Times New Roman"/>
          <w:color w:val="000000" w:themeColor="text1"/>
          <w:sz w:val="24"/>
          <w:szCs w:val="24"/>
        </w:rPr>
      </w:pPr>
    </w:p>
    <w:p w14:paraId="0FEE261E" w14:textId="77777777" w:rsidR="00C74CFD" w:rsidRDefault="00C74CFD" w:rsidP="00C74CFD">
      <w:pPr>
        <w:widowControl w:val="0"/>
        <w:autoSpaceDE w:val="0"/>
        <w:autoSpaceDN w:val="0"/>
        <w:adjustRightInd w:val="0"/>
        <w:spacing w:after="0" w:line="240" w:lineRule="auto"/>
        <w:rPr>
          <w:rFonts w:ascii="Times New Roman" w:hAnsi="Times New Roman" w:cs="Times New Roman"/>
          <w:b/>
          <w:color w:val="000000" w:themeColor="text1"/>
          <w:sz w:val="24"/>
          <w:szCs w:val="24"/>
        </w:rPr>
      </w:pPr>
      <w:r w:rsidRPr="00C74CFD">
        <w:rPr>
          <w:rFonts w:ascii="Times New Roman" w:hAnsi="Times New Roman" w:cs="Times New Roman"/>
          <w:b/>
          <w:color w:val="000000" w:themeColor="text1"/>
          <w:sz w:val="24"/>
          <w:szCs w:val="24"/>
        </w:rPr>
        <w:t xml:space="preserve">Assignment: </w:t>
      </w:r>
    </w:p>
    <w:p w14:paraId="5127119C" w14:textId="77777777" w:rsidR="0010194D" w:rsidRPr="00C74CFD" w:rsidRDefault="0010194D" w:rsidP="00C74CFD">
      <w:pPr>
        <w:widowControl w:val="0"/>
        <w:autoSpaceDE w:val="0"/>
        <w:autoSpaceDN w:val="0"/>
        <w:adjustRightInd w:val="0"/>
        <w:spacing w:after="0" w:line="240" w:lineRule="auto"/>
        <w:rPr>
          <w:rFonts w:ascii="Times New Roman" w:hAnsi="Times New Roman" w:cs="Times New Roman"/>
          <w:b/>
          <w:color w:val="000000" w:themeColor="text1"/>
          <w:sz w:val="24"/>
          <w:szCs w:val="24"/>
        </w:rPr>
      </w:pPr>
    </w:p>
    <w:p w14:paraId="6432FE6E" w14:textId="77777777" w:rsidR="008779C8" w:rsidRPr="008266BC" w:rsidRDefault="008779C8" w:rsidP="008779C8">
      <w:pPr>
        <w:pStyle w:val="ListParagraph"/>
        <w:widowControl w:val="0"/>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Formulate a model for</w:t>
      </w:r>
      <w:r w:rsidRPr="008266BC">
        <w:rPr>
          <w:rFonts w:ascii="Times New Roman" w:hAnsi="Times New Roman" w:cs="Times New Roman"/>
          <w:sz w:val="24"/>
          <w:szCs w:val="24"/>
        </w:rPr>
        <w:t xml:space="preserve"> the flight of a home run ball at Fenway Park</w:t>
      </w:r>
    </w:p>
    <w:p w14:paraId="1357B7C0" w14:textId="77777777" w:rsidR="008779C8" w:rsidRPr="008266BC" w:rsidRDefault="008779C8" w:rsidP="008779C8">
      <w:pPr>
        <w:pStyle w:val="ListParagraph"/>
        <w:widowControl w:val="0"/>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State the </w:t>
      </w:r>
      <w:r w:rsidRPr="008266BC">
        <w:rPr>
          <w:rFonts w:ascii="Times New Roman" w:hAnsi="Times New Roman" w:cs="Times New Roman"/>
          <w:sz w:val="24"/>
          <w:szCs w:val="24"/>
        </w:rPr>
        <w:t>model’s assumptions</w:t>
      </w:r>
    </w:p>
    <w:p w14:paraId="273108E8" w14:textId="77777777" w:rsidR="008779C8" w:rsidRPr="008266BC" w:rsidRDefault="008779C8" w:rsidP="008779C8">
      <w:pPr>
        <w:pStyle w:val="ListParagraph"/>
        <w:widowControl w:val="0"/>
        <w:numPr>
          <w:ilvl w:val="0"/>
          <w:numId w:val="8"/>
        </w:numPr>
        <w:autoSpaceDE w:val="0"/>
        <w:autoSpaceDN w:val="0"/>
        <w:adjustRightInd w:val="0"/>
        <w:spacing w:after="0" w:line="240" w:lineRule="auto"/>
        <w:rPr>
          <w:rFonts w:ascii="Times New Roman" w:hAnsi="Times New Roman" w:cs="Times New Roman"/>
          <w:sz w:val="24"/>
          <w:szCs w:val="24"/>
        </w:rPr>
      </w:pPr>
      <w:r w:rsidRPr="008266BC">
        <w:rPr>
          <w:rFonts w:ascii="Times New Roman" w:hAnsi="Times New Roman" w:cs="Times New Roman"/>
          <w:sz w:val="24"/>
          <w:szCs w:val="24"/>
        </w:rPr>
        <w:t xml:space="preserve">Describe the position of the </w:t>
      </w:r>
      <w:r>
        <w:rPr>
          <w:rFonts w:ascii="Times New Roman" w:hAnsi="Times New Roman" w:cs="Times New Roman"/>
          <w:sz w:val="24"/>
          <w:szCs w:val="24"/>
        </w:rPr>
        <w:t>base</w:t>
      </w:r>
      <w:r w:rsidRPr="008266BC">
        <w:rPr>
          <w:rFonts w:ascii="Times New Roman" w:hAnsi="Times New Roman" w:cs="Times New Roman"/>
          <w:sz w:val="24"/>
          <w:szCs w:val="24"/>
        </w:rPr>
        <w:t>ba</w:t>
      </w:r>
      <w:r>
        <w:rPr>
          <w:rFonts w:ascii="Times New Roman" w:hAnsi="Times New Roman" w:cs="Times New Roman"/>
          <w:sz w:val="24"/>
          <w:szCs w:val="24"/>
        </w:rPr>
        <w:t>ll</w:t>
      </w:r>
      <w:r w:rsidRPr="008266BC">
        <w:rPr>
          <w:rFonts w:ascii="Times New Roman" w:hAnsi="Times New Roman" w:cs="Times New Roman"/>
          <w:sz w:val="24"/>
          <w:szCs w:val="24"/>
        </w:rPr>
        <w:t xml:space="preserve"> when it reaches its maximum height</w:t>
      </w:r>
    </w:p>
    <w:p w14:paraId="1F2F830D" w14:textId="77777777" w:rsidR="008779C8" w:rsidRPr="008266BC" w:rsidRDefault="008779C8" w:rsidP="008779C8">
      <w:pPr>
        <w:pStyle w:val="ListParagraph"/>
        <w:widowControl w:val="0"/>
        <w:numPr>
          <w:ilvl w:val="0"/>
          <w:numId w:val="8"/>
        </w:numPr>
        <w:autoSpaceDE w:val="0"/>
        <w:autoSpaceDN w:val="0"/>
        <w:adjustRightInd w:val="0"/>
        <w:spacing w:after="0" w:line="240" w:lineRule="auto"/>
        <w:rPr>
          <w:rFonts w:ascii="Times New Roman" w:hAnsi="Times New Roman" w:cs="Times New Roman"/>
          <w:sz w:val="24"/>
          <w:szCs w:val="24"/>
        </w:rPr>
      </w:pPr>
      <w:r w:rsidRPr="008266BC">
        <w:rPr>
          <w:rFonts w:ascii="Times New Roman" w:hAnsi="Times New Roman" w:cs="Times New Roman"/>
          <w:sz w:val="24"/>
          <w:szCs w:val="24"/>
        </w:rPr>
        <w:t>Determine th</w:t>
      </w:r>
      <w:r>
        <w:rPr>
          <w:rFonts w:ascii="Times New Roman" w:hAnsi="Times New Roman" w:cs="Times New Roman"/>
          <w:sz w:val="24"/>
          <w:szCs w:val="24"/>
        </w:rPr>
        <w:t>e maximum distance that the base</w:t>
      </w:r>
      <w:r w:rsidRPr="008266BC">
        <w:rPr>
          <w:rFonts w:ascii="Times New Roman" w:hAnsi="Times New Roman" w:cs="Times New Roman"/>
          <w:sz w:val="24"/>
          <w:szCs w:val="24"/>
        </w:rPr>
        <w:t xml:space="preserve">ball would </w:t>
      </w:r>
      <w:r>
        <w:rPr>
          <w:rFonts w:ascii="Times New Roman" w:hAnsi="Times New Roman" w:cs="Times New Roman"/>
          <w:sz w:val="24"/>
          <w:szCs w:val="24"/>
        </w:rPr>
        <w:t xml:space="preserve">travel if it were not </w:t>
      </w:r>
      <w:r w:rsidRPr="008266BC">
        <w:rPr>
          <w:rFonts w:ascii="Times New Roman" w:hAnsi="Times New Roman" w:cs="Times New Roman"/>
          <w:sz w:val="24"/>
          <w:szCs w:val="24"/>
        </w:rPr>
        <w:t>impeded</w:t>
      </w:r>
    </w:p>
    <w:p w14:paraId="7CC34A3C" w14:textId="77777777" w:rsidR="008779C8" w:rsidRPr="008266BC" w:rsidRDefault="008779C8" w:rsidP="008779C8">
      <w:pPr>
        <w:pStyle w:val="ListParagraph"/>
        <w:widowControl w:val="0"/>
        <w:numPr>
          <w:ilvl w:val="0"/>
          <w:numId w:val="8"/>
        </w:numPr>
        <w:autoSpaceDE w:val="0"/>
        <w:autoSpaceDN w:val="0"/>
        <w:adjustRightInd w:val="0"/>
        <w:spacing w:after="0" w:line="240" w:lineRule="auto"/>
        <w:rPr>
          <w:rFonts w:ascii="Times New Roman" w:hAnsi="Times New Roman" w:cs="Times New Roman"/>
          <w:sz w:val="24"/>
          <w:szCs w:val="24"/>
        </w:rPr>
      </w:pPr>
      <w:r w:rsidRPr="008266BC">
        <w:rPr>
          <w:rFonts w:ascii="Times New Roman" w:hAnsi="Times New Roman" w:cs="Times New Roman"/>
          <w:sz w:val="24"/>
          <w:szCs w:val="24"/>
        </w:rPr>
        <w:t xml:space="preserve">Create a graph </w:t>
      </w:r>
      <w:r>
        <w:rPr>
          <w:rFonts w:ascii="Times New Roman" w:hAnsi="Times New Roman" w:cs="Times New Roman"/>
          <w:sz w:val="24"/>
          <w:szCs w:val="24"/>
        </w:rPr>
        <w:t>showing the path of the baseball</w:t>
      </w:r>
    </w:p>
    <w:p w14:paraId="6B03C8B2" w14:textId="77777777" w:rsidR="008779C8" w:rsidRPr="008266BC" w:rsidRDefault="008779C8" w:rsidP="008779C8">
      <w:pPr>
        <w:pStyle w:val="ListParagraph"/>
        <w:widowControl w:val="0"/>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Explain why your model corresponds to a home run ball at Fenway Park</w:t>
      </w:r>
      <w:bookmarkStart w:id="0" w:name="_GoBack"/>
      <w:bookmarkEnd w:id="0"/>
    </w:p>
    <w:p w14:paraId="16F1F8BF" w14:textId="41C60177" w:rsidR="00963D73" w:rsidRPr="00C74CFD" w:rsidRDefault="00456D78" w:rsidP="008779C8">
      <w:pPr>
        <w:pStyle w:val="ListParagraph"/>
        <w:widowControl w:val="0"/>
        <w:autoSpaceDE w:val="0"/>
        <w:autoSpaceDN w:val="0"/>
        <w:adjustRightInd w:val="0"/>
        <w:spacing w:after="0" w:line="240" w:lineRule="auto"/>
        <w:ind w:left="360"/>
        <w:rPr>
          <w:rFonts w:ascii="Times New Roman" w:hAnsi="Times New Roman" w:cs="Times New Roman"/>
          <w:color w:val="000000"/>
          <w:sz w:val="24"/>
          <w:szCs w:val="24"/>
        </w:rPr>
      </w:pPr>
      <w:r w:rsidRPr="00C74CFD">
        <w:rPr>
          <w:rFonts w:ascii="Times New Roman" w:hAnsi="Times New Roman" w:cs="Times New Roman"/>
          <w:color w:val="000000"/>
          <w:sz w:val="24"/>
          <w:szCs w:val="24"/>
        </w:rPr>
        <w:t xml:space="preserve"> </w:t>
      </w:r>
    </w:p>
    <w:sectPr w:rsidR="00963D73" w:rsidRPr="00C74CFD" w:rsidSect="00FB477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49594" w14:textId="77777777" w:rsidR="00017467" w:rsidRDefault="00017467" w:rsidP="00A84E5C">
      <w:pPr>
        <w:spacing w:after="0" w:line="240" w:lineRule="auto"/>
      </w:pPr>
      <w:r>
        <w:separator/>
      </w:r>
    </w:p>
  </w:endnote>
  <w:endnote w:type="continuationSeparator" w:id="0">
    <w:p w14:paraId="6758A7C0" w14:textId="77777777" w:rsidR="00017467" w:rsidRDefault="00017467" w:rsidP="00A8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014C3" w14:textId="631CF881" w:rsidR="00017467" w:rsidRPr="000678A0" w:rsidRDefault="00017467" w:rsidP="000678A0">
    <w:pPr>
      <w:pStyle w:val="Footer"/>
      <w:pBdr>
        <w:top w:val="single" w:sz="4" w:space="0" w:color="auto"/>
      </w:pBdr>
      <w:rPr>
        <w:rFonts w:ascii="Times New Roman" w:hAnsi="Times New Roman" w:cs="Times New Roman"/>
        <w:sz w:val="20"/>
        <w:szCs w:val="20"/>
      </w:rPr>
    </w:pPr>
    <w:r w:rsidRPr="00DC6158">
      <w:rPr>
        <w:rFonts w:ascii="Times New Roman" w:hAnsi="Times New Roman" w:cs="Times New Roman"/>
        <w:sz w:val="20"/>
        <w:szCs w:val="20"/>
      </w:rPr>
      <w:t>A</w:t>
    </w:r>
    <w:r>
      <w:rPr>
        <w:rFonts w:ascii="Times New Roman" w:hAnsi="Times New Roman" w:cs="Times New Roman"/>
        <w:sz w:val="20"/>
        <w:szCs w:val="20"/>
      </w:rPr>
      <w:t>ctivity 2.5.1</w:t>
    </w:r>
    <w:r w:rsidRPr="00DC6158">
      <w:rPr>
        <w:rFonts w:ascii="Times New Roman" w:hAnsi="Times New Roman" w:cs="Times New Roman"/>
        <w:sz w:val="20"/>
        <w:szCs w:val="20"/>
      </w:rPr>
      <w:tab/>
    </w:r>
    <w:r w:rsidRPr="00DC6158">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DC6158">
      <w:rPr>
        <w:rFonts w:ascii="Times New Roman" w:hAnsi="Times New Roman" w:cs="Times New Roman"/>
        <w:sz w:val="20"/>
        <w:szCs w:val="20"/>
      </w:rPr>
      <w:t xml:space="preserve"> </w:t>
    </w:r>
    <w:r>
      <w:rPr>
        <w:rFonts w:ascii="Times New Roman" w:hAnsi="Times New Roman" w:cs="Times New Roman"/>
        <w:sz w:val="20"/>
        <w:szCs w:val="20"/>
      </w:rPr>
      <w:t>CT Common Core Algebra II</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8AC23" w14:textId="77777777" w:rsidR="00017467" w:rsidRDefault="00017467" w:rsidP="00A84E5C">
      <w:pPr>
        <w:spacing w:after="0" w:line="240" w:lineRule="auto"/>
      </w:pPr>
      <w:r>
        <w:separator/>
      </w:r>
    </w:p>
  </w:footnote>
  <w:footnote w:type="continuationSeparator" w:id="0">
    <w:p w14:paraId="3947AF9F" w14:textId="77777777" w:rsidR="00017467" w:rsidRDefault="00017467" w:rsidP="00A84E5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9C282" w14:textId="3FCC755D" w:rsidR="00017467" w:rsidRPr="005C072C" w:rsidRDefault="00017467" w:rsidP="005C072C">
    <w:pPr>
      <w:pBdr>
        <w:bottom w:val="single" w:sz="4" w:space="1" w:color="auto"/>
      </w:pBdr>
      <w:rPr>
        <w:rFonts w:ascii="Times New Roman" w:hAnsi="Times New Roman" w:cs="Times New Roman"/>
        <w:sz w:val="24"/>
        <w:szCs w:val="24"/>
      </w:rPr>
    </w:pPr>
    <w:r w:rsidRPr="005C072C">
      <w:rPr>
        <w:rFonts w:ascii="Times New Roman" w:hAnsi="Times New Roman" w:cs="Times New Roman"/>
        <w:sz w:val="24"/>
        <w:szCs w:val="24"/>
      </w:rPr>
      <w:t>Name:</w:t>
    </w:r>
    <w:r w:rsidRPr="005C072C">
      <w:rPr>
        <w:rFonts w:ascii="Times New Roman" w:hAnsi="Times New Roman" w:cs="Times New Roman"/>
        <w:sz w:val="24"/>
        <w:szCs w:val="24"/>
      </w:rPr>
      <w:tab/>
    </w:r>
    <w:r w:rsidRPr="005C072C">
      <w:rPr>
        <w:rFonts w:ascii="Times New Roman" w:hAnsi="Times New Roman" w:cs="Times New Roman"/>
        <w:sz w:val="24"/>
        <w:szCs w:val="24"/>
      </w:rPr>
      <w:tab/>
    </w:r>
    <w:r w:rsidRPr="005C072C">
      <w:rPr>
        <w:rFonts w:ascii="Times New Roman" w:hAnsi="Times New Roman" w:cs="Times New Roman"/>
        <w:sz w:val="24"/>
        <w:szCs w:val="24"/>
      </w:rPr>
      <w:tab/>
    </w:r>
    <w:r w:rsidRPr="005C072C">
      <w:rPr>
        <w:rFonts w:ascii="Times New Roman" w:hAnsi="Times New Roman" w:cs="Times New Roman"/>
        <w:sz w:val="24"/>
        <w:szCs w:val="24"/>
      </w:rPr>
      <w:tab/>
    </w:r>
    <w:r w:rsidRPr="005C072C">
      <w:rPr>
        <w:rFonts w:ascii="Times New Roman" w:hAnsi="Times New Roman" w:cs="Times New Roman"/>
        <w:sz w:val="24"/>
        <w:szCs w:val="24"/>
      </w:rPr>
      <w:tab/>
    </w:r>
    <w:r w:rsidRPr="005C072C">
      <w:rPr>
        <w:rFonts w:ascii="Times New Roman" w:hAnsi="Times New Roman" w:cs="Times New Roman"/>
        <w:sz w:val="24"/>
        <w:szCs w:val="24"/>
      </w:rPr>
      <w:tab/>
    </w:r>
    <w:r w:rsidRPr="005C072C">
      <w:rPr>
        <w:rFonts w:ascii="Times New Roman" w:hAnsi="Times New Roman" w:cs="Times New Roman"/>
        <w:sz w:val="24"/>
        <w:szCs w:val="24"/>
      </w:rPr>
      <w:tab/>
    </w:r>
    <w:r w:rsidRPr="005C072C">
      <w:rPr>
        <w:rFonts w:ascii="Times New Roman" w:hAnsi="Times New Roman" w:cs="Times New Roman"/>
        <w:sz w:val="24"/>
        <w:szCs w:val="24"/>
      </w:rPr>
      <w:tab/>
      <w:t xml:space="preserve">Date:                                 Page </w:t>
    </w:r>
    <w:r w:rsidRPr="005C072C">
      <w:rPr>
        <w:rFonts w:ascii="Times New Roman" w:hAnsi="Times New Roman" w:cs="Times New Roman"/>
        <w:sz w:val="24"/>
        <w:szCs w:val="24"/>
      </w:rPr>
      <w:fldChar w:fldCharType="begin"/>
    </w:r>
    <w:r w:rsidRPr="005C072C">
      <w:rPr>
        <w:rFonts w:ascii="Times New Roman" w:hAnsi="Times New Roman" w:cs="Times New Roman"/>
        <w:sz w:val="24"/>
        <w:szCs w:val="24"/>
      </w:rPr>
      <w:instrText xml:space="preserve"> PAGE </w:instrText>
    </w:r>
    <w:r w:rsidRPr="005C072C">
      <w:rPr>
        <w:rFonts w:ascii="Times New Roman" w:hAnsi="Times New Roman" w:cs="Times New Roman"/>
        <w:sz w:val="24"/>
        <w:szCs w:val="24"/>
      </w:rPr>
      <w:fldChar w:fldCharType="separate"/>
    </w:r>
    <w:r w:rsidR="008779C8">
      <w:rPr>
        <w:rFonts w:ascii="Times New Roman" w:hAnsi="Times New Roman" w:cs="Times New Roman"/>
        <w:noProof/>
        <w:sz w:val="24"/>
        <w:szCs w:val="24"/>
      </w:rPr>
      <w:t>1</w:t>
    </w:r>
    <w:r w:rsidRPr="005C072C">
      <w:rPr>
        <w:rFonts w:ascii="Times New Roman" w:hAnsi="Times New Roman" w:cs="Times New Roman"/>
        <w:sz w:val="24"/>
        <w:szCs w:val="24"/>
      </w:rPr>
      <w:fldChar w:fldCharType="end"/>
    </w:r>
    <w:r w:rsidRPr="005C072C">
      <w:rPr>
        <w:rFonts w:ascii="Times New Roman" w:hAnsi="Times New Roman" w:cs="Times New Roman"/>
        <w:sz w:val="24"/>
        <w:szCs w:val="24"/>
      </w:rPr>
      <w:t xml:space="preserve"> of </w:t>
    </w:r>
    <w:r w:rsidRPr="005C072C">
      <w:rPr>
        <w:rFonts w:ascii="Times New Roman" w:hAnsi="Times New Roman" w:cs="Times New Roman"/>
        <w:sz w:val="24"/>
        <w:szCs w:val="24"/>
      </w:rPr>
      <w:fldChar w:fldCharType="begin"/>
    </w:r>
    <w:r w:rsidRPr="005C072C">
      <w:rPr>
        <w:rFonts w:ascii="Times New Roman" w:hAnsi="Times New Roman" w:cs="Times New Roman"/>
        <w:sz w:val="24"/>
        <w:szCs w:val="24"/>
      </w:rPr>
      <w:instrText xml:space="preserve"> NUMPAGES  </w:instrText>
    </w:r>
    <w:r w:rsidRPr="005C072C">
      <w:rPr>
        <w:rFonts w:ascii="Times New Roman" w:hAnsi="Times New Roman" w:cs="Times New Roman"/>
        <w:sz w:val="24"/>
        <w:szCs w:val="24"/>
      </w:rPr>
      <w:fldChar w:fldCharType="separate"/>
    </w:r>
    <w:r w:rsidR="008779C8">
      <w:rPr>
        <w:rFonts w:ascii="Times New Roman" w:hAnsi="Times New Roman" w:cs="Times New Roman"/>
        <w:noProof/>
        <w:sz w:val="24"/>
        <w:szCs w:val="24"/>
      </w:rPr>
      <w:t>1</w:t>
    </w:r>
    <w:r w:rsidRPr="005C072C">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330BE"/>
    <w:multiLevelType w:val="multilevel"/>
    <w:tmpl w:val="49C2F2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6BA0DDE"/>
    <w:multiLevelType w:val="hybridMultilevel"/>
    <w:tmpl w:val="E66EA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03413"/>
    <w:multiLevelType w:val="hybridMultilevel"/>
    <w:tmpl w:val="49C2F2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72D7611"/>
    <w:multiLevelType w:val="hybridMultilevel"/>
    <w:tmpl w:val="D280F4CE"/>
    <w:lvl w:ilvl="0" w:tplc="84D20C5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FE4870"/>
    <w:multiLevelType w:val="hybridMultilevel"/>
    <w:tmpl w:val="567A0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9559C6"/>
    <w:multiLevelType w:val="hybridMultilevel"/>
    <w:tmpl w:val="8D8251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0761FAC"/>
    <w:multiLevelType w:val="multilevel"/>
    <w:tmpl w:val="567A0A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B4309CE"/>
    <w:multiLevelType w:val="hybridMultilevel"/>
    <w:tmpl w:val="D674A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6"/>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E5C"/>
    <w:rsid w:val="00011AF5"/>
    <w:rsid w:val="00017467"/>
    <w:rsid w:val="00053BAD"/>
    <w:rsid w:val="000678A0"/>
    <w:rsid w:val="00071EE3"/>
    <w:rsid w:val="000B188F"/>
    <w:rsid w:val="000C6227"/>
    <w:rsid w:val="0010194D"/>
    <w:rsid w:val="001929D9"/>
    <w:rsid w:val="001A4296"/>
    <w:rsid w:val="001F2285"/>
    <w:rsid w:val="0022621C"/>
    <w:rsid w:val="00257CFB"/>
    <w:rsid w:val="002A1E4E"/>
    <w:rsid w:val="00301DFC"/>
    <w:rsid w:val="00361F6F"/>
    <w:rsid w:val="00385E71"/>
    <w:rsid w:val="003952D1"/>
    <w:rsid w:val="00397DBB"/>
    <w:rsid w:val="0041602C"/>
    <w:rsid w:val="00456D78"/>
    <w:rsid w:val="00460D7A"/>
    <w:rsid w:val="004F7C97"/>
    <w:rsid w:val="00536BD0"/>
    <w:rsid w:val="00593E7A"/>
    <w:rsid w:val="005B4E3A"/>
    <w:rsid w:val="005C072C"/>
    <w:rsid w:val="005E3056"/>
    <w:rsid w:val="005E5C80"/>
    <w:rsid w:val="006730FA"/>
    <w:rsid w:val="0072606A"/>
    <w:rsid w:val="007F6C82"/>
    <w:rsid w:val="008779C8"/>
    <w:rsid w:val="008C48F6"/>
    <w:rsid w:val="008D43F1"/>
    <w:rsid w:val="00904ED6"/>
    <w:rsid w:val="00927B69"/>
    <w:rsid w:val="009374CE"/>
    <w:rsid w:val="00944A58"/>
    <w:rsid w:val="00961210"/>
    <w:rsid w:val="00963D73"/>
    <w:rsid w:val="009C2E78"/>
    <w:rsid w:val="009E63F3"/>
    <w:rsid w:val="00A84E5C"/>
    <w:rsid w:val="00AF69E5"/>
    <w:rsid w:val="00BB1123"/>
    <w:rsid w:val="00C43F1C"/>
    <w:rsid w:val="00C74CFD"/>
    <w:rsid w:val="00D23D9F"/>
    <w:rsid w:val="00D36010"/>
    <w:rsid w:val="00D503B6"/>
    <w:rsid w:val="00D5178A"/>
    <w:rsid w:val="00D63F7D"/>
    <w:rsid w:val="00D80DF3"/>
    <w:rsid w:val="00D847EF"/>
    <w:rsid w:val="00D949F6"/>
    <w:rsid w:val="00DC6158"/>
    <w:rsid w:val="00DD494A"/>
    <w:rsid w:val="00DF11E4"/>
    <w:rsid w:val="00E064DD"/>
    <w:rsid w:val="00E7310C"/>
    <w:rsid w:val="00EB0F48"/>
    <w:rsid w:val="00EB38EF"/>
    <w:rsid w:val="00F11113"/>
    <w:rsid w:val="00FA44D5"/>
    <w:rsid w:val="00FA6CC0"/>
    <w:rsid w:val="00FB4775"/>
    <w:rsid w:val="00FC2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98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775"/>
  </w:style>
  <w:style w:type="paragraph" w:styleId="Heading2">
    <w:name w:val="heading 2"/>
    <w:basedOn w:val="Normal"/>
    <w:next w:val="Normal"/>
    <w:link w:val="Heading2Char"/>
    <w:autoRedefine/>
    <w:uiPriority w:val="9"/>
    <w:unhideWhenUsed/>
    <w:qFormat/>
    <w:rsid w:val="00C74CFD"/>
    <w:pPr>
      <w:keepNext/>
      <w:keepLines/>
      <w:spacing w:after="0" w:line="480" w:lineRule="auto"/>
      <w:jc w:val="center"/>
      <w:outlineLvl w:val="1"/>
    </w:pPr>
    <w:rPr>
      <w:rFonts w:eastAsiaTheme="majorEastAsia" w:cstheme="majorBidi"/>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E5C"/>
  </w:style>
  <w:style w:type="paragraph" w:styleId="Footer">
    <w:name w:val="footer"/>
    <w:basedOn w:val="Normal"/>
    <w:link w:val="FooterChar"/>
    <w:uiPriority w:val="99"/>
    <w:unhideWhenUsed/>
    <w:rsid w:val="00A84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E5C"/>
  </w:style>
  <w:style w:type="paragraph" w:styleId="BalloonText">
    <w:name w:val="Balloon Text"/>
    <w:basedOn w:val="Normal"/>
    <w:link w:val="BalloonTextChar"/>
    <w:uiPriority w:val="99"/>
    <w:semiHidden/>
    <w:unhideWhenUsed/>
    <w:rsid w:val="00A84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5C"/>
    <w:rPr>
      <w:rFonts w:ascii="Tahoma" w:hAnsi="Tahoma" w:cs="Tahoma"/>
      <w:sz w:val="16"/>
      <w:szCs w:val="16"/>
    </w:rPr>
  </w:style>
  <w:style w:type="table" w:styleId="TableGrid">
    <w:name w:val="Table Grid"/>
    <w:basedOn w:val="TableNormal"/>
    <w:uiPriority w:val="59"/>
    <w:rsid w:val="00A84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4E5C"/>
    <w:pPr>
      <w:ind w:left="720"/>
      <w:contextualSpacing/>
    </w:pPr>
  </w:style>
  <w:style w:type="character" w:styleId="PageNumber">
    <w:name w:val="page number"/>
    <w:basedOn w:val="DefaultParagraphFont"/>
    <w:rsid w:val="0072606A"/>
  </w:style>
  <w:style w:type="character" w:customStyle="1" w:styleId="Heading2Char">
    <w:name w:val="Heading 2 Char"/>
    <w:basedOn w:val="DefaultParagraphFont"/>
    <w:link w:val="Heading2"/>
    <w:uiPriority w:val="9"/>
    <w:rsid w:val="00C74CFD"/>
    <w:rPr>
      <w:rFonts w:eastAsiaTheme="majorEastAsia" w:cstheme="majorBidi"/>
      <w:b/>
      <w:bCs/>
      <w:color w:val="000000" w:themeColor="text1"/>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775"/>
  </w:style>
  <w:style w:type="paragraph" w:styleId="Heading2">
    <w:name w:val="heading 2"/>
    <w:basedOn w:val="Normal"/>
    <w:next w:val="Normal"/>
    <w:link w:val="Heading2Char"/>
    <w:autoRedefine/>
    <w:uiPriority w:val="9"/>
    <w:unhideWhenUsed/>
    <w:qFormat/>
    <w:rsid w:val="00C74CFD"/>
    <w:pPr>
      <w:keepNext/>
      <w:keepLines/>
      <w:spacing w:after="0" w:line="480" w:lineRule="auto"/>
      <w:jc w:val="center"/>
      <w:outlineLvl w:val="1"/>
    </w:pPr>
    <w:rPr>
      <w:rFonts w:eastAsiaTheme="majorEastAsia" w:cstheme="majorBidi"/>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E5C"/>
  </w:style>
  <w:style w:type="paragraph" w:styleId="Footer">
    <w:name w:val="footer"/>
    <w:basedOn w:val="Normal"/>
    <w:link w:val="FooterChar"/>
    <w:uiPriority w:val="99"/>
    <w:unhideWhenUsed/>
    <w:rsid w:val="00A84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E5C"/>
  </w:style>
  <w:style w:type="paragraph" w:styleId="BalloonText">
    <w:name w:val="Balloon Text"/>
    <w:basedOn w:val="Normal"/>
    <w:link w:val="BalloonTextChar"/>
    <w:uiPriority w:val="99"/>
    <w:semiHidden/>
    <w:unhideWhenUsed/>
    <w:rsid w:val="00A84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5C"/>
    <w:rPr>
      <w:rFonts w:ascii="Tahoma" w:hAnsi="Tahoma" w:cs="Tahoma"/>
      <w:sz w:val="16"/>
      <w:szCs w:val="16"/>
    </w:rPr>
  </w:style>
  <w:style w:type="table" w:styleId="TableGrid">
    <w:name w:val="Table Grid"/>
    <w:basedOn w:val="TableNormal"/>
    <w:uiPriority w:val="59"/>
    <w:rsid w:val="00A84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4E5C"/>
    <w:pPr>
      <w:ind w:left="720"/>
      <w:contextualSpacing/>
    </w:pPr>
  </w:style>
  <w:style w:type="character" w:styleId="PageNumber">
    <w:name w:val="page number"/>
    <w:basedOn w:val="DefaultParagraphFont"/>
    <w:rsid w:val="0072606A"/>
  </w:style>
  <w:style w:type="character" w:customStyle="1" w:styleId="Heading2Char">
    <w:name w:val="Heading 2 Char"/>
    <w:basedOn w:val="DefaultParagraphFont"/>
    <w:link w:val="Heading2"/>
    <w:uiPriority w:val="9"/>
    <w:rsid w:val="00C74CFD"/>
    <w:rPr>
      <w:rFonts w:eastAsiaTheme="majorEastAsia" w:cstheme="majorBidi"/>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210</Words>
  <Characters>1197</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CCSU</dc:creator>
  <cp:keywords/>
  <dc:description/>
  <cp:lastModifiedBy>Seth Freeman</cp:lastModifiedBy>
  <cp:revision>9</cp:revision>
  <cp:lastPrinted>2013-05-01T11:23:00Z</cp:lastPrinted>
  <dcterms:created xsi:type="dcterms:W3CDTF">2015-04-23T22:20:00Z</dcterms:created>
  <dcterms:modified xsi:type="dcterms:W3CDTF">2015-07-12T19:31:00Z</dcterms:modified>
</cp:coreProperties>
</file>