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37" w:rsidRPr="00635B37" w:rsidRDefault="00635B37" w:rsidP="00635B37">
      <w:pPr>
        <w:spacing w:before="240" w:after="60"/>
        <w:rPr>
          <w:b/>
          <w:caps/>
          <w:sz w:val="28"/>
          <w:szCs w:val="28"/>
          <w:u w:val="single"/>
        </w:rPr>
      </w:pPr>
      <w:bookmarkStart w:id="0" w:name="_GoBack"/>
      <w:r w:rsidRPr="00635B37">
        <w:rPr>
          <w:b/>
          <w:caps/>
          <w:sz w:val="28"/>
          <w:szCs w:val="28"/>
          <w:u w:val="single"/>
        </w:rPr>
        <w:t>NOTICE TO CONTRACTOR – GLOBAL POSITIONING SYSTEM (GPS) COORDINATES FOR SIGNS</w:t>
      </w:r>
    </w:p>
    <w:bookmarkEnd w:id="0"/>
    <w:p w:rsidR="00635B37" w:rsidRPr="00635B37" w:rsidRDefault="00635B37" w:rsidP="00635B37">
      <w:pPr>
        <w:suppressAutoHyphens/>
        <w:jc w:val="both"/>
        <w:rPr>
          <w:spacing w:val="-3"/>
          <w:sz w:val="24"/>
        </w:rPr>
      </w:pPr>
    </w:p>
    <w:p w:rsidR="00635B37" w:rsidRPr="00B42D51" w:rsidRDefault="00635B37" w:rsidP="00635B37">
      <w:pPr>
        <w:jc w:val="both"/>
        <w:rPr>
          <w:sz w:val="24"/>
        </w:rPr>
      </w:pPr>
      <w:r w:rsidRPr="00B42D51">
        <w:rPr>
          <w:sz w:val="24"/>
        </w:rPr>
        <w:t xml:space="preserve">The Contractor shall obtain and provide to the Engineer sign installation data, including Global Positioning System (GPS) latitude and longitude coordinates, for all new </w:t>
      </w:r>
      <w:r w:rsidR="00B346F7">
        <w:rPr>
          <w:sz w:val="24"/>
        </w:rPr>
        <w:t xml:space="preserve">State owned and maintained </w:t>
      </w:r>
      <w:r w:rsidRPr="00B42D51">
        <w:rPr>
          <w:sz w:val="24"/>
        </w:rPr>
        <w:t xml:space="preserve">signs. The Engineer shall forward the sign data to the Division of Traffic Engineering for upload into the Highway Sign Inventory and Maintenance Management Program (SIMS). </w:t>
      </w:r>
      <w:r w:rsidR="00285004">
        <w:rPr>
          <w:sz w:val="24"/>
        </w:rPr>
        <w:t>Sign data submissions or questions relating</w:t>
      </w:r>
      <w:r w:rsidR="00B12507">
        <w:rPr>
          <w:sz w:val="24"/>
        </w:rPr>
        <w:t xml:space="preserve"> to</w:t>
      </w:r>
      <w:r w:rsidR="00285004">
        <w:rPr>
          <w:sz w:val="24"/>
        </w:rPr>
        <w:t xml:space="preserve"> SIMS or GPS shall be sent to </w:t>
      </w:r>
      <w:r w:rsidR="00285004">
        <w:rPr>
          <w:sz w:val="24"/>
        </w:rPr>
        <w:br/>
        <w:t>DOT-SignInventory@ct.gov</w:t>
      </w:r>
      <w:r w:rsidRPr="00B42D51">
        <w:rPr>
          <w:sz w:val="24"/>
        </w:rPr>
        <w:t xml:space="preserve">. Refer to the special provision for Section 12.00 General Clauses For Highway Signing. </w:t>
      </w:r>
    </w:p>
    <w:p w:rsidR="00635B37" w:rsidRPr="00281073" w:rsidRDefault="00635B37" w:rsidP="00603BE9">
      <w:pPr>
        <w:autoSpaceDE w:val="0"/>
        <w:autoSpaceDN w:val="0"/>
        <w:adjustRightInd w:val="0"/>
      </w:pPr>
    </w:p>
    <w:sectPr w:rsidR="00635B37" w:rsidRPr="00281073" w:rsidSect="00E817BE">
      <w:headerReference w:type="default" r:id="rId9"/>
      <w:footerReference w:type="default" r:id="rId10"/>
      <w:pgSz w:w="12240" w:h="15840" w:code="1"/>
      <w:pgMar w:top="216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CE" w:rsidRDefault="003329CE">
      <w:r>
        <w:separator/>
      </w:r>
    </w:p>
  </w:endnote>
  <w:endnote w:type="continuationSeparator" w:id="0">
    <w:p w:rsidR="003329CE" w:rsidRDefault="0033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F7" w:rsidRDefault="00B346F7" w:rsidP="00E817BE">
    <w:pPr>
      <w:pStyle w:val="Footer"/>
      <w:tabs>
        <w:tab w:val="clear" w:pos="8640"/>
        <w:tab w:val="right" w:pos="9360"/>
      </w:tabs>
    </w:pPr>
    <w:r>
      <w:tab/>
    </w:r>
    <w:r>
      <w:tab/>
      <w:t>GENERAL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CE" w:rsidRDefault="003329CE">
      <w:r>
        <w:separator/>
      </w:r>
    </w:p>
  </w:footnote>
  <w:footnote w:type="continuationSeparator" w:id="0">
    <w:p w:rsidR="003329CE" w:rsidRDefault="00332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F7" w:rsidRDefault="00B346F7" w:rsidP="00DE1833">
    <w:pPr>
      <w:pStyle w:val="Header"/>
      <w:jc w:val="right"/>
    </w:pPr>
  </w:p>
  <w:p w:rsidR="00B346F7" w:rsidRDefault="00B346F7" w:rsidP="00DE1833">
    <w:pPr>
      <w:pStyle w:val="Header"/>
      <w:jc w:val="right"/>
    </w:pPr>
  </w:p>
  <w:p w:rsidR="00B346F7" w:rsidRDefault="00B346F7" w:rsidP="00DE1833">
    <w:pPr>
      <w:pStyle w:val="Header"/>
      <w:jc w:val="right"/>
    </w:pPr>
    <w:r>
      <w:t xml:space="preserve">Rev. Date </w:t>
    </w:r>
    <w:r w:rsidR="00F63C15">
      <w:t>3</w:t>
    </w:r>
    <w:r>
      <w:t>/</w:t>
    </w:r>
    <w:r w:rsidR="00E24368">
      <w:t>9</w:t>
    </w:r>
    <w:r>
      <w:t>/1</w:t>
    </w:r>
    <w:r w:rsidR="00F63C15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4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6C0CE8"/>
    <w:multiLevelType w:val="hybridMultilevel"/>
    <w:tmpl w:val="6B1A546E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56771"/>
    <w:multiLevelType w:val="hybridMultilevel"/>
    <w:tmpl w:val="7A4E81AA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97974"/>
    <w:multiLevelType w:val="hybridMultilevel"/>
    <w:tmpl w:val="953A5ABE"/>
    <w:lvl w:ilvl="0" w:tplc="040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25CC0"/>
    <w:multiLevelType w:val="hybridMultilevel"/>
    <w:tmpl w:val="72523496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261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DCA66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F4E00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76D030D"/>
    <w:multiLevelType w:val="hybridMultilevel"/>
    <w:tmpl w:val="2B7CB52E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F4"/>
    <w:rsid w:val="00001413"/>
    <w:rsid w:val="00001DB1"/>
    <w:rsid w:val="00026A1C"/>
    <w:rsid w:val="00037F1A"/>
    <w:rsid w:val="00061D04"/>
    <w:rsid w:val="00114FAA"/>
    <w:rsid w:val="00117740"/>
    <w:rsid w:val="00130704"/>
    <w:rsid w:val="001873AD"/>
    <w:rsid w:val="00190BAE"/>
    <w:rsid w:val="001C6F60"/>
    <w:rsid w:val="002011D7"/>
    <w:rsid w:val="00211DD3"/>
    <w:rsid w:val="00243C41"/>
    <w:rsid w:val="00255FE1"/>
    <w:rsid w:val="00263A96"/>
    <w:rsid w:val="00271085"/>
    <w:rsid w:val="00274C4B"/>
    <w:rsid w:val="00281073"/>
    <w:rsid w:val="00285004"/>
    <w:rsid w:val="002906D9"/>
    <w:rsid w:val="002B5A61"/>
    <w:rsid w:val="002D567C"/>
    <w:rsid w:val="002E3A57"/>
    <w:rsid w:val="002F4F89"/>
    <w:rsid w:val="003329CE"/>
    <w:rsid w:val="003345AB"/>
    <w:rsid w:val="00355134"/>
    <w:rsid w:val="003A2B9B"/>
    <w:rsid w:val="003A54CF"/>
    <w:rsid w:val="003B4E5A"/>
    <w:rsid w:val="003F01EC"/>
    <w:rsid w:val="003F2257"/>
    <w:rsid w:val="004000C3"/>
    <w:rsid w:val="004B1BE4"/>
    <w:rsid w:val="004C4A6F"/>
    <w:rsid w:val="004F35AC"/>
    <w:rsid w:val="00502386"/>
    <w:rsid w:val="005302D7"/>
    <w:rsid w:val="005C5677"/>
    <w:rsid w:val="00603BE9"/>
    <w:rsid w:val="00635B37"/>
    <w:rsid w:val="00652B1F"/>
    <w:rsid w:val="006547D8"/>
    <w:rsid w:val="006559BC"/>
    <w:rsid w:val="006E697A"/>
    <w:rsid w:val="006F6D30"/>
    <w:rsid w:val="00710307"/>
    <w:rsid w:val="00711779"/>
    <w:rsid w:val="0073139E"/>
    <w:rsid w:val="00733A15"/>
    <w:rsid w:val="00753E3E"/>
    <w:rsid w:val="00830D26"/>
    <w:rsid w:val="00833F87"/>
    <w:rsid w:val="00851BF4"/>
    <w:rsid w:val="008B77A7"/>
    <w:rsid w:val="008B77B7"/>
    <w:rsid w:val="008F757D"/>
    <w:rsid w:val="00916ED6"/>
    <w:rsid w:val="009541ED"/>
    <w:rsid w:val="009B1D5B"/>
    <w:rsid w:val="009B2D13"/>
    <w:rsid w:val="009C520C"/>
    <w:rsid w:val="009D79AA"/>
    <w:rsid w:val="009E074B"/>
    <w:rsid w:val="00A22B18"/>
    <w:rsid w:val="00A60753"/>
    <w:rsid w:val="00A611CD"/>
    <w:rsid w:val="00A97286"/>
    <w:rsid w:val="00AF77A2"/>
    <w:rsid w:val="00B12507"/>
    <w:rsid w:val="00B346F7"/>
    <w:rsid w:val="00B42D51"/>
    <w:rsid w:val="00B80B98"/>
    <w:rsid w:val="00B845D3"/>
    <w:rsid w:val="00C104AE"/>
    <w:rsid w:val="00C22525"/>
    <w:rsid w:val="00C57DEC"/>
    <w:rsid w:val="00C70E1A"/>
    <w:rsid w:val="00CC16A6"/>
    <w:rsid w:val="00CE1943"/>
    <w:rsid w:val="00CF1409"/>
    <w:rsid w:val="00D312EE"/>
    <w:rsid w:val="00DE1833"/>
    <w:rsid w:val="00E24368"/>
    <w:rsid w:val="00E52DD4"/>
    <w:rsid w:val="00E65FC6"/>
    <w:rsid w:val="00E76CEF"/>
    <w:rsid w:val="00E817BE"/>
    <w:rsid w:val="00EB354B"/>
    <w:rsid w:val="00EB4782"/>
    <w:rsid w:val="00F22A58"/>
    <w:rsid w:val="00F2336F"/>
    <w:rsid w:val="00F63C15"/>
    <w:rsid w:val="00F654BF"/>
    <w:rsid w:val="00F8069A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779"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44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suppressAutoHyphens/>
      <w:jc w:val="both"/>
      <w:outlineLvl w:val="3"/>
    </w:pPr>
    <w:rPr>
      <w:b/>
      <w:spacing w:val="-3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link w:val="BodyText2Char"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DE18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PlainText">
    <w:name w:val="Plain Text"/>
    <w:basedOn w:val="Normal"/>
    <w:rsid w:val="00C70E1A"/>
    <w:rPr>
      <w:rFonts w:ascii="Courier New" w:hAnsi="Courier New" w:cs="Courier New"/>
    </w:rPr>
  </w:style>
  <w:style w:type="character" w:customStyle="1" w:styleId="BodyText2Char">
    <w:name w:val="Body Text 2 Char"/>
    <w:link w:val="BodyText2"/>
    <w:rsid w:val="00EB354B"/>
    <w:rPr>
      <w:sz w:val="24"/>
    </w:rPr>
  </w:style>
  <w:style w:type="table" w:styleId="TableColumns1">
    <w:name w:val="Table Columns 1"/>
    <w:basedOn w:val="TableNormal"/>
    <w:rsid w:val="00243C4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4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26A1C"/>
  </w:style>
  <w:style w:type="paragraph" w:styleId="CommentSubject">
    <w:name w:val="annotation subject"/>
    <w:basedOn w:val="CommentText"/>
    <w:next w:val="CommentText"/>
    <w:link w:val="CommentSubjectChar"/>
    <w:rsid w:val="003F225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2257"/>
  </w:style>
  <w:style w:type="character" w:customStyle="1" w:styleId="CommentSubjectChar">
    <w:name w:val="Comment Subject Char"/>
    <w:basedOn w:val="CommentTextChar"/>
    <w:link w:val="CommentSubject"/>
    <w:rsid w:val="003F2257"/>
    <w:rPr>
      <w:b/>
      <w:bCs/>
    </w:rPr>
  </w:style>
  <w:style w:type="paragraph" w:styleId="BalloonText">
    <w:name w:val="Balloon Text"/>
    <w:basedOn w:val="Normal"/>
    <w:link w:val="BalloonTextChar"/>
    <w:rsid w:val="003F2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2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779"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44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suppressAutoHyphens/>
      <w:jc w:val="both"/>
      <w:outlineLvl w:val="3"/>
    </w:pPr>
    <w:rPr>
      <w:b/>
      <w:spacing w:val="-3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link w:val="BodyText2Char"/>
    <w:pPr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DE18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PlainText">
    <w:name w:val="Plain Text"/>
    <w:basedOn w:val="Normal"/>
    <w:rsid w:val="00C70E1A"/>
    <w:rPr>
      <w:rFonts w:ascii="Courier New" w:hAnsi="Courier New" w:cs="Courier New"/>
    </w:rPr>
  </w:style>
  <w:style w:type="character" w:customStyle="1" w:styleId="BodyText2Char">
    <w:name w:val="Body Text 2 Char"/>
    <w:link w:val="BodyText2"/>
    <w:rsid w:val="00EB354B"/>
    <w:rPr>
      <w:sz w:val="24"/>
    </w:rPr>
  </w:style>
  <w:style w:type="table" w:styleId="TableColumns1">
    <w:name w:val="Table Columns 1"/>
    <w:basedOn w:val="TableNormal"/>
    <w:rsid w:val="00243C4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4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26A1C"/>
  </w:style>
  <w:style w:type="paragraph" w:styleId="CommentSubject">
    <w:name w:val="annotation subject"/>
    <w:basedOn w:val="CommentText"/>
    <w:next w:val="CommentText"/>
    <w:link w:val="CommentSubjectChar"/>
    <w:rsid w:val="003F225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2257"/>
  </w:style>
  <w:style w:type="character" w:customStyle="1" w:styleId="CommentSubjectChar">
    <w:name w:val="Comment Subject Char"/>
    <w:basedOn w:val="CommentTextChar"/>
    <w:link w:val="CommentSubject"/>
    <w:rsid w:val="003F2257"/>
    <w:rPr>
      <w:b/>
      <w:bCs/>
    </w:rPr>
  </w:style>
  <w:style w:type="paragraph" w:styleId="BalloonText">
    <w:name w:val="Balloon Text"/>
    <w:basedOn w:val="Normal"/>
    <w:link w:val="BalloonTextChar"/>
    <w:rsid w:val="003F2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2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BF94-C32A-452C-9183-7C55CCE9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NO</vt:lpstr>
    </vt:vector>
  </TitlesOfParts>
  <Company>State of Connecticut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NO</dc:title>
  <dc:creator>fogartytl</dc:creator>
  <cp:lastModifiedBy>Mermelstein, Anna S.</cp:lastModifiedBy>
  <cp:revision>6</cp:revision>
  <cp:lastPrinted>2014-06-26T18:07:00Z</cp:lastPrinted>
  <dcterms:created xsi:type="dcterms:W3CDTF">2018-03-02T16:30:00Z</dcterms:created>
  <dcterms:modified xsi:type="dcterms:W3CDTF">2018-03-09T18:46:00Z</dcterms:modified>
</cp:coreProperties>
</file>