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21A" w:rsidRDefault="007F54EE">
      <w:pPr>
        <w:tabs>
          <w:tab w:val="center" w:pos="4680"/>
        </w:tabs>
        <w:suppressAutoHyphens/>
        <w:jc w:val="both"/>
        <w:rPr>
          <w:rFonts w:ascii="Times New Roman" w:hAnsi="Times New Roman"/>
          <w:b/>
          <w:spacing w:val="-3"/>
          <w:sz w:val="28"/>
        </w:rPr>
      </w:pPr>
      <w:r>
        <w:rPr>
          <w:rFonts w:ascii="Times New Roman" w:hAnsi="Times New Roman"/>
          <w:b/>
          <w:spacing w:val="-3"/>
          <w:sz w:val="28"/>
        </w:rPr>
        <w:t xml:space="preserve">        </w:t>
      </w:r>
      <w:r w:rsidR="00F27456">
        <w:rPr>
          <w:rFonts w:ascii="Times New Roman" w:hAnsi="Times New Roman"/>
          <w:b/>
          <w:spacing w:val="-3"/>
          <w:sz w:val="28"/>
        </w:rPr>
        <w:t xml:space="preserve"> </w:t>
      </w:r>
    </w:p>
    <w:p w:rsidR="00866025" w:rsidRDefault="00866025">
      <w:pPr>
        <w:tabs>
          <w:tab w:val="center" w:pos="4680"/>
        </w:tabs>
        <w:suppressAutoHyphens/>
        <w:jc w:val="both"/>
        <w:rPr>
          <w:rFonts w:ascii="Times New Roman" w:hAnsi="Times New Roman"/>
          <w:b/>
          <w:spacing w:val="-3"/>
          <w:sz w:val="28"/>
        </w:rPr>
      </w:pPr>
    </w:p>
    <w:p w:rsidR="00866025" w:rsidRDefault="00866025">
      <w:pPr>
        <w:tabs>
          <w:tab w:val="center" w:pos="4680"/>
        </w:tabs>
        <w:suppressAutoHyphens/>
        <w:jc w:val="both"/>
        <w:rPr>
          <w:rFonts w:ascii="Times New Roman" w:hAnsi="Times New Roman"/>
          <w:b/>
          <w:spacing w:val="-3"/>
          <w:sz w:val="28"/>
        </w:rPr>
      </w:pPr>
    </w:p>
    <w:p w:rsidR="00866025" w:rsidRPr="00866025" w:rsidRDefault="00866025" w:rsidP="00866025">
      <w:pPr>
        <w:tabs>
          <w:tab w:val="center" w:pos="4680"/>
        </w:tabs>
        <w:suppressAutoHyphens/>
        <w:jc w:val="center"/>
        <w:rPr>
          <w:rFonts w:ascii="Times New Roman" w:hAnsi="Times New Roman"/>
          <w:b/>
          <w:spacing w:val="-3"/>
          <w:sz w:val="32"/>
          <w:szCs w:val="32"/>
        </w:rPr>
      </w:pPr>
    </w:p>
    <w:p w:rsidR="00E042FA" w:rsidRPr="00036179" w:rsidRDefault="00E042FA" w:rsidP="00036179">
      <w:pPr>
        <w:tabs>
          <w:tab w:val="center" w:pos="4680"/>
        </w:tabs>
        <w:suppressAutoHyphens/>
        <w:jc w:val="center"/>
        <w:rPr>
          <w:rFonts w:ascii="Times New Roman" w:hAnsi="Times New Roman"/>
          <w:b/>
          <w:spacing w:val="-3"/>
          <w:sz w:val="36"/>
          <w:szCs w:val="36"/>
        </w:rPr>
      </w:pPr>
      <w:r w:rsidRPr="00036179">
        <w:rPr>
          <w:rFonts w:ascii="Times New Roman" w:hAnsi="Times New Roman"/>
          <w:b/>
          <w:spacing w:val="-3"/>
          <w:sz w:val="36"/>
          <w:szCs w:val="36"/>
        </w:rPr>
        <w:t>STORMWATER POLLUTION CONTROL PLA</w:t>
      </w:r>
      <w:r w:rsidR="00866025" w:rsidRPr="00036179">
        <w:rPr>
          <w:rFonts w:ascii="Times New Roman" w:hAnsi="Times New Roman"/>
          <w:b/>
          <w:spacing w:val="-3"/>
          <w:sz w:val="36"/>
          <w:szCs w:val="36"/>
        </w:rPr>
        <w:t>N</w:t>
      </w:r>
      <w:r w:rsidR="004763C6" w:rsidRPr="00036179">
        <w:rPr>
          <w:rFonts w:ascii="Times New Roman" w:hAnsi="Times New Roman"/>
          <w:b/>
          <w:spacing w:val="-3"/>
          <w:sz w:val="36"/>
          <w:szCs w:val="36"/>
        </w:rPr>
        <w:t xml:space="preserve"> </w:t>
      </w:r>
    </w:p>
    <w:p w:rsidR="00576BB0" w:rsidRDefault="00576BB0" w:rsidP="00576BB0">
      <w:pPr>
        <w:tabs>
          <w:tab w:val="center" w:pos="4680"/>
        </w:tabs>
        <w:suppressAutoHyphens/>
        <w:jc w:val="right"/>
        <w:rPr>
          <w:rFonts w:ascii="Times New Roman" w:hAnsi="Times New Roman"/>
          <w:b/>
          <w:spacing w:val="-3"/>
          <w:sz w:val="32"/>
          <w:szCs w:val="32"/>
        </w:rPr>
      </w:pPr>
    </w:p>
    <w:p w:rsidR="00576BB0" w:rsidRPr="00866025" w:rsidRDefault="00576BB0" w:rsidP="00576BB0">
      <w:pPr>
        <w:tabs>
          <w:tab w:val="center" w:pos="4680"/>
        </w:tabs>
        <w:suppressAutoHyphens/>
        <w:jc w:val="right"/>
        <w:rPr>
          <w:rFonts w:ascii="Times New Roman" w:hAnsi="Times New Roman"/>
          <w:spacing w:val="-3"/>
          <w:sz w:val="32"/>
          <w:szCs w:val="32"/>
        </w:rPr>
      </w:pPr>
    </w:p>
    <w:p w:rsidR="00866025" w:rsidRDefault="00866025" w:rsidP="00866025">
      <w:pPr>
        <w:tabs>
          <w:tab w:val="left" w:pos="-720"/>
        </w:tabs>
        <w:suppressAutoHyphens/>
        <w:jc w:val="center"/>
        <w:rPr>
          <w:rFonts w:ascii="Times New Roman" w:hAnsi="Times New Roman"/>
          <w:spacing w:val="-3"/>
          <w:sz w:val="24"/>
        </w:rPr>
      </w:pPr>
    </w:p>
    <w:p w:rsidR="0000435A" w:rsidRPr="00C33AD1" w:rsidRDefault="004763C6" w:rsidP="0000435A">
      <w:pPr>
        <w:tabs>
          <w:tab w:val="center" w:pos="4680"/>
        </w:tabs>
        <w:suppressAutoHyphens/>
        <w:jc w:val="right"/>
        <w:rPr>
          <w:rFonts w:ascii="Times New Roman" w:hAnsi="Times New Roman"/>
          <w:b/>
          <w:color w:val="FF0000"/>
          <w:spacing w:val="-3"/>
          <w:sz w:val="24"/>
        </w:rPr>
      </w:pPr>
      <w:r w:rsidRPr="00C33AD1">
        <w:rPr>
          <w:rFonts w:ascii="Times New Roman" w:hAnsi="Times New Roman"/>
          <w:b/>
          <w:color w:val="FF0000"/>
          <w:spacing w:val="-3"/>
          <w:sz w:val="32"/>
          <w:szCs w:val="32"/>
        </w:rPr>
        <w:t xml:space="preserve">Project </w:t>
      </w:r>
      <w:r w:rsidR="00286DBE">
        <w:rPr>
          <w:rFonts w:ascii="Times New Roman" w:hAnsi="Times New Roman"/>
          <w:b/>
          <w:color w:val="FF0000"/>
          <w:spacing w:val="-3"/>
          <w:sz w:val="32"/>
          <w:szCs w:val="32"/>
        </w:rPr>
        <w:t>N</w:t>
      </w:r>
      <w:r w:rsidRPr="00C33AD1">
        <w:rPr>
          <w:rFonts w:ascii="Times New Roman" w:hAnsi="Times New Roman"/>
          <w:b/>
          <w:color w:val="FF0000"/>
          <w:spacing w:val="-3"/>
          <w:sz w:val="32"/>
          <w:szCs w:val="32"/>
        </w:rPr>
        <w:t>ame</w:t>
      </w:r>
    </w:p>
    <w:p w:rsidR="0000435A" w:rsidRDefault="004763C6" w:rsidP="0000435A">
      <w:pPr>
        <w:tabs>
          <w:tab w:val="center" w:pos="4680"/>
        </w:tabs>
        <w:suppressAutoHyphens/>
        <w:jc w:val="right"/>
        <w:rPr>
          <w:rFonts w:ascii="Times New Roman" w:hAnsi="Times New Roman"/>
          <w:b/>
          <w:spacing w:val="-3"/>
          <w:sz w:val="32"/>
          <w:szCs w:val="32"/>
        </w:rPr>
      </w:pPr>
      <w:r w:rsidRPr="00C33AD1">
        <w:rPr>
          <w:rFonts w:ascii="Times New Roman" w:hAnsi="Times New Roman"/>
          <w:b/>
          <w:color w:val="FF0000"/>
          <w:spacing w:val="-3"/>
          <w:sz w:val="32"/>
          <w:szCs w:val="32"/>
        </w:rPr>
        <w:t>Town</w:t>
      </w:r>
      <w:r w:rsidR="0000435A" w:rsidRPr="00576BB0">
        <w:rPr>
          <w:rFonts w:ascii="Times New Roman" w:hAnsi="Times New Roman"/>
          <w:b/>
          <w:spacing w:val="-3"/>
          <w:sz w:val="32"/>
          <w:szCs w:val="32"/>
        </w:rPr>
        <w:t>, CT</w:t>
      </w:r>
    </w:p>
    <w:p w:rsidR="0000435A" w:rsidRDefault="0000435A" w:rsidP="0000435A">
      <w:pPr>
        <w:tabs>
          <w:tab w:val="center" w:pos="4680"/>
        </w:tabs>
        <w:suppressAutoHyphens/>
        <w:jc w:val="right"/>
        <w:rPr>
          <w:rFonts w:ascii="Times New Roman" w:hAnsi="Times New Roman"/>
          <w:b/>
          <w:spacing w:val="-3"/>
          <w:sz w:val="24"/>
        </w:rPr>
      </w:pPr>
    </w:p>
    <w:p w:rsidR="0000435A" w:rsidRPr="00C33AD1" w:rsidRDefault="0000435A" w:rsidP="0000435A">
      <w:pPr>
        <w:tabs>
          <w:tab w:val="left" w:pos="2265"/>
          <w:tab w:val="center" w:pos="4680"/>
          <w:tab w:val="right" w:pos="9360"/>
        </w:tabs>
        <w:suppressAutoHyphens/>
        <w:jc w:val="right"/>
        <w:rPr>
          <w:rFonts w:ascii="Times New Roman" w:hAnsi="Times New Roman"/>
          <w:b/>
          <w:color w:val="FF0000"/>
          <w:spacing w:val="-3"/>
          <w:sz w:val="28"/>
          <w:szCs w:val="28"/>
        </w:rPr>
      </w:pPr>
      <w:r w:rsidRPr="00576BB0">
        <w:rPr>
          <w:rFonts w:ascii="Times New Roman" w:hAnsi="Times New Roman"/>
          <w:b/>
          <w:spacing w:val="-3"/>
          <w:sz w:val="28"/>
          <w:szCs w:val="28"/>
        </w:rPr>
        <w:t xml:space="preserve">State Project No.: </w:t>
      </w:r>
      <w:r w:rsidR="00BF2003">
        <w:rPr>
          <w:rFonts w:ascii="Times New Roman" w:hAnsi="Times New Roman"/>
          <w:b/>
          <w:color w:val="FF0000"/>
          <w:spacing w:val="-3"/>
          <w:sz w:val="28"/>
          <w:szCs w:val="28"/>
        </w:rPr>
        <w:t>X</w:t>
      </w:r>
      <w:r w:rsidR="004763C6" w:rsidRPr="00C33AD1">
        <w:rPr>
          <w:rFonts w:ascii="Times New Roman" w:hAnsi="Times New Roman"/>
          <w:b/>
          <w:color w:val="FF0000"/>
          <w:spacing w:val="-3"/>
          <w:sz w:val="28"/>
          <w:szCs w:val="28"/>
        </w:rPr>
        <w:t>XX-XXX</w:t>
      </w:r>
    </w:p>
    <w:p w:rsidR="0000435A" w:rsidRPr="00036179" w:rsidRDefault="00B74C96" w:rsidP="0000435A">
      <w:pPr>
        <w:tabs>
          <w:tab w:val="left" w:pos="2265"/>
          <w:tab w:val="center" w:pos="4680"/>
          <w:tab w:val="right" w:pos="9360"/>
        </w:tabs>
        <w:suppressAutoHyphens/>
        <w:jc w:val="right"/>
        <w:rPr>
          <w:rFonts w:ascii="Times New Roman" w:hAnsi="Times New Roman"/>
          <w:b/>
          <w:color w:val="FF0000"/>
          <w:spacing w:val="-3"/>
          <w:sz w:val="28"/>
          <w:szCs w:val="28"/>
        </w:rPr>
      </w:pPr>
      <w:proofErr w:type="spellStart"/>
      <w:proofErr w:type="gramStart"/>
      <w:r>
        <w:rPr>
          <w:rFonts w:ascii="Times New Roman" w:hAnsi="Times New Roman"/>
          <w:b/>
          <w:spacing w:val="-3"/>
          <w:sz w:val="28"/>
          <w:szCs w:val="28"/>
        </w:rPr>
        <w:t>EzFile</w:t>
      </w:r>
      <w:proofErr w:type="spellEnd"/>
      <w:r>
        <w:rPr>
          <w:rFonts w:ascii="Times New Roman" w:hAnsi="Times New Roman"/>
          <w:b/>
          <w:spacing w:val="-3"/>
          <w:sz w:val="28"/>
          <w:szCs w:val="28"/>
        </w:rPr>
        <w:t xml:space="preserve"> No.</w:t>
      </w:r>
      <w:proofErr w:type="gramEnd"/>
      <w:r>
        <w:rPr>
          <w:rFonts w:ascii="Times New Roman" w:hAnsi="Times New Roman"/>
          <w:b/>
          <w:spacing w:val="-3"/>
          <w:sz w:val="28"/>
          <w:szCs w:val="28"/>
        </w:rPr>
        <w:t xml:space="preserve"> </w:t>
      </w:r>
      <w:r>
        <w:rPr>
          <w:rFonts w:ascii="Times New Roman" w:hAnsi="Times New Roman"/>
          <w:b/>
          <w:color w:val="FF0000"/>
          <w:spacing w:val="-3"/>
          <w:sz w:val="28"/>
          <w:szCs w:val="28"/>
        </w:rPr>
        <w:t>XXXXX</w:t>
      </w:r>
    </w:p>
    <w:p w:rsidR="0000435A" w:rsidRDefault="0000435A" w:rsidP="0000435A">
      <w:pPr>
        <w:tabs>
          <w:tab w:val="left" w:pos="2265"/>
          <w:tab w:val="center" w:pos="4680"/>
          <w:tab w:val="right" w:pos="9360"/>
        </w:tabs>
        <w:suppressAutoHyphens/>
        <w:jc w:val="right"/>
        <w:rPr>
          <w:rFonts w:ascii="Times New Roman" w:hAnsi="Times New Roman"/>
          <w:b/>
          <w:spacing w:val="-3"/>
          <w:sz w:val="28"/>
          <w:szCs w:val="28"/>
        </w:rPr>
      </w:pPr>
    </w:p>
    <w:p w:rsidR="0000435A" w:rsidRPr="00576BB0" w:rsidRDefault="0000435A" w:rsidP="0000435A">
      <w:pPr>
        <w:tabs>
          <w:tab w:val="left" w:pos="2265"/>
          <w:tab w:val="center" w:pos="4680"/>
          <w:tab w:val="right" w:pos="9360"/>
        </w:tabs>
        <w:suppressAutoHyphens/>
        <w:jc w:val="right"/>
        <w:rPr>
          <w:rFonts w:ascii="Times New Roman" w:hAnsi="Times New Roman"/>
          <w:b/>
          <w:spacing w:val="-3"/>
          <w:sz w:val="28"/>
          <w:szCs w:val="28"/>
        </w:rPr>
      </w:pPr>
    </w:p>
    <w:p w:rsidR="00866025" w:rsidRDefault="00866025" w:rsidP="00866025">
      <w:pPr>
        <w:tabs>
          <w:tab w:val="center" w:pos="4680"/>
        </w:tabs>
        <w:suppressAutoHyphens/>
        <w:jc w:val="right"/>
        <w:rPr>
          <w:rFonts w:ascii="Times New Roman" w:hAnsi="Times New Roman"/>
          <w:b/>
          <w:spacing w:val="-3"/>
          <w:sz w:val="28"/>
          <w:szCs w:val="28"/>
        </w:rPr>
      </w:pPr>
    </w:p>
    <w:p w:rsidR="0000435A" w:rsidRDefault="0000435A" w:rsidP="00866025">
      <w:pPr>
        <w:tabs>
          <w:tab w:val="center" w:pos="4680"/>
        </w:tabs>
        <w:suppressAutoHyphens/>
        <w:jc w:val="right"/>
        <w:rPr>
          <w:rFonts w:ascii="Times New Roman" w:hAnsi="Times New Roman"/>
          <w:b/>
          <w:spacing w:val="-3"/>
          <w:sz w:val="28"/>
          <w:szCs w:val="28"/>
        </w:rPr>
      </w:pPr>
    </w:p>
    <w:p w:rsidR="0000435A" w:rsidRDefault="0000435A" w:rsidP="00866025">
      <w:pPr>
        <w:tabs>
          <w:tab w:val="center" w:pos="4680"/>
        </w:tabs>
        <w:suppressAutoHyphens/>
        <w:jc w:val="right"/>
        <w:rPr>
          <w:rFonts w:ascii="Times New Roman" w:hAnsi="Times New Roman"/>
          <w:b/>
          <w:spacing w:val="-3"/>
          <w:sz w:val="28"/>
          <w:szCs w:val="28"/>
        </w:rPr>
      </w:pPr>
    </w:p>
    <w:p w:rsidR="0000435A" w:rsidRDefault="0000435A" w:rsidP="00866025">
      <w:pPr>
        <w:tabs>
          <w:tab w:val="center" w:pos="4680"/>
        </w:tabs>
        <w:suppressAutoHyphens/>
        <w:jc w:val="right"/>
        <w:rPr>
          <w:rFonts w:ascii="Times New Roman" w:hAnsi="Times New Roman"/>
          <w:b/>
          <w:spacing w:val="-3"/>
          <w:sz w:val="28"/>
          <w:szCs w:val="28"/>
        </w:rPr>
      </w:pPr>
    </w:p>
    <w:p w:rsidR="0000435A" w:rsidRDefault="0000435A" w:rsidP="00866025">
      <w:pPr>
        <w:tabs>
          <w:tab w:val="center" w:pos="4680"/>
        </w:tabs>
        <w:suppressAutoHyphens/>
        <w:jc w:val="right"/>
        <w:rPr>
          <w:rFonts w:ascii="Times New Roman" w:hAnsi="Times New Roman"/>
          <w:b/>
          <w:spacing w:val="-3"/>
          <w:sz w:val="28"/>
          <w:szCs w:val="28"/>
        </w:rPr>
      </w:pPr>
    </w:p>
    <w:p w:rsidR="0000435A" w:rsidRDefault="0000435A" w:rsidP="00866025">
      <w:pPr>
        <w:tabs>
          <w:tab w:val="center" w:pos="4680"/>
        </w:tabs>
        <w:suppressAutoHyphens/>
        <w:jc w:val="right"/>
        <w:rPr>
          <w:rFonts w:ascii="Times New Roman" w:hAnsi="Times New Roman"/>
          <w:b/>
          <w:spacing w:val="-3"/>
          <w:sz w:val="28"/>
          <w:szCs w:val="28"/>
        </w:rPr>
      </w:pPr>
    </w:p>
    <w:p w:rsidR="0000435A" w:rsidRDefault="0000435A" w:rsidP="00866025">
      <w:pPr>
        <w:tabs>
          <w:tab w:val="center" w:pos="4680"/>
        </w:tabs>
        <w:suppressAutoHyphens/>
        <w:jc w:val="right"/>
        <w:rPr>
          <w:rFonts w:ascii="Times New Roman" w:hAnsi="Times New Roman"/>
          <w:b/>
          <w:spacing w:val="-3"/>
          <w:sz w:val="28"/>
          <w:szCs w:val="28"/>
        </w:rPr>
      </w:pPr>
    </w:p>
    <w:p w:rsidR="0000435A" w:rsidRDefault="0000435A" w:rsidP="00866025">
      <w:pPr>
        <w:tabs>
          <w:tab w:val="center" w:pos="4680"/>
        </w:tabs>
        <w:suppressAutoHyphens/>
        <w:jc w:val="right"/>
        <w:rPr>
          <w:rFonts w:ascii="Times New Roman" w:hAnsi="Times New Roman"/>
          <w:b/>
          <w:spacing w:val="-3"/>
          <w:sz w:val="28"/>
          <w:szCs w:val="28"/>
        </w:rPr>
      </w:pPr>
    </w:p>
    <w:p w:rsidR="0000435A" w:rsidRDefault="0000435A" w:rsidP="00866025">
      <w:pPr>
        <w:tabs>
          <w:tab w:val="center" w:pos="4680"/>
        </w:tabs>
        <w:suppressAutoHyphens/>
        <w:jc w:val="right"/>
        <w:rPr>
          <w:rFonts w:ascii="Times New Roman" w:hAnsi="Times New Roman"/>
          <w:b/>
          <w:spacing w:val="-3"/>
          <w:sz w:val="28"/>
          <w:szCs w:val="28"/>
        </w:rPr>
      </w:pPr>
    </w:p>
    <w:p w:rsidR="00866025" w:rsidRDefault="00866025" w:rsidP="00866025">
      <w:pPr>
        <w:tabs>
          <w:tab w:val="center" w:pos="4680"/>
        </w:tabs>
        <w:suppressAutoHyphens/>
        <w:jc w:val="right"/>
        <w:rPr>
          <w:rFonts w:ascii="Times New Roman" w:hAnsi="Times New Roman"/>
          <w:b/>
          <w:spacing w:val="-3"/>
          <w:sz w:val="28"/>
          <w:szCs w:val="28"/>
        </w:rPr>
      </w:pPr>
    </w:p>
    <w:p w:rsidR="00866025" w:rsidRDefault="00866025" w:rsidP="00866025">
      <w:pPr>
        <w:tabs>
          <w:tab w:val="center" w:pos="4680"/>
        </w:tabs>
        <w:suppressAutoHyphens/>
        <w:jc w:val="right"/>
        <w:rPr>
          <w:rFonts w:ascii="Times New Roman" w:hAnsi="Times New Roman"/>
          <w:b/>
          <w:spacing w:val="-3"/>
          <w:sz w:val="28"/>
          <w:szCs w:val="28"/>
        </w:rPr>
      </w:pPr>
    </w:p>
    <w:p w:rsidR="0000435A" w:rsidRPr="00576BB0" w:rsidRDefault="006B55DE" w:rsidP="0000435A">
      <w:pPr>
        <w:tabs>
          <w:tab w:val="left" w:pos="2265"/>
          <w:tab w:val="center" w:pos="4680"/>
          <w:tab w:val="right" w:pos="9360"/>
        </w:tabs>
        <w:suppressAutoHyphens/>
        <w:jc w:val="center"/>
        <w:rPr>
          <w:rFonts w:ascii="Times New Roman" w:hAnsi="Times New Roman"/>
          <w:b/>
          <w:spacing w:val="-3"/>
          <w:sz w:val="28"/>
          <w:szCs w:val="28"/>
        </w:rPr>
      </w:pPr>
      <w:r>
        <w:rPr>
          <w:rFonts w:ascii="Times New Roman" w:hAnsi="Times New Roman"/>
          <w:b/>
          <w:spacing w:val="-3"/>
          <w:sz w:val="28"/>
          <w:szCs w:val="28"/>
        </w:rPr>
        <w:t>C</w:t>
      </w:r>
      <w:r w:rsidR="0000435A">
        <w:rPr>
          <w:rFonts w:ascii="Times New Roman" w:hAnsi="Times New Roman"/>
          <w:b/>
          <w:spacing w:val="-3"/>
          <w:sz w:val="28"/>
          <w:szCs w:val="28"/>
        </w:rPr>
        <w:t>onnecticut Department of Transportation</w:t>
      </w:r>
    </w:p>
    <w:p w:rsidR="0000435A" w:rsidRDefault="0000435A" w:rsidP="0000435A">
      <w:pPr>
        <w:tabs>
          <w:tab w:val="center" w:pos="4680"/>
        </w:tabs>
        <w:suppressAutoHyphens/>
        <w:jc w:val="right"/>
        <w:rPr>
          <w:rFonts w:ascii="Times New Roman" w:hAnsi="Times New Roman"/>
          <w:b/>
          <w:spacing w:val="-3"/>
          <w:sz w:val="28"/>
          <w:szCs w:val="28"/>
        </w:rPr>
      </w:pPr>
    </w:p>
    <w:p w:rsidR="0000435A" w:rsidRDefault="00B74C96" w:rsidP="00036179">
      <w:pPr>
        <w:tabs>
          <w:tab w:val="center" w:pos="4680"/>
        </w:tabs>
        <w:suppressAutoHyphens/>
        <w:jc w:val="center"/>
        <w:rPr>
          <w:rFonts w:ascii="Times New Roman" w:hAnsi="Times New Roman"/>
          <w:b/>
          <w:spacing w:val="-3"/>
          <w:sz w:val="28"/>
          <w:szCs w:val="28"/>
        </w:rPr>
      </w:pPr>
      <w:r>
        <w:rPr>
          <w:rFonts w:ascii="Calibri" w:hAnsi="Calibri"/>
          <w:noProof/>
        </w:rPr>
        <w:drawing>
          <wp:inline distT="0" distB="0" distL="0" distR="0" wp14:anchorId="25AD0E94" wp14:editId="7B150E04">
            <wp:extent cx="876300" cy="8584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858416"/>
                    </a:xfrm>
                    <a:prstGeom prst="rect">
                      <a:avLst/>
                    </a:prstGeom>
                    <a:noFill/>
                  </pic:spPr>
                </pic:pic>
              </a:graphicData>
            </a:graphic>
          </wp:inline>
        </w:drawing>
      </w:r>
    </w:p>
    <w:p w:rsidR="0000435A" w:rsidRDefault="0000435A" w:rsidP="0000435A">
      <w:pPr>
        <w:tabs>
          <w:tab w:val="center" w:pos="4680"/>
        </w:tabs>
        <w:suppressAutoHyphens/>
        <w:jc w:val="right"/>
        <w:rPr>
          <w:rFonts w:ascii="Times New Roman" w:hAnsi="Times New Roman"/>
          <w:b/>
          <w:spacing w:val="-3"/>
          <w:sz w:val="28"/>
          <w:szCs w:val="28"/>
        </w:rPr>
      </w:pPr>
    </w:p>
    <w:p w:rsidR="0000435A" w:rsidRDefault="0000435A" w:rsidP="0000435A">
      <w:pPr>
        <w:tabs>
          <w:tab w:val="center" w:pos="4680"/>
        </w:tabs>
        <w:suppressAutoHyphens/>
        <w:jc w:val="right"/>
        <w:rPr>
          <w:rFonts w:ascii="Times New Roman" w:hAnsi="Times New Roman"/>
          <w:spacing w:val="-3"/>
          <w:sz w:val="28"/>
          <w:szCs w:val="28"/>
        </w:rPr>
      </w:pPr>
    </w:p>
    <w:p w:rsidR="0000435A" w:rsidRDefault="0000435A" w:rsidP="0000435A">
      <w:pPr>
        <w:tabs>
          <w:tab w:val="center" w:pos="4680"/>
        </w:tabs>
        <w:suppressAutoHyphens/>
        <w:jc w:val="right"/>
        <w:rPr>
          <w:rFonts w:ascii="Times New Roman" w:hAnsi="Times New Roman"/>
          <w:spacing w:val="-3"/>
          <w:sz w:val="28"/>
          <w:szCs w:val="28"/>
        </w:rPr>
      </w:pPr>
    </w:p>
    <w:p w:rsidR="0000435A" w:rsidRPr="00C33AD1" w:rsidRDefault="004763C6" w:rsidP="0000435A">
      <w:pPr>
        <w:tabs>
          <w:tab w:val="center" w:pos="4680"/>
        </w:tabs>
        <w:suppressAutoHyphens/>
        <w:jc w:val="center"/>
        <w:rPr>
          <w:rFonts w:ascii="Times New Roman" w:hAnsi="Times New Roman"/>
          <w:color w:val="FF0000"/>
          <w:spacing w:val="-3"/>
          <w:sz w:val="28"/>
          <w:szCs w:val="28"/>
        </w:rPr>
      </w:pPr>
      <w:proofErr w:type="gramStart"/>
      <w:r w:rsidRPr="00C33AD1">
        <w:rPr>
          <w:rFonts w:ascii="Times New Roman" w:hAnsi="Times New Roman"/>
          <w:color w:val="FF0000"/>
          <w:spacing w:val="-3"/>
          <w:sz w:val="28"/>
          <w:szCs w:val="28"/>
        </w:rPr>
        <w:t>date</w:t>
      </w:r>
      <w:proofErr w:type="gramEnd"/>
    </w:p>
    <w:p w:rsidR="0000435A" w:rsidRPr="00221C44" w:rsidRDefault="0000435A" w:rsidP="0000435A">
      <w:pPr>
        <w:tabs>
          <w:tab w:val="center" w:pos="4680"/>
        </w:tabs>
        <w:suppressAutoHyphens/>
        <w:jc w:val="right"/>
        <w:rPr>
          <w:rFonts w:ascii="Times New Roman" w:hAnsi="Times New Roman"/>
          <w:spacing w:val="-3"/>
          <w:sz w:val="24"/>
        </w:rPr>
      </w:pPr>
      <w:r w:rsidRPr="00866025">
        <w:rPr>
          <w:rFonts w:ascii="Times New Roman" w:hAnsi="Times New Roman"/>
          <w:spacing w:val="-3"/>
          <w:sz w:val="28"/>
          <w:szCs w:val="28"/>
        </w:rPr>
        <w:tab/>
      </w:r>
      <w:r w:rsidRPr="00866025">
        <w:rPr>
          <w:rFonts w:ascii="Times New Roman" w:hAnsi="Times New Roman"/>
          <w:spacing w:val="-3"/>
          <w:sz w:val="28"/>
          <w:szCs w:val="28"/>
        </w:rPr>
        <w:tab/>
      </w:r>
    </w:p>
    <w:p w:rsidR="0000435A" w:rsidRDefault="0000435A" w:rsidP="0000435A">
      <w:pPr>
        <w:tabs>
          <w:tab w:val="left" w:pos="0"/>
        </w:tabs>
        <w:suppressAutoHyphens/>
        <w:jc w:val="center"/>
        <w:rPr>
          <w:rFonts w:ascii="Times New Roman" w:hAnsi="Times New Roman"/>
          <w:sz w:val="18"/>
          <w:szCs w:val="18"/>
        </w:rPr>
      </w:pPr>
    </w:p>
    <w:p w:rsidR="00866025" w:rsidRDefault="0000435A" w:rsidP="001813B0">
      <w:pPr>
        <w:tabs>
          <w:tab w:val="center" w:pos="4680"/>
        </w:tabs>
        <w:suppressAutoHyphens/>
        <w:jc w:val="both"/>
        <w:rPr>
          <w:rFonts w:ascii="Times New Roman" w:hAnsi="Times New Roman"/>
          <w:b/>
          <w:spacing w:val="-3"/>
          <w:sz w:val="28"/>
          <w:szCs w:val="28"/>
        </w:rPr>
      </w:pPr>
      <w:r w:rsidRPr="004814E8">
        <w:rPr>
          <w:rFonts w:ascii="Times New Roman" w:hAnsi="Times New Roman"/>
          <w:sz w:val="18"/>
          <w:szCs w:val="18"/>
        </w:rPr>
        <w:t xml:space="preserve">This </w:t>
      </w:r>
      <w:proofErr w:type="spellStart"/>
      <w:r w:rsidRPr="004814E8">
        <w:rPr>
          <w:rFonts w:ascii="Times New Roman" w:hAnsi="Times New Roman"/>
          <w:sz w:val="18"/>
          <w:szCs w:val="18"/>
        </w:rPr>
        <w:t>Stormwater</w:t>
      </w:r>
      <w:proofErr w:type="spellEnd"/>
      <w:r w:rsidRPr="004814E8">
        <w:rPr>
          <w:rFonts w:ascii="Times New Roman" w:hAnsi="Times New Roman"/>
          <w:sz w:val="18"/>
          <w:szCs w:val="18"/>
        </w:rPr>
        <w:t xml:space="preserve"> Pollution Control Plan (SPCP) is prepared to comply with the requirements for the General Permit for </w:t>
      </w:r>
      <w:proofErr w:type="spellStart"/>
      <w:r w:rsidRPr="004814E8">
        <w:rPr>
          <w:rFonts w:ascii="Times New Roman" w:hAnsi="Times New Roman"/>
          <w:sz w:val="18"/>
          <w:szCs w:val="18"/>
        </w:rPr>
        <w:t>Stormwater</w:t>
      </w:r>
      <w:proofErr w:type="spellEnd"/>
      <w:r w:rsidRPr="004814E8">
        <w:rPr>
          <w:rFonts w:ascii="Times New Roman" w:hAnsi="Times New Roman"/>
          <w:sz w:val="18"/>
          <w:szCs w:val="18"/>
        </w:rPr>
        <w:t xml:space="preserve"> Discharges (GPSD) from Construction Activities.  Also to be considered part of the SPCP are the proposed construction plans, special provisions, and the Connecticut Department of Transportation’s “Standard Specifications for Roads, Bridges and Incidental Construction” (Form 81</w:t>
      </w:r>
      <w:r w:rsidR="00AD2FA3">
        <w:rPr>
          <w:rFonts w:ascii="Times New Roman" w:hAnsi="Times New Roman"/>
          <w:sz w:val="18"/>
          <w:szCs w:val="18"/>
        </w:rPr>
        <w:t>7</w:t>
      </w:r>
      <w:r w:rsidRPr="004814E8">
        <w:rPr>
          <w:rFonts w:ascii="Times New Roman" w:hAnsi="Times New Roman"/>
          <w:sz w:val="18"/>
          <w:szCs w:val="18"/>
        </w:rPr>
        <w:t>) including supplements thereto and the 2002 Connecticut Guidelines for Soil Erosion and Sediment Control</w:t>
      </w:r>
    </w:p>
    <w:p w:rsidR="009B7517" w:rsidRPr="00866025" w:rsidRDefault="009B7517" w:rsidP="00866025">
      <w:pPr>
        <w:widowControl/>
        <w:autoSpaceDE w:val="0"/>
        <w:autoSpaceDN w:val="0"/>
        <w:adjustRightInd w:val="0"/>
        <w:jc w:val="right"/>
        <w:rPr>
          <w:rFonts w:ascii="Times New Roman" w:hAnsi="Times New Roman"/>
          <w:sz w:val="24"/>
          <w:szCs w:val="24"/>
        </w:rPr>
      </w:pPr>
    </w:p>
    <w:p w:rsidR="00866025" w:rsidRPr="00866025" w:rsidRDefault="00866025" w:rsidP="00866025">
      <w:pPr>
        <w:widowControl/>
        <w:autoSpaceDE w:val="0"/>
        <w:autoSpaceDN w:val="0"/>
        <w:adjustRightInd w:val="0"/>
        <w:jc w:val="right"/>
        <w:rPr>
          <w:rFonts w:ascii="Times New Roman" w:hAnsi="Times New Roman"/>
          <w:sz w:val="24"/>
          <w:szCs w:val="24"/>
        </w:rPr>
      </w:pPr>
      <w:proofErr w:type="spellStart"/>
      <w:r w:rsidRPr="00866025">
        <w:rPr>
          <w:rFonts w:ascii="Times New Roman" w:hAnsi="Times New Roman"/>
          <w:sz w:val="24"/>
          <w:szCs w:val="24"/>
        </w:rPr>
        <w:t>Stormwater</w:t>
      </w:r>
      <w:proofErr w:type="spellEnd"/>
      <w:r w:rsidRPr="00866025">
        <w:rPr>
          <w:rFonts w:ascii="Times New Roman" w:hAnsi="Times New Roman"/>
          <w:sz w:val="24"/>
          <w:szCs w:val="24"/>
        </w:rPr>
        <w:t xml:space="preserve"> Pollution Control Plan</w:t>
      </w:r>
    </w:p>
    <w:p w:rsidR="00866025" w:rsidRDefault="00866025" w:rsidP="00866025">
      <w:pPr>
        <w:widowControl/>
        <w:autoSpaceDE w:val="0"/>
        <w:autoSpaceDN w:val="0"/>
        <w:adjustRightInd w:val="0"/>
        <w:jc w:val="right"/>
        <w:rPr>
          <w:rFonts w:ascii="Times New Roman" w:hAnsi="Times New Roman"/>
          <w:sz w:val="24"/>
          <w:szCs w:val="24"/>
        </w:rPr>
      </w:pPr>
      <w:r w:rsidRPr="00866025">
        <w:rPr>
          <w:rFonts w:ascii="Times New Roman" w:hAnsi="Times New Roman"/>
          <w:sz w:val="24"/>
          <w:szCs w:val="24"/>
        </w:rPr>
        <w:t>Connecticut Department of Transportation</w:t>
      </w:r>
    </w:p>
    <w:p w:rsidR="00866025" w:rsidRDefault="00866025" w:rsidP="00866025">
      <w:pPr>
        <w:widowControl/>
        <w:pBdr>
          <w:bottom w:val="single" w:sz="4" w:space="1" w:color="auto"/>
        </w:pBdr>
        <w:autoSpaceDE w:val="0"/>
        <w:autoSpaceDN w:val="0"/>
        <w:adjustRightInd w:val="0"/>
        <w:rPr>
          <w:rFonts w:ascii="Times New Roman" w:hAnsi="Times New Roman"/>
          <w:sz w:val="24"/>
          <w:szCs w:val="24"/>
        </w:rPr>
      </w:pPr>
    </w:p>
    <w:p w:rsidR="000312FD" w:rsidRDefault="004E1EA5" w:rsidP="00036179">
      <w:pPr>
        <w:pStyle w:val="TOCHeading"/>
        <w:spacing w:before="240"/>
      </w:pPr>
      <w:r>
        <w:t>T</w:t>
      </w:r>
      <w:r w:rsidR="00104133">
        <w:t xml:space="preserve">able of </w:t>
      </w:r>
      <w:r w:rsidR="000312FD">
        <w:t>Contents</w:t>
      </w:r>
    </w:p>
    <w:p w:rsidR="00FE4D7A" w:rsidRPr="00334098" w:rsidRDefault="00104133">
      <w:pPr>
        <w:pStyle w:val="TOC1"/>
        <w:rPr>
          <w:rFonts w:ascii="Calibri" w:hAnsi="Calibri"/>
          <w:b w:val="0"/>
          <w:noProof/>
          <w:sz w:val="22"/>
          <w:szCs w:val="22"/>
        </w:rPr>
      </w:pPr>
      <w:r>
        <w:rPr>
          <w:b w:val="0"/>
        </w:rPr>
        <w:fldChar w:fldCharType="begin"/>
      </w:r>
      <w:r>
        <w:rPr>
          <w:b w:val="0"/>
        </w:rPr>
        <w:instrText xml:space="preserve"> TOC \o "1-3" \h \z \u </w:instrText>
      </w:r>
      <w:r>
        <w:rPr>
          <w:b w:val="0"/>
        </w:rPr>
        <w:fldChar w:fldCharType="separate"/>
      </w:r>
      <w:hyperlink w:anchor="_Toc378694454" w:history="1">
        <w:r w:rsidR="00FE4D7A" w:rsidRPr="006A000B">
          <w:rPr>
            <w:rStyle w:val="Hyperlink"/>
            <w:noProof/>
          </w:rPr>
          <w:t>1. Site Description</w:t>
        </w:r>
        <w:r w:rsidR="00FE4D7A">
          <w:rPr>
            <w:noProof/>
            <w:webHidden/>
          </w:rPr>
          <w:tab/>
        </w:r>
        <w:r w:rsidR="00FE4D7A">
          <w:rPr>
            <w:noProof/>
            <w:webHidden/>
          </w:rPr>
          <w:fldChar w:fldCharType="begin"/>
        </w:r>
        <w:r w:rsidR="00FE4D7A">
          <w:rPr>
            <w:noProof/>
            <w:webHidden/>
          </w:rPr>
          <w:instrText xml:space="preserve"> PAGEREF _Toc378694454 \h </w:instrText>
        </w:r>
        <w:r w:rsidR="00FE4D7A">
          <w:rPr>
            <w:noProof/>
            <w:webHidden/>
          </w:rPr>
        </w:r>
        <w:r w:rsidR="00FE4D7A">
          <w:rPr>
            <w:noProof/>
            <w:webHidden/>
          </w:rPr>
          <w:fldChar w:fldCharType="separate"/>
        </w:r>
        <w:r w:rsidR="00DB37F8">
          <w:rPr>
            <w:noProof/>
            <w:webHidden/>
          </w:rPr>
          <w:t>4</w:t>
        </w:r>
        <w:r w:rsidR="00FE4D7A">
          <w:rPr>
            <w:noProof/>
            <w:webHidden/>
          </w:rPr>
          <w:fldChar w:fldCharType="end"/>
        </w:r>
      </w:hyperlink>
    </w:p>
    <w:p w:rsidR="00FE4D7A" w:rsidRPr="00334098" w:rsidRDefault="004E1E2C">
      <w:pPr>
        <w:pStyle w:val="TOC2"/>
        <w:rPr>
          <w:rFonts w:ascii="Calibri" w:hAnsi="Calibri"/>
          <w:noProof/>
          <w:szCs w:val="22"/>
        </w:rPr>
      </w:pPr>
      <w:hyperlink w:anchor="_Toc378694455" w:history="1">
        <w:r w:rsidR="00FE4D7A" w:rsidRPr="006A000B">
          <w:rPr>
            <w:rStyle w:val="Hyperlink"/>
            <w:noProof/>
          </w:rPr>
          <w:t>Site Description</w:t>
        </w:r>
        <w:r w:rsidR="00FE4D7A">
          <w:rPr>
            <w:noProof/>
            <w:webHidden/>
          </w:rPr>
          <w:tab/>
        </w:r>
        <w:r w:rsidR="00FE4D7A">
          <w:rPr>
            <w:noProof/>
            <w:webHidden/>
          </w:rPr>
          <w:fldChar w:fldCharType="begin"/>
        </w:r>
        <w:r w:rsidR="00FE4D7A">
          <w:rPr>
            <w:noProof/>
            <w:webHidden/>
          </w:rPr>
          <w:instrText xml:space="preserve"> PAGEREF _Toc378694455 \h </w:instrText>
        </w:r>
        <w:r w:rsidR="00FE4D7A">
          <w:rPr>
            <w:noProof/>
            <w:webHidden/>
          </w:rPr>
        </w:r>
        <w:r w:rsidR="00FE4D7A">
          <w:rPr>
            <w:noProof/>
            <w:webHidden/>
          </w:rPr>
          <w:fldChar w:fldCharType="separate"/>
        </w:r>
        <w:r w:rsidR="00DB37F8">
          <w:rPr>
            <w:noProof/>
            <w:webHidden/>
          </w:rPr>
          <w:t>4</w:t>
        </w:r>
        <w:r w:rsidR="00FE4D7A">
          <w:rPr>
            <w:noProof/>
            <w:webHidden/>
          </w:rPr>
          <w:fldChar w:fldCharType="end"/>
        </w:r>
      </w:hyperlink>
    </w:p>
    <w:p w:rsidR="00FE4D7A" w:rsidRPr="00334098" w:rsidRDefault="004E1E2C">
      <w:pPr>
        <w:pStyle w:val="TOC2"/>
        <w:rPr>
          <w:rFonts w:ascii="Calibri" w:hAnsi="Calibri"/>
          <w:noProof/>
          <w:szCs w:val="22"/>
        </w:rPr>
      </w:pPr>
      <w:hyperlink w:anchor="_Toc378694456" w:history="1">
        <w:r w:rsidR="00FE4D7A" w:rsidRPr="006A000B">
          <w:rPr>
            <w:rStyle w:val="Hyperlink"/>
            <w:noProof/>
          </w:rPr>
          <w:t>Estimated Disturbed Area</w:t>
        </w:r>
        <w:r w:rsidR="00FE4D7A">
          <w:rPr>
            <w:noProof/>
            <w:webHidden/>
          </w:rPr>
          <w:tab/>
        </w:r>
        <w:r w:rsidR="00FE4D7A">
          <w:rPr>
            <w:noProof/>
            <w:webHidden/>
          </w:rPr>
          <w:fldChar w:fldCharType="begin"/>
        </w:r>
        <w:r w:rsidR="00FE4D7A">
          <w:rPr>
            <w:noProof/>
            <w:webHidden/>
          </w:rPr>
          <w:instrText xml:space="preserve"> PAGEREF _Toc378694456 \h </w:instrText>
        </w:r>
        <w:r w:rsidR="00FE4D7A">
          <w:rPr>
            <w:noProof/>
            <w:webHidden/>
          </w:rPr>
        </w:r>
        <w:r w:rsidR="00FE4D7A">
          <w:rPr>
            <w:noProof/>
            <w:webHidden/>
          </w:rPr>
          <w:fldChar w:fldCharType="separate"/>
        </w:r>
        <w:r w:rsidR="00DB37F8">
          <w:rPr>
            <w:noProof/>
            <w:webHidden/>
          </w:rPr>
          <w:t>4</w:t>
        </w:r>
        <w:r w:rsidR="00FE4D7A">
          <w:rPr>
            <w:noProof/>
            <w:webHidden/>
          </w:rPr>
          <w:fldChar w:fldCharType="end"/>
        </w:r>
      </w:hyperlink>
    </w:p>
    <w:p w:rsidR="00FE4D7A" w:rsidRPr="00334098" w:rsidRDefault="004E1E2C">
      <w:pPr>
        <w:pStyle w:val="TOC2"/>
        <w:rPr>
          <w:rFonts w:ascii="Calibri" w:hAnsi="Calibri"/>
          <w:noProof/>
          <w:szCs w:val="22"/>
        </w:rPr>
      </w:pPr>
      <w:hyperlink w:anchor="_Toc378694457" w:history="1">
        <w:r w:rsidR="00FE4D7A" w:rsidRPr="006A000B">
          <w:rPr>
            <w:rStyle w:val="Hyperlink"/>
            <w:noProof/>
          </w:rPr>
          <w:t>Estimated Runoff Coefficient</w:t>
        </w:r>
        <w:r w:rsidR="00FE4D7A">
          <w:rPr>
            <w:noProof/>
            <w:webHidden/>
          </w:rPr>
          <w:tab/>
        </w:r>
        <w:r w:rsidR="00FE4D7A">
          <w:rPr>
            <w:noProof/>
            <w:webHidden/>
          </w:rPr>
          <w:fldChar w:fldCharType="begin"/>
        </w:r>
        <w:r w:rsidR="00FE4D7A">
          <w:rPr>
            <w:noProof/>
            <w:webHidden/>
          </w:rPr>
          <w:instrText xml:space="preserve"> PAGEREF _Toc378694457 \h </w:instrText>
        </w:r>
        <w:r w:rsidR="00FE4D7A">
          <w:rPr>
            <w:noProof/>
            <w:webHidden/>
          </w:rPr>
        </w:r>
        <w:r w:rsidR="00FE4D7A">
          <w:rPr>
            <w:noProof/>
            <w:webHidden/>
          </w:rPr>
          <w:fldChar w:fldCharType="separate"/>
        </w:r>
        <w:r w:rsidR="00DB37F8">
          <w:rPr>
            <w:noProof/>
            <w:webHidden/>
          </w:rPr>
          <w:t>5</w:t>
        </w:r>
        <w:r w:rsidR="00FE4D7A">
          <w:rPr>
            <w:noProof/>
            <w:webHidden/>
          </w:rPr>
          <w:fldChar w:fldCharType="end"/>
        </w:r>
      </w:hyperlink>
    </w:p>
    <w:p w:rsidR="00FE4D7A" w:rsidRPr="00334098" w:rsidRDefault="004E1E2C">
      <w:pPr>
        <w:pStyle w:val="TOC2"/>
        <w:rPr>
          <w:rFonts w:ascii="Calibri" w:hAnsi="Calibri"/>
          <w:noProof/>
          <w:szCs w:val="22"/>
        </w:rPr>
      </w:pPr>
      <w:hyperlink w:anchor="_Toc378694458" w:history="1">
        <w:r w:rsidR="00FE4D7A" w:rsidRPr="006A000B">
          <w:rPr>
            <w:rStyle w:val="Hyperlink"/>
            <w:noProof/>
          </w:rPr>
          <w:t>Receiving Waters</w:t>
        </w:r>
        <w:r w:rsidR="00FE4D7A">
          <w:rPr>
            <w:noProof/>
            <w:webHidden/>
          </w:rPr>
          <w:tab/>
        </w:r>
        <w:r w:rsidR="00FE4D7A">
          <w:rPr>
            <w:noProof/>
            <w:webHidden/>
          </w:rPr>
          <w:fldChar w:fldCharType="begin"/>
        </w:r>
        <w:r w:rsidR="00FE4D7A">
          <w:rPr>
            <w:noProof/>
            <w:webHidden/>
          </w:rPr>
          <w:instrText xml:space="preserve"> PAGEREF _Toc378694458 \h </w:instrText>
        </w:r>
        <w:r w:rsidR="00FE4D7A">
          <w:rPr>
            <w:noProof/>
            <w:webHidden/>
          </w:rPr>
        </w:r>
        <w:r w:rsidR="00FE4D7A">
          <w:rPr>
            <w:noProof/>
            <w:webHidden/>
          </w:rPr>
          <w:fldChar w:fldCharType="separate"/>
        </w:r>
        <w:r w:rsidR="00DB37F8">
          <w:rPr>
            <w:noProof/>
            <w:webHidden/>
          </w:rPr>
          <w:t>5</w:t>
        </w:r>
        <w:r w:rsidR="00FE4D7A">
          <w:rPr>
            <w:noProof/>
            <w:webHidden/>
          </w:rPr>
          <w:fldChar w:fldCharType="end"/>
        </w:r>
      </w:hyperlink>
    </w:p>
    <w:p w:rsidR="00FE4D7A" w:rsidRPr="00334098" w:rsidRDefault="004E1E2C">
      <w:pPr>
        <w:pStyle w:val="TOC2"/>
        <w:rPr>
          <w:rFonts w:ascii="Calibri" w:hAnsi="Calibri"/>
          <w:noProof/>
          <w:szCs w:val="22"/>
        </w:rPr>
      </w:pPr>
      <w:hyperlink w:anchor="_Toc378694459" w:history="1">
        <w:r w:rsidR="00FE4D7A" w:rsidRPr="006A000B">
          <w:rPr>
            <w:rStyle w:val="Hyperlink"/>
            <w:noProof/>
          </w:rPr>
          <w:t>Extent of Wetlands on Site</w:t>
        </w:r>
        <w:r w:rsidR="00FE4D7A">
          <w:rPr>
            <w:noProof/>
            <w:webHidden/>
          </w:rPr>
          <w:tab/>
        </w:r>
        <w:r w:rsidR="00FE4D7A">
          <w:rPr>
            <w:noProof/>
            <w:webHidden/>
          </w:rPr>
          <w:fldChar w:fldCharType="begin"/>
        </w:r>
        <w:r w:rsidR="00FE4D7A">
          <w:rPr>
            <w:noProof/>
            <w:webHidden/>
          </w:rPr>
          <w:instrText xml:space="preserve"> PAGEREF _Toc378694459 \h </w:instrText>
        </w:r>
        <w:r w:rsidR="00FE4D7A">
          <w:rPr>
            <w:noProof/>
            <w:webHidden/>
          </w:rPr>
        </w:r>
        <w:r w:rsidR="00FE4D7A">
          <w:rPr>
            <w:noProof/>
            <w:webHidden/>
          </w:rPr>
          <w:fldChar w:fldCharType="separate"/>
        </w:r>
        <w:r w:rsidR="00DB37F8">
          <w:rPr>
            <w:noProof/>
            <w:webHidden/>
          </w:rPr>
          <w:t>5</w:t>
        </w:r>
        <w:r w:rsidR="00FE4D7A">
          <w:rPr>
            <w:noProof/>
            <w:webHidden/>
          </w:rPr>
          <w:fldChar w:fldCharType="end"/>
        </w:r>
      </w:hyperlink>
    </w:p>
    <w:p w:rsidR="00FE4D7A" w:rsidRPr="00334098" w:rsidRDefault="004E1E2C">
      <w:pPr>
        <w:pStyle w:val="TOC1"/>
        <w:rPr>
          <w:rFonts w:ascii="Calibri" w:hAnsi="Calibri"/>
          <w:b w:val="0"/>
          <w:noProof/>
          <w:sz w:val="22"/>
          <w:szCs w:val="22"/>
        </w:rPr>
      </w:pPr>
      <w:hyperlink w:anchor="_Toc378694460" w:history="1">
        <w:r w:rsidR="00FE4D7A" w:rsidRPr="006A000B">
          <w:rPr>
            <w:rStyle w:val="Hyperlink"/>
            <w:noProof/>
          </w:rPr>
          <w:t>2. Construction Sequencing</w:t>
        </w:r>
        <w:r w:rsidR="00FE4D7A">
          <w:rPr>
            <w:noProof/>
            <w:webHidden/>
          </w:rPr>
          <w:tab/>
        </w:r>
        <w:r w:rsidR="00FE4D7A">
          <w:rPr>
            <w:noProof/>
            <w:webHidden/>
          </w:rPr>
          <w:fldChar w:fldCharType="begin"/>
        </w:r>
        <w:r w:rsidR="00FE4D7A">
          <w:rPr>
            <w:noProof/>
            <w:webHidden/>
          </w:rPr>
          <w:instrText xml:space="preserve"> PAGEREF _Toc378694460 \h </w:instrText>
        </w:r>
        <w:r w:rsidR="00FE4D7A">
          <w:rPr>
            <w:noProof/>
            <w:webHidden/>
          </w:rPr>
        </w:r>
        <w:r w:rsidR="00FE4D7A">
          <w:rPr>
            <w:noProof/>
            <w:webHidden/>
          </w:rPr>
          <w:fldChar w:fldCharType="separate"/>
        </w:r>
        <w:r w:rsidR="00DB37F8">
          <w:rPr>
            <w:noProof/>
            <w:webHidden/>
          </w:rPr>
          <w:t>5</w:t>
        </w:r>
        <w:r w:rsidR="00FE4D7A">
          <w:rPr>
            <w:noProof/>
            <w:webHidden/>
          </w:rPr>
          <w:fldChar w:fldCharType="end"/>
        </w:r>
      </w:hyperlink>
    </w:p>
    <w:p w:rsidR="00FE4D7A" w:rsidRPr="00334098" w:rsidRDefault="004E1E2C">
      <w:pPr>
        <w:pStyle w:val="TOC1"/>
        <w:rPr>
          <w:rFonts w:ascii="Calibri" w:hAnsi="Calibri"/>
          <w:b w:val="0"/>
          <w:noProof/>
          <w:sz w:val="22"/>
          <w:szCs w:val="22"/>
        </w:rPr>
      </w:pPr>
      <w:hyperlink w:anchor="_Toc378694461" w:history="1">
        <w:r w:rsidR="00FE4D7A" w:rsidRPr="006A000B">
          <w:rPr>
            <w:rStyle w:val="Hyperlink"/>
            <w:noProof/>
          </w:rPr>
          <w:t>3.  Control Measures</w:t>
        </w:r>
        <w:r w:rsidR="00FE4D7A">
          <w:rPr>
            <w:noProof/>
            <w:webHidden/>
          </w:rPr>
          <w:tab/>
        </w:r>
        <w:r w:rsidR="00FE4D7A">
          <w:rPr>
            <w:noProof/>
            <w:webHidden/>
          </w:rPr>
          <w:fldChar w:fldCharType="begin"/>
        </w:r>
        <w:r w:rsidR="00FE4D7A">
          <w:rPr>
            <w:noProof/>
            <w:webHidden/>
          </w:rPr>
          <w:instrText xml:space="preserve"> PAGEREF _Toc378694461 \h </w:instrText>
        </w:r>
        <w:r w:rsidR="00FE4D7A">
          <w:rPr>
            <w:noProof/>
            <w:webHidden/>
          </w:rPr>
        </w:r>
        <w:r w:rsidR="00FE4D7A">
          <w:rPr>
            <w:noProof/>
            <w:webHidden/>
          </w:rPr>
          <w:fldChar w:fldCharType="separate"/>
        </w:r>
        <w:r w:rsidR="00DB37F8">
          <w:rPr>
            <w:noProof/>
            <w:webHidden/>
          </w:rPr>
          <w:t>7</w:t>
        </w:r>
        <w:r w:rsidR="00FE4D7A">
          <w:rPr>
            <w:noProof/>
            <w:webHidden/>
          </w:rPr>
          <w:fldChar w:fldCharType="end"/>
        </w:r>
      </w:hyperlink>
    </w:p>
    <w:p w:rsidR="00FE4D7A" w:rsidRPr="00334098" w:rsidRDefault="004E1E2C">
      <w:pPr>
        <w:pStyle w:val="TOC2"/>
        <w:rPr>
          <w:rFonts w:ascii="Calibri" w:hAnsi="Calibri"/>
          <w:noProof/>
          <w:szCs w:val="22"/>
        </w:rPr>
      </w:pPr>
      <w:hyperlink w:anchor="_Toc378694462" w:history="1">
        <w:r w:rsidR="00FE4D7A" w:rsidRPr="006A000B">
          <w:rPr>
            <w:rStyle w:val="Hyperlink"/>
            <w:noProof/>
          </w:rPr>
          <w:t>Erosion and Sedimentation Controls</w:t>
        </w:r>
        <w:r w:rsidR="00FE4D7A">
          <w:rPr>
            <w:noProof/>
            <w:webHidden/>
          </w:rPr>
          <w:tab/>
        </w:r>
        <w:r w:rsidR="00FE4D7A">
          <w:rPr>
            <w:noProof/>
            <w:webHidden/>
          </w:rPr>
          <w:fldChar w:fldCharType="begin"/>
        </w:r>
        <w:r w:rsidR="00FE4D7A">
          <w:rPr>
            <w:noProof/>
            <w:webHidden/>
          </w:rPr>
          <w:instrText xml:space="preserve"> PAGEREF _Toc378694462 \h </w:instrText>
        </w:r>
        <w:r w:rsidR="00FE4D7A">
          <w:rPr>
            <w:noProof/>
            <w:webHidden/>
          </w:rPr>
        </w:r>
        <w:r w:rsidR="00FE4D7A">
          <w:rPr>
            <w:noProof/>
            <w:webHidden/>
          </w:rPr>
          <w:fldChar w:fldCharType="separate"/>
        </w:r>
        <w:r w:rsidR="00DB37F8">
          <w:rPr>
            <w:noProof/>
            <w:webHidden/>
          </w:rPr>
          <w:t>7</w:t>
        </w:r>
        <w:r w:rsidR="00FE4D7A">
          <w:rPr>
            <w:noProof/>
            <w:webHidden/>
          </w:rPr>
          <w:fldChar w:fldCharType="end"/>
        </w:r>
      </w:hyperlink>
    </w:p>
    <w:p w:rsidR="00FE4D7A" w:rsidRPr="00334098" w:rsidRDefault="004E1E2C">
      <w:pPr>
        <w:pStyle w:val="TOC2"/>
        <w:rPr>
          <w:rFonts w:ascii="Calibri" w:hAnsi="Calibri"/>
          <w:noProof/>
          <w:szCs w:val="22"/>
        </w:rPr>
      </w:pPr>
      <w:hyperlink w:anchor="_Toc378694463" w:history="1">
        <w:r w:rsidR="00FE4D7A" w:rsidRPr="006A000B">
          <w:rPr>
            <w:rStyle w:val="Hyperlink"/>
            <w:noProof/>
          </w:rPr>
          <w:t>Soil Stabilization and Protection</w:t>
        </w:r>
        <w:r w:rsidR="00FE4D7A">
          <w:rPr>
            <w:noProof/>
            <w:webHidden/>
          </w:rPr>
          <w:tab/>
        </w:r>
        <w:r w:rsidR="00FE4D7A">
          <w:rPr>
            <w:noProof/>
            <w:webHidden/>
          </w:rPr>
          <w:fldChar w:fldCharType="begin"/>
        </w:r>
        <w:r w:rsidR="00FE4D7A">
          <w:rPr>
            <w:noProof/>
            <w:webHidden/>
          </w:rPr>
          <w:instrText xml:space="preserve"> PAGEREF _Toc378694463 \h </w:instrText>
        </w:r>
        <w:r w:rsidR="00FE4D7A">
          <w:rPr>
            <w:noProof/>
            <w:webHidden/>
          </w:rPr>
        </w:r>
        <w:r w:rsidR="00FE4D7A">
          <w:rPr>
            <w:noProof/>
            <w:webHidden/>
          </w:rPr>
          <w:fldChar w:fldCharType="separate"/>
        </w:r>
        <w:r w:rsidR="00DB37F8">
          <w:rPr>
            <w:noProof/>
            <w:webHidden/>
          </w:rPr>
          <w:t>8</w:t>
        </w:r>
        <w:r w:rsidR="00FE4D7A">
          <w:rPr>
            <w:noProof/>
            <w:webHidden/>
          </w:rPr>
          <w:fldChar w:fldCharType="end"/>
        </w:r>
      </w:hyperlink>
    </w:p>
    <w:p w:rsidR="00FE4D7A" w:rsidRPr="00334098" w:rsidRDefault="004E1E2C">
      <w:pPr>
        <w:pStyle w:val="TOC2"/>
        <w:rPr>
          <w:rFonts w:ascii="Calibri" w:hAnsi="Calibri"/>
          <w:noProof/>
          <w:szCs w:val="22"/>
        </w:rPr>
      </w:pPr>
      <w:hyperlink w:anchor="_Toc378694464" w:history="1">
        <w:r w:rsidR="00FE4D7A" w:rsidRPr="006A000B">
          <w:rPr>
            <w:rStyle w:val="Hyperlink"/>
            <w:noProof/>
          </w:rPr>
          <w:t>Temporary Stabilization Practices</w:t>
        </w:r>
        <w:r w:rsidR="00FE4D7A">
          <w:rPr>
            <w:noProof/>
            <w:webHidden/>
          </w:rPr>
          <w:tab/>
        </w:r>
        <w:r w:rsidR="00FE4D7A">
          <w:rPr>
            <w:noProof/>
            <w:webHidden/>
          </w:rPr>
          <w:fldChar w:fldCharType="begin"/>
        </w:r>
        <w:r w:rsidR="00FE4D7A">
          <w:rPr>
            <w:noProof/>
            <w:webHidden/>
          </w:rPr>
          <w:instrText xml:space="preserve"> PAGEREF _Toc378694464 \h </w:instrText>
        </w:r>
        <w:r w:rsidR="00FE4D7A">
          <w:rPr>
            <w:noProof/>
            <w:webHidden/>
          </w:rPr>
        </w:r>
        <w:r w:rsidR="00FE4D7A">
          <w:rPr>
            <w:noProof/>
            <w:webHidden/>
          </w:rPr>
          <w:fldChar w:fldCharType="separate"/>
        </w:r>
        <w:r w:rsidR="00DB37F8">
          <w:rPr>
            <w:noProof/>
            <w:webHidden/>
          </w:rPr>
          <w:t>8</w:t>
        </w:r>
        <w:r w:rsidR="00FE4D7A">
          <w:rPr>
            <w:noProof/>
            <w:webHidden/>
          </w:rPr>
          <w:fldChar w:fldCharType="end"/>
        </w:r>
      </w:hyperlink>
    </w:p>
    <w:p w:rsidR="00FE4D7A" w:rsidRPr="00334098" w:rsidRDefault="004E1E2C">
      <w:pPr>
        <w:pStyle w:val="TOC2"/>
        <w:rPr>
          <w:rFonts w:ascii="Calibri" w:hAnsi="Calibri"/>
          <w:noProof/>
          <w:szCs w:val="22"/>
        </w:rPr>
      </w:pPr>
      <w:hyperlink w:anchor="_Toc378694465" w:history="1">
        <w:r w:rsidR="00FE4D7A" w:rsidRPr="006A000B">
          <w:rPr>
            <w:rStyle w:val="Hyperlink"/>
            <w:noProof/>
          </w:rPr>
          <w:t>Permanent Stabilization Practices</w:t>
        </w:r>
        <w:r w:rsidR="00FE4D7A">
          <w:rPr>
            <w:noProof/>
            <w:webHidden/>
          </w:rPr>
          <w:tab/>
        </w:r>
        <w:r w:rsidR="00FE4D7A">
          <w:rPr>
            <w:noProof/>
            <w:webHidden/>
          </w:rPr>
          <w:fldChar w:fldCharType="begin"/>
        </w:r>
        <w:r w:rsidR="00FE4D7A">
          <w:rPr>
            <w:noProof/>
            <w:webHidden/>
          </w:rPr>
          <w:instrText xml:space="preserve"> PAGEREF _Toc378694465 \h </w:instrText>
        </w:r>
        <w:r w:rsidR="00FE4D7A">
          <w:rPr>
            <w:noProof/>
            <w:webHidden/>
          </w:rPr>
        </w:r>
        <w:r w:rsidR="00FE4D7A">
          <w:rPr>
            <w:noProof/>
            <w:webHidden/>
          </w:rPr>
          <w:fldChar w:fldCharType="separate"/>
        </w:r>
        <w:r w:rsidR="00DB37F8">
          <w:rPr>
            <w:noProof/>
            <w:webHidden/>
          </w:rPr>
          <w:t>9</w:t>
        </w:r>
        <w:r w:rsidR="00FE4D7A">
          <w:rPr>
            <w:noProof/>
            <w:webHidden/>
          </w:rPr>
          <w:fldChar w:fldCharType="end"/>
        </w:r>
      </w:hyperlink>
    </w:p>
    <w:p w:rsidR="00FE4D7A" w:rsidRPr="00334098" w:rsidRDefault="004E1E2C">
      <w:pPr>
        <w:pStyle w:val="TOC2"/>
        <w:rPr>
          <w:rFonts w:ascii="Calibri" w:hAnsi="Calibri"/>
          <w:noProof/>
          <w:szCs w:val="22"/>
        </w:rPr>
      </w:pPr>
      <w:hyperlink w:anchor="_Toc378694466" w:history="1">
        <w:r w:rsidR="00FE4D7A" w:rsidRPr="006A000B">
          <w:rPr>
            <w:rStyle w:val="Hyperlink"/>
            <w:noProof/>
          </w:rPr>
          <w:t>Structural Measures</w:t>
        </w:r>
        <w:r w:rsidR="00FE4D7A">
          <w:rPr>
            <w:noProof/>
            <w:webHidden/>
          </w:rPr>
          <w:tab/>
        </w:r>
        <w:r w:rsidR="00FE4D7A">
          <w:rPr>
            <w:noProof/>
            <w:webHidden/>
          </w:rPr>
          <w:fldChar w:fldCharType="begin"/>
        </w:r>
        <w:r w:rsidR="00FE4D7A">
          <w:rPr>
            <w:noProof/>
            <w:webHidden/>
          </w:rPr>
          <w:instrText xml:space="preserve"> PAGEREF _Toc378694466 \h </w:instrText>
        </w:r>
        <w:r w:rsidR="00FE4D7A">
          <w:rPr>
            <w:noProof/>
            <w:webHidden/>
          </w:rPr>
        </w:r>
        <w:r w:rsidR="00FE4D7A">
          <w:rPr>
            <w:noProof/>
            <w:webHidden/>
          </w:rPr>
          <w:fldChar w:fldCharType="separate"/>
        </w:r>
        <w:r w:rsidR="00DB37F8">
          <w:rPr>
            <w:noProof/>
            <w:webHidden/>
          </w:rPr>
          <w:t>9</w:t>
        </w:r>
        <w:r w:rsidR="00FE4D7A">
          <w:rPr>
            <w:noProof/>
            <w:webHidden/>
          </w:rPr>
          <w:fldChar w:fldCharType="end"/>
        </w:r>
      </w:hyperlink>
    </w:p>
    <w:p w:rsidR="00FE4D7A" w:rsidRPr="00334098" w:rsidRDefault="004E1E2C">
      <w:pPr>
        <w:pStyle w:val="TOC2"/>
        <w:rPr>
          <w:rFonts w:ascii="Calibri" w:hAnsi="Calibri"/>
          <w:noProof/>
          <w:szCs w:val="22"/>
        </w:rPr>
      </w:pPr>
      <w:hyperlink w:anchor="_Toc378694467" w:history="1">
        <w:r w:rsidR="00FE4D7A" w:rsidRPr="006A000B">
          <w:rPr>
            <w:rStyle w:val="Hyperlink"/>
            <w:noProof/>
          </w:rPr>
          <w:t>Maintenance</w:t>
        </w:r>
        <w:r w:rsidR="00FE4D7A">
          <w:rPr>
            <w:noProof/>
            <w:webHidden/>
          </w:rPr>
          <w:tab/>
        </w:r>
        <w:r w:rsidR="00FE4D7A">
          <w:rPr>
            <w:noProof/>
            <w:webHidden/>
          </w:rPr>
          <w:fldChar w:fldCharType="begin"/>
        </w:r>
        <w:r w:rsidR="00FE4D7A">
          <w:rPr>
            <w:noProof/>
            <w:webHidden/>
          </w:rPr>
          <w:instrText xml:space="preserve"> PAGEREF _Toc378694467 \h </w:instrText>
        </w:r>
        <w:r w:rsidR="00FE4D7A">
          <w:rPr>
            <w:noProof/>
            <w:webHidden/>
          </w:rPr>
        </w:r>
        <w:r w:rsidR="00FE4D7A">
          <w:rPr>
            <w:noProof/>
            <w:webHidden/>
          </w:rPr>
          <w:fldChar w:fldCharType="separate"/>
        </w:r>
        <w:r w:rsidR="00DB37F8">
          <w:rPr>
            <w:noProof/>
            <w:webHidden/>
          </w:rPr>
          <w:t>10</w:t>
        </w:r>
        <w:r w:rsidR="00FE4D7A">
          <w:rPr>
            <w:noProof/>
            <w:webHidden/>
          </w:rPr>
          <w:fldChar w:fldCharType="end"/>
        </w:r>
      </w:hyperlink>
    </w:p>
    <w:p w:rsidR="00FE4D7A" w:rsidRPr="00334098" w:rsidRDefault="004E1E2C">
      <w:pPr>
        <w:pStyle w:val="TOC1"/>
        <w:rPr>
          <w:rFonts w:ascii="Calibri" w:hAnsi="Calibri"/>
          <w:b w:val="0"/>
          <w:noProof/>
          <w:sz w:val="22"/>
          <w:szCs w:val="22"/>
        </w:rPr>
      </w:pPr>
      <w:hyperlink w:anchor="_Toc378694468" w:history="1">
        <w:r w:rsidR="00FE4D7A" w:rsidRPr="006A000B">
          <w:rPr>
            <w:rStyle w:val="Hyperlink"/>
            <w:noProof/>
          </w:rPr>
          <w:t>4 Dewatering Wastewaters</w:t>
        </w:r>
        <w:r w:rsidR="00FE4D7A">
          <w:rPr>
            <w:noProof/>
            <w:webHidden/>
          </w:rPr>
          <w:tab/>
        </w:r>
        <w:r w:rsidR="00FE4D7A">
          <w:rPr>
            <w:noProof/>
            <w:webHidden/>
          </w:rPr>
          <w:fldChar w:fldCharType="begin"/>
        </w:r>
        <w:r w:rsidR="00FE4D7A">
          <w:rPr>
            <w:noProof/>
            <w:webHidden/>
          </w:rPr>
          <w:instrText xml:space="preserve"> PAGEREF _Toc378694468 \h </w:instrText>
        </w:r>
        <w:r w:rsidR="00FE4D7A">
          <w:rPr>
            <w:noProof/>
            <w:webHidden/>
          </w:rPr>
        </w:r>
        <w:r w:rsidR="00FE4D7A">
          <w:rPr>
            <w:noProof/>
            <w:webHidden/>
          </w:rPr>
          <w:fldChar w:fldCharType="separate"/>
        </w:r>
        <w:r w:rsidR="00DB37F8">
          <w:rPr>
            <w:noProof/>
            <w:webHidden/>
          </w:rPr>
          <w:t>10</w:t>
        </w:r>
        <w:r w:rsidR="00FE4D7A">
          <w:rPr>
            <w:noProof/>
            <w:webHidden/>
          </w:rPr>
          <w:fldChar w:fldCharType="end"/>
        </w:r>
      </w:hyperlink>
    </w:p>
    <w:p w:rsidR="00FE4D7A" w:rsidRPr="00334098" w:rsidRDefault="004E1E2C">
      <w:pPr>
        <w:pStyle w:val="TOC2"/>
        <w:rPr>
          <w:rFonts w:ascii="Calibri" w:hAnsi="Calibri"/>
          <w:noProof/>
          <w:szCs w:val="22"/>
        </w:rPr>
      </w:pPr>
      <w:hyperlink w:anchor="_Toc378694469" w:history="1">
        <w:r w:rsidR="00FE4D7A" w:rsidRPr="006A000B">
          <w:rPr>
            <w:rStyle w:val="Hyperlink"/>
            <w:noProof/>
          </w:rPr>
          <w:t>Dewatering Guidelines</w:t>
        </w:r>
        <w:r w:rsidR="00FE4D7A">
          <w:rPr>
            <w:noProof/>
            <w:webHidden/>
          </w:rPr>
          <w:tab/>
        </w:r>
        <w:r w:rsidR="00FE4D7A">
          <w:rPr>
            <w:noProof/>
            <w:webHidden/>
          </w:rPr>
          <w:fldChar w:fldCharType="begin"/>
        </w:r>
        <w:r w:rsidR="00FE4D7A">
          <w:rPr>
            <w:noProof/>
            <w:webHidden/>
          </w:rPr>
          <w:instrText xml:space="preserve"> PAGEREF _Toc378694469 \h </w:instrText>
        </w:r>
        <w:r w:rsidR="00FE4D7A">
          <w:rPr>
            <w:noProof/>
            <w:webHidden/>
          </w:rPr>
        </w:r>
        <w:r w:rsidR="00FE4D7A">
          <w:rPr>
            <w:noProof/>
            <w:webHidden/>
          </w:rPr>
          <w:fldChar w:fldCharType="separate"/>
        </w:r>
        <w:r w:rsidR="00DB37F8">
          <w:rPr>
            <w:noProof/>
            <w:webHidden/>
          </w:rPr>
          <w:t>10</w:t>
        </w:r>
        <w:r w:rsidR="00FE4D7A">
          <w:rPr>
            <w:noProof/>
            <w:webHidden/>
          </w:rPr>
          <w:fldChar w:fldCharType="end"/>
        </w:r>
      </w:hyperlink>
    </w:p>
    <w:p w:rsidR="00FE4D7A" w:rsidRPr="00334098" w:rsidRDefault="004E1E2C">
      <w:pPr>
        <w:pStyle w:val="TOC1"/>
        <w:rPr>
          <w:rFonts w:ascii="Calibri" w:hAnsi="Calibri"/>
          <w:b w:val="0"/>
          <w:noProof/>
          <w:sz w:val="22"/>
          <w:szCs w:val="22"/>
        </w:rPr>
      </w:pPr>
      <w:hyperlink w:anchor="_Toc378694470" w:history="1">
        <w:r w:rsidR="00FE4D7A" w:rsidRPr="006A000B">
          <w:rPr>
            <w:rStyle w:val="Hyperlink"/>
            <w:noProof/>
          </w:rPr>
          <w:t>5.  Post-Construction Stormwater Management</w:t>
        </w:r>
        <w:r w:rsidR="00FE4D7A">
          <w:rPr>
            <w:noProof/>
            <w:webHidden/>
          </w:rPr>
          <w:tab/>
        </w:r>
        <w:r w:rsidR="00FE4D7A">
          <w:rPr>
            <w:noProof/>
            <w:webHidden/>
          </w:rPr>
          <w:fldChar w:fldCharType="begin"/>
        </w:r>
        <w:r w:rsidR="00FE4D7A">
          <w:rPr>
            <w:noProof/>
            <w:webHidden/>
          </w:rPr>
          <w:instrText xml:space="preserve"> PAGEREF _Toc378694470 \h </w:instrText>
        </w:r>
        <w:r w:rsidR="00FE4D7A">
          <w:rPr>
            <w:noProof/>
            <w:webHidden/>
          </w:rPr>
        </w:r>
        <w:r w:rsidR="00FE4D7A">
          <w:rPr>
            <w:noProof/>
            <w:webHidden/>
          </w:rPr>
          <w:fldChar w:fldCharType="separate"/>
        </w:r>
        <w:r w:rsidR="00DB37F8">
          <w:rPr>
            <w:noProof/>
            <w:webHidden/>
          </w:rPr>
          <w:t>11</w:t>
        </w:r>
        <w:r w:rsidR="00FE4D7A">
          <w:rPr>
            <w:noProof/>
            <w:webHidden/>
          </w:rPr>
          <w:fldChar w:fldCharType="end"/>
        </w:r>
      </w:hyperlink>
    </w:p>
    <w:p w:rsidR="00FE4D7A" w:rsidRPr="00334098" w:rsidRDefault="004E1E2C">
      <w:pPr>
        <w:pStyle w:val="TOC2"/>
        <w:rPr>
          <w:rFonts w:ascii="Calibri" w:hAnsi="Calibri"/>
          <w:noProof/>
          <w:szCs w:val="22"/>
        </w:rPr>
      </w:pPr>
      <w:hyperlink w:anchor="_Toc378694471" w:history="1">
        <w:r w:rsidR="00FE4D7A" w:rsidRPr="006A000B">
          <w:rPr>
            <w:rStyle w:val="Hyperlink"/>
            <w:noProof/>
          </w:rPr>
          <w:t>Post-construction Guidelines</w:t>
        </w:r>
        <w:r w:rsidR="00FE4D7A">
          <w:rPr>
            <w:noProof/>
            <w:webHidden/>
          </w:rPr>
          <w:tab/>
        </w:r>
        <w:r w:rsidR="00FE4D7A">
          <w:rPr>
            <w:noProof/>
            <w:webHidden/>
          </w:rPr>
          <w:fldChar w:fldCharType="begin"/>
        </w:r>
        <w:r w:rsidR="00FE4D7A">
          <w:rPr>
            <w:noProof/>
            <w:webHidden/>
          </w:rPr>
          <w:instrText xml:space="preserve"> PAGEREF _Toc378694471 \h </w:instrText>
        </w:r>
        <w:r w:rsidR="00FE4D7A">
          <w:rPr>
            <w:noProof/>
            <w:webHidden/>
          </w:rPr>
        </w:r>
        <w:r w:rsidR="00FE4D7A">
          <w:rPr>
            <w:noProof/>
            <w:webHidden/>
          </w:rPr>
          <w:fldChar w:fldCharType="separate"/>
        </w:r>
        <w:r w:rsidR="00DB37F8">
          <w:rPr>
            <w:noProof/>
            <w:webHidden/>
          </w:rPr>
          <w:t>11</w:t>
        </w:r>
        <w:r w:rsidR="00FE4D7A">
          <w:rPr>
            <w:noProof/>
            <w:webHidden/>
          </w:rPr>
          <w:fldChar w:fldCharType="end"/>
        </w:r>
      </w:hyperlink>
    </w:p>
    <w:p w:rsidR="00FE4D7A" w:rsidRPr="00334098" w:rsidRDefault="004E1E2C">
      <w:pPr>
        <w:pStyle w:val="TOC2"/>
        <w:rPr>
          <w:rFonts w:ascii="Calibri" w:hAnsi="Calibri"/>
          <w:noProof/>
          <w:szCs w:val="22"/>
        </w:rPr>
      </w:pPr>
      <w:hyperlink w:anchor="_Toc378694472" w:history="1">
        <w:r w:rsidR="00FE4D7A" w:rsidRPr="006A000B">
          <w:rPr>
            <w:rStyle w:val="Hyperlink"/>
            <w:noProof/>
          </w:rPr>
          <w:t>Post Construction Performance Standards</w:t>
        </w:r>
        <w:r w:rsidR="00FE4D7A">
          <w:rPr>
            <w:noProof/>
            <w:webHidden/>
          </w:rPr>
          <w:tab/>
        </w:r>
        <w:r w:rsidR="00FE4D7A">
          <w:rPr>
            <w:noProof/>
            <w:webHidden/>
          </w:rPr>
          <w:fldChar w:fldCharType="begin"/>
        </w:r>
        <w:r w:rsidR="00FE4D7A">
          <w:rPr>
            <w:noProof/>
            <w:webHidden/>
          </w:rPr>
          <w:instrText xml:space="preserve"> PAGEREF _Toc378694472 \h </w:instrText>
        </w:r>
        <w:r w:rsidR="00FE4D7A">
          <w:rPr>
            <w:noProof/>
            <w:webHidden/>
          </w:rPr>
        </w:r>
        <w:r w:rsidR="00FE4D7A">
          <w:rPr>
            <w:noProof/>
            <w:webHidden/>
          </w:rPr>
          <w:fldChar w:fldCharType="separate"/>
        </w:r>
        <w:r w:rsidR="00DB37F8">
          <w:rPr>
            <w:noProof/>
            <w:webHidden/>
          </w:rPr>
          <w:t>12</w:t>
        </w:r>
        <w:r w:rsidR="00FE4D7A">
          <w:rPr>
            <w:noProof/>
            <w:webHidden/>
          </w:rPr>
          <w:fldChar w:fldCharType="end"/>
        </w:r>
      </w:hyperlink>
    </w:p>
    <w:p w:rsidR="00FE4D7A" w:rsidRPr="00334098" w:rsidRDefault="004E1E2C">
      <w:pPr>
        <w:pStyle w:val="TOC3"/>
        <w:rPr>
          <w:rFonts w:ascii="Calibri" w:hAnsi="Calibri"/>
          <w:noProof/>
          <w:sz w:val="22"/>
          <w:szCs w:val="22"/>
        </w:rPr>
      </w:pPr>
      <w:hyperlink w:anchor="_Toc378694473" w:history="1">
        <w:r w:rsidR="00FE4D7A" w:rsidRPr="006A000B">
          <w:rPr>
            <w:rStyle w:val="Hyperlink"/>
            <w:noProof/>
          </w:rPr>
          <w:t>Redevelopment</w:t>
        </w:r>
        <w:r w:rsidR="00FE4D7A">
          <w:rPr>
            <w:noProof/>
            <w:webHidden/>
          </w:rPr>
          <w:tab/>
        </w:r>
        <w:r w:rsidR="00FE4D7A">
          <w:rPr>
            <w:noProof/>
            <w:webHidden/>
          </w:rPr>
          <w:fldChar w:fldCharType="begin"/>
        </w:r>
        <w:r w:rsidR="00FE4D7A">
          <w:rPr>
            <w:noProof/>
            <w:webHidden/>
          </w:rPr>
          <w:instrText xml:space="preserve"> PAGEREF _Toc378694473 \h </w:instrText>
        </w:r>
        <w:r w:rsidR="00FE4D7A">
          <w:rPr>
            <w:noProof/>
            <w:webHidden/>
          </w:rPr>
        </w:r>
        <w:r w:rsidR="00FE4D7A">
          <w:rPr>
            <w:noProof/>
            <w:webHidden/>
          </w:rPr>
          <w:fldChar w:fldCharType="separate"/>
        </w:r>
        <w:r w:rsidR="00DB37F8">
          <w:rPr>
            <w:noProof/>
            <w:webHidden/>
          </w:rPr>
          <w:t>12</w:t>
        </w:r>
        <w:r w:rsidR="00FE4D7A">
          <w:rPr>
            <w:noProof/>
            <w:webHidden/>
          </w:rPr>
          <w:fldChar w:fldCharType="end"/>
        </w:r>
      </w:hyperlink>
    </w:p>
    <w:p w:rsidR="00FE4D7A" w:rsidRPr="00334098" w:rsidRDefault="004E1E2C">
      <w:pPr>
        <w:pStyle w:val="TOC3"/>
        <w:rPr>
          <w:rFonts w:ascii="Calibri" w:hAnsi="Calibri"/>
          <w:noProof/>
          <w:sz w:val="22"/>
          <w:szCs w:val="22"/>
        </w:rPr>
      </w:pPr>
      <w:hyperlink w:anchor="_Toc378694474" w:history="1">
        <w:r w:rsidR="00FE4D7A" w:rsidRPr="006A000B">
          <w:rPr>
            <w:rStyle w:val="Hyperlink"/>
            <w:noProof/>
          </w:rPr>
          <w:t>Other development</w:t>
        </w:r>
        <w:r w:rsidR="00FE4D7A">
          <w:rPr>
            <w:noProof/>
            <w:webHidden/>
          </w:rPr>
          <w:tab/>
        </w:r>
        <w:r w:rsidR="00FE4D7A">
          <w:rPr>
            <w:noProof/>
            <w:webHidden/>
          </w:rPr>
          <w:fldChar w:fldCharType="begin"/>
        </w:r>
        <w:r w:rsidR="00FE4D7A">
          <w:rPr>
            <w:noProof/>
            <w:webHidden/>
          </w:rPr>
          <w:instrText xml:space="preserve"> PAGEREF _Toc378694474 \h </w:instrText>
        </w:r>
        <w:r w:rsidR="00FE4D7A">
          <w:rPr>
            <w:noProof/>
            <w:webHidden/>
          </w:rPr>
        </w:r>
        <w:r w:rsidR="00FE4D7A">
          <w:rPr>
            <w:noProof/>
            <w:webHidden/>
          </w:rPr>
          <w:fldChar w:fldCharType="separate"/>
        </w:r>
        <w:r w:rsidR="00DB37F8">
          <w:rPr>
            <w:noProof/>
            <w:webHidden/>
          </w:rPr>
          <w:t>12</w:t>
        </w:r>
        <w:r w:rsidR="00FE4D7A">
          <w:rPr>
            <w:noProof/>
            <w:webHidden/>
          </w:rPr>
          <w:fldChar w:fldCharType="end"/>
        </w:r>
      </w:hyperlink>
    </w:p>
    <w:p w:rsidR="00FE4D7A" w:rsidRPr="00334098" w:rsidRDefault="004E1E2C">
      <w:pPr>
        <w:pStyle w:val="TOC3"/>
        <w:rPr>
          <w:rFonts w:ascii="Calibri" w:hAnsi="Calibri"/>
          <w:noProof/>
          <w:sz w:val="22"/>
          <w:szCs w:val="22"/>
        </w:rPr>
      </w:pPr>
      <w:hyperlink w:anchor="_Toc378694476" w:history="1">
        <w:r w:rsidR="00FE4D7A" w:rsidRPr="006A000B">
          <w:rPr>
            <w:rStyle w:val="Hyperlink"/>
            <w:noProof/>
          </w:rPr>
          <w:t>Runoff Reduction and LID Practices</w:t>
        </w:r>
        <w:r w:rsidR="00FE4D7A">
          <w:rPr>
            <w:noProof/>
            <w:webHidden/>
          </w:rPr>
          <w:tab/>
        </w:r>
        <w:r w:rsidR="00FE4D7A">
          <w:rPr>
            <w:noProof/>
            <w:webHidden/>
          </w:rPr>
          <w:fldChar w:fldCharType="begin"/>
        </w:r>
        <w:r w:rsidR="00FE4D7A">
          <w:rPr>
            <w:noProof/>
            <w:webHidden/>
          </w:rPr>
          <w:instrText xml:space="preserve"> PAGEREF _Toc378694476 \h </w:instrText>
        </w:r>
        <w:r w:rsidR="00FE4D7A">
          <w:rPr>
            <w:noProof/>
            <w:webHidden/>
          </w:rPr>
        </w:r>
        <w:r w:rsidR="00FE4D7A">
          <w:rPr>
            <w:noProof/>
            <w:webHidden/>
          </w:rPr>
          <w:fldChar w:fldCharType="separate"/>
        </w:r>
        <w:r w:rsidR="00DB37F8">
          <w:rPr>
            <w:noProof/>
            <w:webHidden/>
          </w:rPr>
          <w:t>13</w:t>
        </w:r>
        <w:r w:rsidR="00FE4D7A">
          <w:rPr>
            <w:noProof/>
            <w:webHidden/>
          </w:rPr>
          <w:fldChar w:fldCharType="end"/>
        </w:r>
      </w:hyperlink>
    </w:p>
    <w:p w:rsidR="00FE4D7A" w:rsidRPr="00334098" w:rsidRDefault="004E1E2C">
      <w:pPr>
        <w:pStyle w:val="TOC3"/>
        <w:rPr>
          <w:rFonts w:ascii="Calibri" w:hAnsi="Calibri"/>
          <w:noProof/>
          <w:sz w:val="22"/>
          <w:szCs w:val="22"/>
        </w:rPr>
      </w:pPr>
      <w:hyperlink w:anchor="_Toc378694477" w:history="1">
        <w:r w:rsidR="00FE4D7A" w:rsidRPr="006A000B">
          <w:rPr>
            <w:rStyle w:val="Hyperlink"/>
            <w:noProof/>
          </w:rPr>
          <w:t>Suspended Solids and Floatables Removal</w:t>
        </w:r>
        <w:r w:rsidR="00FE4D7A">
          <w:rPr>
            <w:noProof/>
            <w:webHidden/>
          </w:rPr>
          <w:tab/>
        </w:r>
        <w:r w:rsidR="00FE4D7A">
          <w:rPr>
            <w:noProof/>
            <w:webHidden/>
          </w:rPr>
          <w:fldChar w:fldCharType="begin"/>
        </w:r>
        <w:r w:rsidR="00FE4D7A">
          <w:rPr>
            <w:noProof/>
            <w:webHidden/>
          </w:rPr>
          <w:instrText xml:space="preserve"> PAGEREF _Toc378694477 \h </w:instrText>
        </w:r>
        <w:r w:rsidR="00FE4D7A">
          <w:rPr>
            <w:noProof/>
            <w:webHidden/>
          </w:rPr>
        </w:r>
        <w:r w:rsidR="00FE4D7A">
          <w:rPr>
            <w:noProof/>
            <w:webHidden/>
          </w:rPr>
          <w:fldChar w:fldCharType="separate"/>
        </w:r>
        <w:r w:rsidR="00DB37F8">
          <w:rPr>
            <w:noProof/>
            <w:webHidden/>
          </w:rPr>
          <w:t>13</w:t>
        </w:r>
        <w:r w:rsidR="00FE4D7A">
          <w:rPr>
            <w:noProof/>
            <w:webHidden/>
          </w:rPr>
          <w:fldChar w:fldCharType="end"/>
        </w:r>
      </w:hyperlink>
    </w:p>
    <w:p w:rsidR="00FE4D7A" w:rsidRPr="00334098" w:rsidRDefault="004E1E2C">
      <w:pPr>
        <w:pStyle w:val="TOC3"/>
        <w:rPr>
          <w:rFonts w:ascii="Calibri" w:hAnsi="Calibri"/>
          <w:noProof/>
          <w:sz w:val="22"/>
          <w:szCs w:val="22"/>
        </w:rPr>
      </w:pPr>
      <w:hyperlink w:anchor="_Toc378694478" w:history="1">
        <w:r w:rsidR="00FE4D7A" w:rsidRPr="006A000B">
          <w:rPr>
            <w:rStyle w:val="Hyperlink"/>
            <w:noProof/>
          </w:rPr>
          <w:t>Velocity Dissipation</w:t>
        </w:r>
        <w:r w:rsidR="00FE4D7A">
          <w:rPr>
            <w:noProof/>
            <w:webHidden/>
          </w:rPr>
          <w:tab/>
        </w:r>
        <w:r w:rsidR="00FE4D7A">
          <w:rPr>
            <w:noProof/>
            <w:webHidden/>
          </w:rPr>
          <w:fldChar w:fldCharType="begin"/>
        </w:r>
        <w:r w:rsidR="00FE4D7A">
          <w:rPr>
            <w:noProof/>
            <w:webHidden/>
          </w:rPr>
          <w:instrText xml:space="preserve"> PAGEREF _Toc378694478 \h </w:instrText>
        </w:r>
        <w:r w:rsidR="00FE4D7A">
          <w:rPr>
            <w:noProof/>
            <w:webHidden/>
          </w:rPr>
        </w:r>
        <w:r w:rsidR="00FE4D7A">
          <w:rPr>
            <w:noProof/>
            <w:webHidden/>
          </w:rPr>
          <w:fldChar w:fldCharType="separate"/>
        </w:r>
        <w:r w:rsidR="00DB37F8">
          <w:rPr>
            <w:noProof/>
            <w:webHidden/>
          </w:rPr>
          <w:t>14</w:t>
        </w:r>
        <w:r w:rsidR="00FE4D7A">
          <w:rPr>
            <w:noProof/>
            <w:webHidden/>
          </w:rPr>
          <w:fldChar w:fldCharType="end"/>
        </w:r>
      </w:hyperlink>
    </w:p>
    <w:p w:rsidR="00FE4D7A" w:rsidRPr="00334098" w:rsidRDefault="004E1E2C">
      <w:pPr>
        <w:pStyle w:val="TOC1"/>
        <w:rPr>
          <w:rFonts w:ascii="Calibri" w:hAnsi="Calibri"/>
          <w:b w:val="0"/>
          <w:noProof/>
          <w:sz w:val="22"/>
          <w:szCs w:val="22"/>
        </w:rPr>
      </w:pPr>
      <w:hyperlink w:anchor="_Toc378694479" w:history="1">
        <w:r w:rsidR="00FE4D7A" w:rsidRPr="006A000B">
          <w:rPr>
            <w:rStyle w:val="Hyperlink"/>
            <w:noProof/>
          </w:rPr>
          <w:t>6. Other Controls</w:t>
        </w:r>
        <w:r w:rsidR="00FE4D7A">
          <w:rPr>
            <w:noProof/>
            <w:webHidden/>
          </w:rPr>
          <w:tab/>
        </w:r>
        <w:r w:rsidR="00FE4D7A">
          <w:rPr>
            <w:noProof/>
            <w:webHidden/>
          </w:rPr>
          <w:fldChar w:fldCharType="begin"/>
        </w:r>
        <w:r w:rsidR="00FE4D7A">
          <w:rPr>
            <w:noProof/>
            <w:webHidden/>
          </w:rPr>
          <w:instrText xml:space="preserve"> PAGEREF _Toc378694479 \h </w:instrText>
        </w:r>
        <w:r w:rsidR="00FE4D7A">
          <w:rPr>
            <w:noProof/>
            <w:webHidden/>
          </w:rPr>
        </w:r>
        <w:r w:rsidR="00FE4D7A">
          <w:rPr>
            <w:noProof/>
            <w:webHidden/>
          </w:rPr>
          <w:fldChar w:fldCharType="separate"/>
        </w:r>
        <w:r w:rsidR="00DB37F8">
          <w:rPr>
            <w:noProof/>
            <w:webHidden/>
          </w:rPr>
          <w:t>14</w:t>
        </w:r>
        <w:r w:rsidR="00FE4D7A">
          <w:rPr>
            <w:noProof/>
            <w:webHidden/>
          </w:rPr>
          <w:fldChar w:fldCharType="end"/>
        </w:r>
      </w:hyperlink>
    </w:p>
    <w:p w:rsidR="00FE4D7A" w:rsidRPr="00334098" w:rsidRDefault="004E1E2C">
      <w:pPr>
        <w:pStyle w:val="TOC2"/>
        <w:rPr>
          <w:rFonts w:ascii="Calibri" w:hAnsi="Calibri"/>
          <w:noProof/>
          <w:szCs w:val="22"/>
        </w:rPr>
      </w:pPr>
      <w:hyperlink w:anchor="_Toc378694480" w:history="1">
        <w:r w:rsidR="00FE4D7A" w:rsidRPr="006A000B">
          <w:rPr>
            <w:rStyle w:val="Hyperlink"/>
            <w:noProof/>
          </w:rPr>
          <w:t>Waste Disposal</w:t>
        </w:r>
        <w:r w:rsidR="00FE4D7A">
          <w:rPr>
            <w:noProof/>
            <w:webHidden/>
          </w:rPr>
          <w:tab/>
        </w:r>
        <w:r w:rsidR="00FE4D7A">
          <w:rPr>
            <w:noProof/>
            <w:webHidden/>
          </w:rPr>
          <w:fldChar w:fldCharType="begin"/>
        </w:r>
        <w:r w:rsidR="00FE4D7A">
          <w:rPr>
            <w:noProof/>
            <w:webHidden/>
          </w:rPr>
          <w:instrText xml:space="preserve"> PAGEREF _Toc378694480 \h </w:instrText>
        </w:r>
        <w:r w:rsidR="00FE4D7A">
          <w:rPr>
            <w:noProof/>
            <w:webHidden/>
          </w:rPr>
        </w:r>
        <w:r w:rsidR="00FE4D7A">
          <w:rPr>
            <w:noProof/>
            <w:webHidden/>
          </w:rPr>
          <w:fldChar w:fldCharType="separate"/>
        </w:r>
        <w:r w:rsidR="00DB37F8">
          <w:rPr>
            <w:noProof/>
            <w:webHidden/>
          </w:rPr>
          <w:t>14</w:t>
        </w:r>
        <w:r w:rsidR="00FE4D7A">
          <w:rPr>
            <w:noProof/>
            <w:webHidden/>
          </w:rPr>
          <w:fldChar w:fldCharType="end"/>
        </w:r>
      </w:hyperlink>
    </w:p>
    <w:p w:rsidR="00FE4D7A" w:rsidRPr="00334098" w:rsidRDefault="004E1E2C">
      <w:pPr>
        <w:pStyle w:val="TOC2"/>
        <w:rPr>
          <w:rFonts w:ascii="Calibri" w:hAnsi="Calibri"/>
          <w:noProof/>
          <w:szCs w:val="22"/>
        </w:rPr>
      </w:pPr>
      <w:hyperlink w:anchor="_Toc378694481" w:history="1">
        <w:r w:rsidR="00FE4D7A" w:rsidRPr="006A000B">
          <w:rPr>
            <w:rStyle w:val="Hyperlink"/>
            <w:noProof/>
          </w:rPr>
          <w:t>Washout Areas</w:t>
        </w:r>
        <w:r w:rsidR="00FE4D7A">
          <w:rPr>
            <w:noProof/>
            <w:webHidden/>
          </w:rPr>
          <w:tab/>
        </w:r>
        <w:r w:rsidR="00FE4D7A">
          <w:rPr>
            <w:noProof/>
            <w:webHidden/>
          </w:rPr>
          <w:fldChar w:fldCharType="begin"/>
        </w:r>
        <w:r w:rsidR="00FE4D7A">
          <w:rPr>
            <w:noProof/>
            <w:webHidden/>
          </w:rPr>
          <w:instrText xml:space="preserve"> PAGEREF _Toc378694481 \h </w:instrText>
        </w:r>
        <w:r w:rsidR="00FE4D7A">
          <w:rPr>
            <w:noProof/>
            <w:webHidden/>
          </w:rPr>
        </w:r>
        <w:r w:rsidR="00FE4D7A">
          <w:rPr>
            <w:noProof/>
            <w:webHidden/>
          </w:rPr>
          <w:fldChar w:fldCharType="separate"/>
        </w:r>
        <w:r w:rsidR="00DB37F8">
          <w:rPr>
            <w:noProof/>
            <w:webHidden/>
          </w:rPr>
          <w:t>14</w:t>
        </w:r>
        <w:r w:rsidR="00FE4D7A">
          <w:rPr>
            <w:noProof/>
            <w:webHidden/>
          </w:rPr>
          <w:fldChar w:fldCharType="end"/>
        </w:r>
      </w:hyperlink>
    </w:p>
    <w:p w:rsidR="00FE4D7A" w:rsidRPr="00334098" w:rsidRDefault="004E1E2C">
      <w:pPr>
        <w:pStyle w:val="TOC2"/>
        <w:rPr>
          <w:rFonts w:ascii="Calibri" w:hAnsi="Calibri"/>
          <w:noProof/>
          <w:szCs w:val="22"/>
        </w:rPr>
      </w:pPr>
      <w:hyperlink w:anchor="_Toc378694482" w:history="1">
        <w:r w:rsidR="00FE4D7A" w:rsidRPr="006A000B">
          <w:rPr>
            <w:rStyle w:val="Hyperlink"/>
            <w:noProof/>
          </w:rPr>
          <w:t>Anti-tracking Pads and Dust Control</w:t>
        </w:r>
        <w:r w:rsidR="00FE4D7A">
          <w:rPr>
            <w:noProof/>
            <w:webHidden/>
          </w:rPr>
          <w:tab/>
        </w:r>
        <w:r w:rsidR="00FE4D7A">
          <w:rPr>
            <w:noProof/>
            <w:webHidden/>
          </w:rPr>
          <w:fldChar w:fldCharType="begin"/>
        </w:r>
        <w:r w:rsidR="00FE4D7A">
          <w:rPr>
            <w:noProof/>
            <w:webHidden/>
          </w:rPr>
          <w:instrText xml:space="preserve"> PAGEREF _Toc378694482 \h </w:instrText>
        </w:r>
        <w:r w:rsidR="00FE4D7A">
          <w:rPr>
            <w:noProof/>
            <w:webHidden/>
          </w:rPr>
        </w:r>
        <w:r w:rsidR="00FE4D7A">
          <w:rPr>
            <w:noProof/>
            <w:webHidden/>
          </w:rPr>
          <w:fldChar w:fldCharType="separate"/>
        </w:r>
        <w:r w:rsidR="00DB37F8">
          <w:rPr>
            <w:noProof/>
            <w:webHidden/>
          </w:rPr>
          <w:t>15</w:t>
        </w:r>
        <w:r w:rsidR="00FE4D7A">
          <w:rPr>
            <w:noProof/>
            <w:webHidden/>
          </w:rPr>
          <w:fldChar w:fldCharType="end"/>
        </w:r>
      </w:hyperlink>
    </w:p>
    <w:p w:rsidR="00FE4D7A" w:rsidRPr="00334098" w:rsidRDefault="004E1E2C">
      <w:pPr>
        <w:pStyle w:val="TOC2"/>
        <w:rPr>
          <w:rFonts w:ascii="Calibri" w:hAnsi="Calibri"/>
          <w:noProof/>
          <w:szCs w:val="22"/>
        </w:rPr>
      </w:pPr>
      <w:hyperlink w:anchor="_Toc378694483" w:history="1">
        <w:r w:rsidR="00FE4D7A" w:rsidRPr="006A000B">
          <w:rPr>
            <w:rStyle w:val="Hyperlink"/>
            <w:noProof/>
          </w:rPr>
          <w:t>Post-Construction</w:t>
        </w:r>
        <w:r w:rsidR="00FE4D7A">
          <w:rPr>
            <w:noProof/>
            <w:webHidden/>
          </w:rPr>
          <w:tab/>
        </w:r>
        <w:r w:rsidR="00FE4D7A">
          <w:rPr>
            <w:noProof/>
            <w:webHidden/>
          </w:rPr>
          <w:fldChar w:fldCharType="begin"/>
        </w:r>
        <w:r w:rsidR="00FE4D7A">
          <w:rPr>
            <w:noProof/>
            <w:webHidden/>
          </w:rPr>
          <w:instrText xml:space="preserve"> PAGEREF _Toc378694483 \h </w:instrText>
        </w:r>
        <w:r w:rsidR="00FE4D7A">
          <w:rPr>
            <w:noProof/>
            <w:webHidden/>
          </w:rPr>
        </w:r>
        <w:r w:rsidR="00FE4D7A">
          <w:rPr>
            <w:noProof/>
            <w:webHidden/>
          </w:rPr>
          <w:fldChar w:fldCharType="separate"/>
        </w:r>
        <w:r w:rsidR="00DB37F8">
          <w:rPr>
            <w:noProof/>
            <w:webHidden/>
          </w:rPr>
          <w:t>16</w:t>
        </w:r>
        <w:r w:rsidR="00FE4D7A">
          <w:rPr>
            <w:noProof/>
            <w:webHidden/>
          </w:rPr>
          <w:fldChar w:fldCharType="end"/>
        </w:r>
      </w:hyperlink>
    </w:p>
    <w:p w:rsidR="00FE4D7A" w:rsidRPr="00334098" w:rsidRDefault="004E1E2C">
      <w:pPr>
        <w:pStyle w:val="TOC2"/>
        <w:rPr>
          <w:rFonts w:ascii="Calibri" w:hAnsi="Calibri"/>
          <w:noProof/>
          <w:szCs w:val="22"/>
        </w:rPr>
      </w:pPr>
      <w:hyperlink w:anchor="_Toc378694484" w:history="1">
        <w:r w:rsidR="00FE4D7A" w:rsidRPr="006A000B">
          <w:rPr>
            <w:rStyle w:val="Hyperlink"/>
            <w:noProof/>
          </w:rPr>
          <w:t>Maintaining and Storing Vehicles and Equipment</w:t>
        </w:r>
        <w:r w:rsidR="00FE4D7A">
          <w:rPr>
            <w:noProof/>
            <w:webHidden/>
          </w:rPr>
          <w:tab/>
        </w:r>
        <w:r w:rsidR="00FE4D7A">
          <w:rPr>
            <w:noProof/>
            <w:webHidden/>
          </w:rPr>
          <w:fldChar w:fldCharType="begin"/>
        </w:r>
        <w:r w:rsidR="00FE4D7A">
          <w:rPr>
            <w:noProof/>
            <w:webHidden/>
          </w:rPr>
          <w:instrText xml:space="preserve"> PAGEREF _Toc378694484 \h </w:instrText>
        </w:r>
        <w:r w:rsidR="00FE4D7A">
          <w:rPr>
            <w:noProof/>
            <w:webHidden/>
          </w:rPr>
        </w:r>
        <w:r w:rsidR="00FE4D7A">
          <w:rPr>
            <w:noProof/>
            <w:webHidden/>
          </w:rPr>
          <w:fldChar w:fldCharType="separate"/>
        </w:r>
        <w:r w:rsidR="00DB37F8">
          <w:rPr>
            <w:noProof/>
            <w:webHidden/>
          </w:rPr>
          <w:t>16</w:t>
        </w:r>
        <w:r w:rsidR="00FE4D7A">
          <w:rPr>
            <w:noProof/>
            <w:webHidden/>
          </w:rPr>
          <w:fldChar w:fldCharType="end"/>
        </w:r>
      </w:hyperlink>
    </w:p>
    <w:p w:rsidR="00B74C96" w:rsidRDefault="00B74C96">
      <w:pPr>
        <w:pStyle w:val="TOC1"/>
      </w:pPr>
    </w:p>
    <w:p w:rsidR="00FE4D7A" w:rsidRPr="00334098" w:rsidRDefault="004E1E2C">
      <w:pPr>
        <w:pStyle w:val="TOC1"/>
        <w:rPr>
          <w:rFonts w:ascii="Calibri" w:hAnsi="Calibri"/>
          <w:b w:val="0"/>
          <w:noProof/>
          <w:sz w:val="22"/>
          <w:szCs w:val="22"/>
        </w:rPr>
      </w:pPr>
      <w:hyperlink w:anchor="_Toc378694485" w:history="1">
        <w:r w:rsidR="00FE4D7A" w:rsidRPr="006A000B">
          <w:rPr>
            <w:rStyle w:val="Hyperlink"/>
            <w:noProof/>
          </w:rPr>
          <w:t>7.  Inspections</w:t>
        </w:r>
        <w:r w:rsidR="00FE4D7A">
          <w:rPr>
            <w:noProof/>
            <w:webHidden/>
          </w:rPr>
          <w:tab/>
        </w:r>
        <w:r w:rsidR="00FE4D7A">
          <w:rPr>
            <w:noProof/>
            <w:webHidden/>
          </w:rPr>
          <w:fldChar w:fldCharType="begin"/>
        </w:r>
        <w:r w:rsidR="00FE4D7A">
          <w:rPr>
            <w:noProof/>
            <w:webHidden/>
          </w:rPr>
          <w:instrText xml:space="preserve"> PAGEREF _Toc378694485 \h </w:instrText>
        </w:r>
        <w:r w:rsidR="00FE4D7A">
          <w:rPr>
            <w:noProof/>
            <w:webHidden/>
          </w:rPr>
        </w:r>
        <w:r w:rsidR="00FE4D7A">
          <w:rPr>
            <w:noProof/>
            <w:webHidden/>
          </w:rPr>
          <w:fldChar w:fldCharType="separate"/>
        </w:r>
        <w:r w:rsidR="00DB37F8">
          <w:rPr>
            <w:noProof/>
            <w:webHidden/>
          </w:rPr>
          <w:t>16</w:t>
        </w:r>
        <w:r w:rsidR="00FE4D7A">
          <w:rPr>
            <w:noProof/>
            <w:webHidden/>
          </w:rPr>
          <w:fldChar w:fldCharType="end"/>
        </w:r>
      </w:hyperlink>
    </w:p>
    <w:p w:rsidR="00FE4D7A" w:rsidRPr="00334098" w:rsidRDefault="004E1E2C">
      <w:pPr>
        <w:pStyle w:val="TOC2"/>
        <w:rPr>
          <w:rFonts w:ascii="Calibri" w:hAnsi="Calibri"/>
          <w:noProof/>
          <w:szCs w:val="22"/>
        </w:rPr>
      </w:pPr>
      <w:hyperlink w:anchor="_Toc378694486" w:history="1">
        <w:r w:rsidR="00FE4D7A" w:rsidRPr="006A000B">
          <w:rPr>
            <w:rStyle w:val="Hyperlink"/>
            <w:noProof/>
          </w:rPr>
          <w:t>Inspection Guidelines</w:t>
        </w:r>
        <w:r w:rsidR="00FE4D7A">
          <w:rPr>
            <w:noProof/>
            <w:webHidden/>
          </w:rPr>
          <w:tab/>
        </w:r>
        <w:r w:rsidR="00FE4D7A">
          <w:rPr>
            <w:noProof/>
            <w:webHidden/>
          </w:rPr>
          <w:fldChar w:fldCharType="begin"/>
        </w:r>
        <w:r w:rsidR="00FE4D7A">
          <w:rPr>
            <w:noProof/>
            <w:webHidden/>
          </w:rPr>
          <w:instrText xml:space="preserve"> PAGEREF _Toc378694486 \h </w:instrText>
        </w:r>
        <w:r w:rsidR="00FE4D7A">
          <w:rPr>
            <w:noProof/>
            <w:webHidden/>
          </w:rPr>
        </w:r>
        <w:r w:rsidR="00FE4D7A">
          <w:rPr>
            <w:noProof/>
            <w:webHidden/>
          </w:rPr>
          <w:fldChar w:fldCharType="separate"/>
        </w:r>
        <w:r w:rsidR="00DB37F8">
          <w:rPr>
            <w:noProof/>
            <w:webHidden/>
          </w:rPr>
          <w:t>16</w:t>
        </w:r>
        <w:r w:rsidR="00FE4D7A">
          <w:rPr>
            <w:noProof/>
            <w:webHidden/>
          </w:rPr>
          <w:fldChar w:fldCharType="end"/>
        </w:r>
      </w:hyperlink>
    </w:p>
    <w:p w:rsidR="00FE4D7A" w:rsidRPr="00334098" w:rsidRDefault="004E1E2C">
      <w:pPr>
        <w:pStyle w:val="TOC1"/>
        <w:rPr>
          <w:rFonts w:ascii="Calibri" w:hAnsi="Calibri"/>
          <w:b w:val="0"/>
          <w:noProof/>
          <w:sz w:val="22"/>
          <w:szCs w:val="22"/>
        </w:rPr>
      </w:pPr>
      <w:hyperlink w:anchor="_Toc378694487" w:history="1">
        <w:r w:rsidR="00FE4D7A" w:rsidRPr="006A000B">
          <w:rPr>
            <w:rStyle w:val="Hyperlink"/>
            <w:noProof/>
          </w:rPr>
          <w:t>8.  Keeping Plans Current</w:t>
        </w:r>
        <w:r w:rsidR="00FE4D7A">
          <w:rPr>
            <w:noProof/>
            <w:webHidden/>
          </w:rPr>
          <w:tab/>
        </w:r>
        <w:r w:rsidR="00FE4D7A">
          <w:rPr>
            <w:noProof/>
            <w:webHidden/>
          </w:rPr>
          <w:fldChar w:fldCharType="begin"/>
        </w:r>
        <w:r w:rsidR="00FE4D7A">
          <w:rPr>
            <w:noProof/>
            <w:webHidden/>
          </w:rPr>
          <w:instrText xml:space="preserve"> PAGEREF _Toc378694487 \h </w:instrText>
        </w:r>
        <w:r w:rsidR="00FE4D7A">
          <w:rPr>
            <w:noProof/>
            <w:webHidden/>
          </w:rPr>
        </w:r>
        <w:r w:rsidR="00FE4D7A">
          <w:rPr>
            <w:noProof/>
            <w:webHidden/>
          </w:rPr>
          <w:fldChar w:fldCharType="separate"/>
        </w:r>
        <w:r w:rsidR="00DB37F8">
          <w:rPr>
            <w:noProof/>
            <w:webHidden/>
          </w:rPr>
          <w:t>18</w:t>
        </w:r>
        <w:r w:rsidR="00FE4D7A">
          <w:rPr>
            <w:noProof/>
            <w:webHidden/>
          </w:rPr>
          <w:fldChar w:fldCharType="end"/>
        </w:r>
      </w:hyperlink>
    </w:p>
    <w:p w:rsidR="00FE4D7A" w:rsidRPr="00334098" w:rsidRDefault="004E1E2C">
      <w:pPr>
        <w:pStyle w:val="TOC2"/>
        <w:rPr>
          <w:rFonts w:ascii="Calibri" w:hAnsi="Calibri"/>
          <w:noProof/>
          <w:szCs w:val="22"/>
        </w:rPr>
      </w:pPr>
      <w:hyperlink w:anchor="_Toc378694488" w:history="1">
        <w:r w:rsidR="00FE4D7A" w:rsidRPr="006A000B">
          <w:rPr>
            <w:rStyle w:val="Hyperlink"/>
            <w:noProof/>
          </w:rPr>
          <w:t>Revisions to Stormwater Pollution Control Plans:</w:t>
        </w:r>
        <w:r w:rsidR="00FE4D7A">
          <w:rPr>
            <w:noProof/>
            <w:webHidden/>
          </w:rPr>
          <w:tab/>
        </w:r>
        <w:r w:rsidR="00FE4D7A">
          <w:rPr>
            <w:noProof/>
            <w:webHidden/>
          </w:rPr>
          <w:fldChar w:fldCharType="begin"/>
        </w:r>
        <w:r w:rsidR="00FE4D7A">
          <w:rPr>
            <w:noProof/>
            <w:webHidden/>
          </w:rPr>
          <w:instrText xml:space="preserve"> PAGEREF _Toc378694488 \h </w:instrText>
        </w:r>
        <w:r w:rsidR="00FE4D7A">
          <w:rPr>
            <w:noProof/>
            <w:webHidden/>
          </w:rPr>
        </w:r>
        <w:r w:rsidR="00FE4D7A">
          <w:rPr>
            <w:noProof/>
            <w:webHidden/>
          </w:rPr>
          <w:fldChar w:fldCharType="separate"/>
        </w:r>
        <w:r w:rsidR="00DB37F8">
          <w:rPr>
            <w:noProof/>
            <w:webHidden/>
          </w:rPr>
          <w:t>18</w:t>
        </w:r>
        <w:r w:rsidR="00FE4D7A">
          <w:rPr>
            <w:noProof/>
            <w:webHidden/>
          </w:rPr>
          <w:fldChar w:fldCharType="end"/>
        </w:r>
      </w:hyperlink>
    </w:p>
    <w:p w:rsidR="00FE4D7A" w:rsidRPr="00334098" w:rsidRDefault="004E1E2C">
      <w:pPr>
        <w:pStyle w:val="TOC1"/>
        <w:rPr>
          <w:rFonts w:ascii="Calibri" w:hAnsi="Calibri"/>
          <w:b w:val="0"/>
          <w:noProof/>
          <w:sz w:val="22"/>
          <w:szCs w:val="22"/>
        </w:rPr>
      </w:pPr>
      <w:hyperlink w:anchor="_Toc378694489" w:history="1">
        <w:r w:rsidR="00FE4D7A" w:rsidRPr="006A000B">
          <w:rPr>
            <w:rStyle w:val="Hyperlink"/>
            <w:noProof/>
          </w:rPr>
          <w:t>9. Monitoring Requirements</w:t>
        </w:r>
        <w:r w:rsidR="00FE4D7A">
          <w:rPr>
            <w:noProof/>
            <w:webHidden/>
          </w:rPr>
          <w:tab/>
        </w:r>
        <w:r w:rsidR="00FE4D7A">
          <w:rPr>
            <w:noProof/>
            <w:webHidden/>
          </w:rPr>
          <w:fldChar w:fldCharType="begin"/>
        </w:r>
        <w:r w:rsidR="00FE4D7A">
          <w:rPr>
            <w:noProof/>
            <w:webHidden/>
          </w:rPr>
          <w:instrText xml:space="preserve"> PAGEREF _Toc378694489 \h </w:instrText>
        </w:r>
        <w:r w:rsidR="00FE4D7A">
          <w:rPr>
            <w:noProof/>
            <w:webHidden/>
          </w:rPr>
        </w:r>
        <w:r w:rsidR="00FE4D7A">
          <w:rPr>
            <w:noProof/>
            <w:webHidden/>
          </w:rPr>
          <w:fldChar w:fldCharType="separate"/>
        </w:r>
        <w:r w:rsidR="00DB37F8">
          <w:rPr>
            <w:noProof/>
            <w:webHidden/>
          </w:rPr>
          <w:t>18</w:t>
        </w:r>
        <w:r w:rsidR="00FE4D7A">
          <w:rPr>
            <w:noProof/>
            <w:webHidden/>
          </w:rPr>
          <w:fldChar w:fldCharType="end"/>
        </w:r>
      </w:hyperlink>
    </w:p>
    <w:p w:rsidR="00FE4D7A" w:rsidRPr="00334098" w:rsidRDefault="004E1E2C">
      <w:pPr>
        <w:pStyle w:val="TOC1"/>
        <w:rPr>
          <w:rFonts w:ascii="Calibri" w:hAnsi="Calibri"/>
          <w:b w:val="0"/>
          <w:noProof/>
          <w:sz w:val="22"/>
          <w:szCs w:val="22"/>
        </w:rPr>
      </w:pPr>
      <w:hyperlink w:anchor="_Toc378694490" w:history="1">
        <w:r w:rsidR="00FE4D7A" w:rsidRPr="006A000B">
          <w:rPr>
            <w:rStyle w:val="Hyperlink"/>
            <w:noProof/>
          </w:rPr>
          <w:t>10. Contractors</w:t>
        </w:r>
        <w:r w:rsidR="00FE4D7A">
          <w:rPr>
            <w:noProof/>
            <w:webHidden/>
          </w:rPr>
          <w:tab/>
        </w:r>
        <w:r w:rsidR="00FE4D7A">
          <w:rPr>
            <w:noProof/>
            <w:webHidden/>
          </w:rPr>
          <w:fldChar w:fldCharType="begin"/>
        </w:r>
        <w:r w:rsidR="00FE4D7A">
          <w:rPr>
            <w:noProof/>
            <w:webHidden/>
          </w:rPr>
          <w:instrText xml:space="preserve"> PAGEREF _Toc378694490 \h </w:instrText>
        </w:r>
        <w:r w:rsidR="00FE4D7A">
          <w:rPr>
            <w:noProof/>
            <w:webHidden/>
          </w:rPr>
        </w:r>
        <w:r w:rsidR="00FE4D7A">
          <w:rPr>
            <w:noProof/>
            <w:webHidden/>
          </w:rPr>
          <w:fldChar w:fldCharType="separate"/>
        </w:r>
        <w:r w:rsidR="00DB37F8">
          <w:rPr>
            <w:noProof/>
            <w:webHidden/>
          </w:rPr>
          <w:t>19</w:t>
        </w:r>
        <w:r w:rsidR="00FE4D7A">
          <w:rPr>
            <w:noProof/>
            <w:webHidden/>
          </w:rPr>
          <w:fldChar w:fldCharType="end"/>
        </w:r>
      </w:hyperlink>
    </w:p>
    <w:p w:rsidR="00FE4D7A" w:rsidRPr="00334098" w:rsidRDefault="004E1E2C">
      <w:pPr>
        <w:pStyle w:val="TOC2"/>
        <w:rPr>
          <w:rFonts w:ascii="Calibri" w:hAnsi="Calibri"/>
          <w:noProof/>
          <w:szCs w:val="22"/>
        </w:rPr>
      </w:pPr>
      <w:hyperlink w:anchor="_Toc378694491" w:history="1">
        <w:r w:rsidR="00FE4D7A" w:rsidRPr="006A000B">
          <w:rPr>
            <w:rStyle w:val="Hyperlink"/>
            <w:noProof/>
          </w:rPr>
          <w:t>General</w:t>
        </w:r>
        <w:r w:rsidR="00FE4D7A">
          <w:rPr>
            <w:noProof/>
            <w:webHidden/>
          </w:rPr>
          <w:tab/>
        </w:r>
      </w:hyperlink>
    </w:p>
    <w:p w:rsidR="00FE4D7A" w:rsidRPr="00334098" w:rsidRDefault="004E1E2C">
      <w:pPr>
        <w:pStyle w:val="TOC2"/>
        <w:rPr>
          <w:rFonts w:ascii="Calibri" w:hAnsi="Calibri"/>
          <w:noProof/>
          <w:szCs w:val="22"/>
        </w:rPr>
      </w:pPr>
      <w:hyperlink w:anchor="_Toc378694492" w:history="1">
        <w:r w:rsidR="00FE4D7A" w:rsidRPr="006A000B">
          <w:rPr>
            <w:rStyle w:val="Hyperlink"/>
            <w:noProof/>
          </w:rPr>
          <w:t>Certification Statement</w:t>
        </w:r>
        <w:r w:rsidR="00FE4D7A">
          <w:rPr>
            <w:noProof/>
            <w:webHidden/>
          </w:rPr>
          <w:tab/>
        </w:r>
        <w:r w:rsidR="00FE4D7A">
          <w:rPr>
            <w:noProof/>
            <w:webHidden/>
          </w:rPr>
          <w:fldChar w:fldCharType="begin"/>
        </w:r>
        <w:r w:rsidR="00FE4D7A">
          <w:rPr>
            <w:noProof/>
            <w:webHidden/>
          </w:rPr>
          <w:instrText xml:space="preserve"> PAGEREF _Toc378694492 \h </w:instrText>
        </w:r>
        <w:r w:rsidR="00FE4D7A">
          <w:rPr>
            <w:noProof/>
            <w:webHidden/>
          </w:rPr>
        </w:r>
        <w:r w:rsidR="00FE4D7A">
          <w:rPr>
            <w:noProof/>
            <w:webHidden/>
          </w:rPr>
          <w:fldChar w:fldCharType="separate"/>
        </w:r>
        <w:r w:rsidR="00DB37F8">
          <w:rPr>
            <w:noProof/>
            <w:webHidden/>
          </w:rPr>
          <w:t>19</w:t>
        </w:r>
        <w:r w:rsidR="00FE4D7A">
          <w:rPr>
            <w:noProof/>
            <w:webHidden/>
          </w:rPr>
          <w:fldChar w:fldCharType="end"/>
        </w:r>
      </w:hyperlink>
    </w:p>
    <w:p w:rsidR="00FE4D7A" w:rsidRPr="00334098" w:rsidRDefault="004E1E2C">
      <w:pPr>
        <w:pStyle w:val="TOC3"/>
        <w:rPr>
          <w:rFonts w:ascii="Calibri" w:hAnsi="Calibri"/>
          <w:noProof/>
          <w:sz w:val="22"/>
          <w:szCs w:val="22"/>
        </w:rPr>
      </w:pPr>
      <w:hyperlink w:anchor="_Toc378694493" w:history="1">
        <w:r w:rsidR="00FE4D7A" w:rsidRPr="006A000B">
          <w:rPr>
            <w:rStyle w:val="Hyperlink"/>
            <w:b/>
            <w:noProof/>
          </w:rPr>
          <w:t>General:</w:t>
        </w:r>
        <w:r w:rsidR="00FE4D7A">
          <w:rPr>
            <w:noProof/>
            <w:webHidden/>
          </w:rPr>
          <w:tab/>
        </w:r>
        <w:r w:rsidR="00FE4D7A">
          <w:rPr>
            <w:noProof/>
            <w:webHidden/>
          </w:rPr>
          <w:fldChar w:fldCharType="begin"/>
        </w:r>
        <w:r w:rsidR="00FE4D7A">
          <w:rPr>
            <w:noProof/>
            <w:webHidden/>
          </w:rPr>
          <w:instrText xml:space="preserve"> PAGEREF _Toc378694493 \h </w:instrText>
        </w:r>
        <w:r w:rsidR="00FE4D7A">
          <w:rPr>
            <w:noProof/>
            <w:webHidden/>
          </w:rPr>
        </w:r>
        <w:r w:rsidR="00FE4D7A">
          <w:rPr>
            <w:noProof/>
            <w:webHidden/>
          </w:rPr>
          <w:fldChar w:fldCharType="separate"/>
        </w:r>
        <w:r w:rsidR="00DB37F8">
          <w:rPr>
            <w:noProof/>
            <w:webHidden/>
          </w:rPr>
          <w:t>21</w:t>
        </w:r>
        <w:r w:rsidR="00FE4D7A">
          <w:rPr>
            <w:noProof/>
            <w:webHidden/>
          </w:rPr>
          <w:fldChar w:fldCharType="end"/>
        </w:r>
      </w:hyperlink>
    </w:p>
    <w:p w:rsidR="00FE4D7A" w:rsidRPr="00334098" w:rsidRDefault="004E1E2C">
      <w:pPr>
        <w:pStyle w:val="TOC1"/>
        <w:rPr>
          <w:rFonts w:ascii="Calibri" w:hAnsi="Calibri"/>
          <w:b w:val="0"/>
          <w:noProof/>
          <w:sz w:val="22"/>
          <w:szCs w:val="22"/>
        </w:rPr>
      </w:pPr>
      <w:hyperlink w:anchor="_Toc378694494" w:history="1">
        <w:r w:rsidR="00FE4D7A" w:rsidRPr="006A000B">
          <w:rPr>
            <w:rStyle w:val="Hyperlink"/>
            <w:noProof/>
          </w:rPr>
          <w:t>List of applicable Figures / Plans:</w:t>
        </w:r>
        <w:r w:rsidR="00FE4D7A">
          <w:rPr>
            <w:noProof/>
            <w:webHidden/>
          </w:rPr>
          <w:tab/>
        </w:r>
        <w:r w:rsidR="00FE4D7A">
          <w:rPr>
            <w:noProof/>
            <w:webHidden/>
          </w:rPr>
          <w:fldChar w:fldCharType="begin"/>
        </w:r>
        <w:r w:rsidR="00FE4D7A">
          <w:rPr>
            <w:noProof/>
            <w:webHidden/>
          </w:rPr>
          <w:instrText xml:space="preserve"> PAGEREF _Toc378694494 \h </w:instrText>
        </w:r>
        <w:r w:rsidR="00FE4D7A">
          <w:rPr>
            <w:noProof/>
            <w:webHidden/>
          </w:rPr>
        </w:r>
        <w:r w:rsidR="00FE4D7A">
          <w:rPr>
            <w:noProof/>
            <w:webHidden/>
          </w:rPr>
          <w:fldChar w:fldCharType="separate"/>
        </w:r>
        <w:r w:rsidR="00DB37F8">
          <w:rPr>
            <w:noProof/>
            <w:webHidden/>
          </w:rPr>
          <w:t>21</w:t>
        </w:r>
        <w:r w:rsidR="00FE4D7A">
          <w:rPr>
            <w:noProof/>
            <w:webHidden/>
          </w:rPr>
          <w:fldChar w:fldCharType="end"/>
        </w:r>
      </w:hyperlink>
    </w:p>
    <w:p w:rsidR="00FE4D7A" w:rsidRPr="00334098" w:rsidRDefault="004E1E2C">
      <w:pPr>
        <w:pStyle w:val="TOC2"/>
        <w:rPr>
          <w:rFonts w:ascii="Calibri" w:hAnsi="Calibri"/>
          <w:noProof/>
          <w:szCs w:val="22"/>
        </w:rPr>
      </w:pPr>
      <w:hyperlink w:anchor="_Toc378694495" w:history="1">
        <w:r w:rsidR="00FE4D7A" w:rsidRPr="006A000B">
          <w:rPr>
            <w:rStyle w:val="Hyperlink"/>
            <w:noProof/>
          </w:rPr>
          <w:t>Appendix A - Figures</w:t>
        </w:r>
        <w:r w:rsidR="00FE4D7A">
          <w:rPr>
            <w:noProof/>
            <w:webHidden/>
          </w:rPr>
          <w:tab/>
        </w:r>
        <w:r w:rsidR="00FE4D7A">
          <w:rPr>
            <w:noProof/>
            <w:webHidden/>
          </w:rPr>
          <w:fldChar w:fldCharType="begin"/>
        </w:r>
        <w:r w:rsidR="00FE4D7A">
          <w:rPr>
            <w:noProof/>
            <w:webHidden/>
          </w:rPr>
          <w:instrText xml:space="preserve"> PAGEREF _Toc378694495 \h </w:instrText>
        </w:r>
        <w:r w:rsidR="00FE4D7A">
          <w:rPr>
            <w:noProof/>
            <w:webHidden/>
          </w:rPr>
        </w:r>
        <w:r w:rsidR="00FE4D7A">
          <w:rPr>
            <w:noProof/>
            <w:webHidden/>
          </w:rPr>
          <w:fldChar w:fldCharType="separate"/>
        </w:r>
        <w:r w:rsidR="00DB37F8">
          <w:rPr>
            <w:noProof/>
            <w:webHidden/>
          </w:rPr>
          <w:t>22</w:t>
        </w:r>
        <w:r w:rsidR="00FE4D7A">
          <w:rPr>
            <w:noProof/>
            <w:webHidden/>
          </w:rPr>
          <w:fldChar w:fldCharType="end"/>
        </w:r>
      </w:hyperlink>
    </w:p>
    <w:p w:rsidR="00FE4D7A" w:rsidRPr="00334098" w:rsidRDefault="004E1E2C">
      <w:pPr>
        <w:pStyle w:val="TOC2"/>
        <w:rPr>
          <w:rFonts w:ascii="Calibri" w:hAnsi="Calibri"/>
          <w:noProof/>
          <w:szCs w:val="22"/>
        </w:rPr>
      </w:pPr>
      <w:hyperlink w:anchor="_Toc378694496" w:history="1">
        <w:r w:rsidR="00FE4D7A" w:rsidRPr="006A000B">
          <w:rPr>
            <w:rStyle w:val="Hyperlink"/>
            <w:noProof/>
          </w:rPr>
          <w:t>Appendix B – Drainage Calculations</w:t>
        </w:r>
        <w:r w:rsidR="00FE4D7A">
          <w:rPr>
            <w:noProof/>
            <w:webHidden/>
          </w:rPr>
          <w:tab/>
        </w:r>
        <w:r w:rsidR="00FE4D7A">
          <w:rPr>
            <w:noProof/>
            <w:webHidden/>
          </w:rPr>
          <w:fldChar w:fldCharType="begin"/>
        </w:r>
        <w:r w:rsidR="00FE4D7A">
          <w:rPr>
            <w:noProof/>
            <w:webHidden/>
          </w:rPr>
          <w:instrText xml:space="preserve"> PAGEREF _Toc378694496 \h </w:instrText>
        </w:r>
        <w:r w:rsidR="00FE4D7A">
          <w:rPr>
            <w:noProof/>
            <w:webHidden/>
          </w:rPr>
        </w:r>
        <w:r w:rsidR="00FE4D7A">
          <w:rPr>
            <w:noProof/>
            <w:webHidden/>
          </w:rPr>
          <w:fldChar w:fldCharType="separate"/>
        </w:r>
        <w:r w:rsidR="00DB37F8">
          <w:rPr>
            <w:noProof/>
            <w:webHidden/>
          </w:rPr>
          <w:t>22</w:t>
        </w:r>
        <w:r w:rsidR="00FE4D7A">
          <w:rPr>
            <w:noProof/>
            <w:webHidden/>
          </w:rPr>
          <w:fldChar w:fldCharType="end"/>
        </w:r>
      </w:hyperlink>
    </w:p>
    <w:p w:rsidR="00FE4D7A" w:rsidRPr="00334098" w:rsidRDefault="004E1E2C">
      <w:pPr>
        <w:pStyle w:val="TOC2"/>
        <w:rPr>
          <w:rFonts w:ascii="Calibri" w:hAnsi="Calibri"/>
          <w:noProof/>
          <w:szCs w:val="22"/>
        </w:rPr>
      </w:pPr>
      <w:hyperlink w:anchor="_Toc378694497" w:history="1">
        <w:r w:rsidR="00FE4D7A" w:rsidRPr="006A000B">
          <w:rPr>
            <w:rStyle w:val="Hyperlink"/>
            <w:noProof/>
          </w:rPr>
          <w:t>Appendix C – Plan Sheets</w:t>
        </w:r>
        <w:r w:rsidR="00FE4D7A">
          <w:rPr>
            <w:noProof/>
            <w:webHidden/>
          </w:rPr>
          <w:tab/>
        </w:r>
        <w:r w:rsidR="00FE4D7A">
          <w:rPr>
            <w:noProof/>
            <w:webHidden/>
          </w:rPr>
          <w:fldChar w:fldCharType="begin"/>
        </w:r>
        <w:r w:rsidR="00FE4D7A">
          <w:rPr>
            <w:noProof/>
            <w:webHidden/>
          </w:rPr>
          <w:instrText xml:space="preserve"> PAGEREF _Toc378694497 \h </w:instrText>
        </w:r>
        <w:r w:rsidR="00FE4D7A">
          <w:rPr>
            <w:noProof/>
            <w:webHidden/>
          </w:rPr>
        </w:r>
        <w:r w:rsidR="00FE4D7A">
          <w:rPr>
            <w:noProof/>
            <w:webHidden/>
          </w:rPr>
          <w:fldChar w:fldCharType="separate"/>
        </w:r>
        <w:r w:rsidR="00DB37F8">
          <w:rPr>
            <w:noProof/>
            <w:webHidden/>
          </w:rPr>
          <w:t>22</w:t>
        </w:r>
        <w:r w:rsidR="00FE4D7A">
          <w:rPr>
            <w:noProof/>
            <w:webHidden/>
          </w:rPr>
          <w:fldChar w:fldCharType="end"/>
        </w:r>
      </w:hyperlink>
    </w:p>
    <w:p w:rsidR="00FE4D7A" w:rsidRPr="00334098" w:rsidRDefault="004E1E2C">
      <w:pPr>
        <w:pStyle w:val="TOC2"/>
        <w:rPr>
          <w:rFonts w:ascii="Calibri" w:hAnsi="Calibri"/>
          <w:noProof/>
          <w:szCs w:val="22"/>
        </w:rPr>
      </w:pPr>
      <w:hyperlink w:anchor="_Toc378694498" w:history="1">
        <w:r w:rsidR="00FE4D7A" w:rsidRPr="006A000B">
          <w:rPr>
            <w:rStyle w:val="Hyperlink"/>
            <w:noProof/>
          </w:rPr>
          <w:t>Appendix D – Stormwater Monitoring Report Form</w:t>
        </w:r>
        <w:r w:rsidR="00FE4D7A">
          <w:rPr>
            <w:noProof/>
            <w:webHidden/>
          </w:rPr>
          <w:tab/>
        </w:r>
        <w:r w:rsidR="00FE4D7A">
          <w:rPr>
            <w:noProof/>
            <w:webHidden/>
          </w:rPr>
          <w:fldChar w:fldCharType="begin"/>
        </w:r>
        <w:r w:rsidR="00FE4D7A">
          <w:rPr>
            <w:noProof/>
            <w:webHidden/>
          </w:rPr>
          <w:instrText xml:space="preserve"> PAGEREF _Toc378694498 \h </w:instrText>
        </w:r>
        <w:r w:rsidR="00FE4D7A">
          <w:rPr>
            <w:noProof/>
            <w:webHidden/>
          </w:rPr>
        </w:r>
        <w:r w:rsidR="00FE4D7A">
          <w:rPr>
            <w:noProof/>
            <w:webHidden/>
          </w:rPr>
          <w:fldChar w:fldCharType="separate"/>
        </w:r>
        <w:r w:rsidR="00DB37F8">
          <w:rPr>
            <w:noProof/>
            <w:webHidden/>
          </w:rPr>
          <w:t>22</w:t>
        </w:r>
        <w:r w:rsidR="00FE4D7A">
          <w:rPr>
            <w:noProof/>
            <w:webHidden/>
          </w:rPr>
          <w:fldChar w:fldCharType="end"/>
        </w:r>
      </w:hyperlink>
    </w:p>
    <w:p w:rsidR="00FE4D7A" w:rsidRPr="00334098" w:rsidRDefault="004E1E2C">
      <w:pPr>
        <w:pStyle w:val="TOC2"/>
        <w:rPr>
          <w:rFonts w:ascii="Calibri" w:hAnsi="Calibri"/>
          <w:noProof/>
          <w:szCs w:val="22"/>
        </w:rPr>
      </w:pPr>
      <w:hyperlink w:anchor="_Toc378694499" w:history="1">
        <w:r w:rsidR="00FE4D7A" w:rsidRPr="006A000B">
          <w:rPr>
            <w:rStyle w:val="Hyperlink"/>
            <w:noProof/>
          </w:rPr>
          <w:t>Appendix E – Notice of Termination Form</w:t>
        </w:r>
        <w:r w:rsidR="00FE4D7A">
          <w:rPr>
            <w:noProof/>
            <w:webHidden/>
          </w:rPr>
          <w:tab/>
        </w:r>
        <w:r w:rsidR="00FE4D7A">
          <w:rPr>
            <w:noProof/>
            <w:webHidden/>
          </w:rPr>
          <w:fldChar w:fldCharType="begin"/>
        </w:r>
        <w:r w:rsidR="00FE4D7A">
          <w:rPr>
            <w:noProof/>
            <w:webHidden/>
          </w:rPr>
          <w:instrText xml:space="preserve"> PAGEREF _Toc378694499 \h </w:instrText>
        </w:r>
        <w:r w:rsidR="00FE4D7A">
          <w:rPr>
            <w:noProof/>
            <w:webHidden/>
          </w:rPr>
        </w:r>
        <w:r w:rsidR="00FE4D7A">
          <w:rPr>
            <w:noProof/>
            <w:webHidden/>
          </w:rPr>
          <w:fldChar w:fldCharType="separate"/>
        </w:r>
        <w:r w:rsidR="00DB37F8">
          <w:rPr>
            <w:noProof/>
            <w:webHidden/>
          </w:rPr>
          <w:t>22</w:t>
        </w:r>
        <w:r w:rsidR="00FE4D7A">
          <w:rPr>
            <w:noProof/>
            <w:webHidden/>
          </w:rPr>
          <w:fldChar w:fldCharType="end"/>
        </w:r>
      </w:hyperlink>
    </w:p>
    <w:p w:rsidR="000312FD" w:rsidRDefault="00104133">
      <w:r>
        <w:rPr>
          <w:rFonts w:ascii="Times New Roman" w:hAnsi="Times New Roman"/>
          <w:b/>
          <w:sz w:val="24"/>
        </w:rPr>
        <w:fldChar w:fldCharType="end"/>
      </w:r>
    </w:p>
    <w:p w:rsidR="009B7517" w:rsidRDefault="009B7517" w:rsidP="00634F16">
      <w:pPr>
        <w:keepNext/>
        <w:widowControl/>
        <w:tabs>
          <w:tab w:val="left" w:pos="360"/>
        </w:tabs>
        <w:outlineLvl w:val="2"/>
        <w:rPr>
          <w:rFonts w:ascii="Times New Roman" w:hAnsi="Times New Roman"/>
          <w:b/>
          <w:sz w:val="24"/>
        </w:rPr>
      </w:pPr>
    </w:p>
    <w:p w:rsidR="00104133" w:rsidRDefault="009B7517" w:rsidP="00634F16">
      <w:pPr>
        <w:keepNext/>
        <w:widowControl/>
        <w:tabs>
          <w:tab w:val="left" w:pos="360"/>
        </w:tabs>
        <w:outlineLvl w:val="2"/>
        <w:rPr>
          <w:rFonts w:ascii="Times New Roman" w:hAnsi="Times New Roman"/>
          <w:b/>
          <w:sz w:val="24"/>
        </w:rPr>
      </w:pPr>
      <w:r>
        <w:rPr>
          <w:rFonts w:ascii="Times New Roman" w:hAnsi="Times New Roman"/>
          <w:b/>
          <w:sz w:val="24"/>
        </w:rPr>
        <w:t xml:space="preserve"> </w:t>
      </w:r>
    </w:p>
    <w:p w:rsidR="009B7517" w:rsidRDefault="00104133" w:rsidP="00634F16">
      <w:pPr>
        <w:keepNext/>
        <w:widowControl/>
        <w:tabs>
          <w:tab w:val="left" w:pos="360"/>
        </w:tabs>
        <w:outlineLvl w:val="2"/>
        <w:rPr>
          <w:rFonts w:ascii="Times New Roman" w:hAnsi="Times New Roman"/>
          <w:b/>
          <w:sz w:val="24"/>
        </w:rPr>
      </w:pPr>
      <w:r>
        <w:rPr>
          <w:rFonts w:ascii="Times New Roman" w:hAnsi="Times New Roman"/>
          <w:b/>
          <w:sz w:val="24"/>
        </w:rPr>
        <w:br w:type="page"/>
      </w:r>
    </w:p>
    <w:p w:rsidR="009B7517" w:rsidRPr="00036179" w:rsidRDefault="00D8719A" w:rsidP="00611AEE">
      <w:pPr>
        <w:pStyle w:val="Heading1"/>
        <w:rPr>
          <w:sz w:val="32"/>
          <w:szCs w:val="32"/>
        </w:rPr>
      </w:pPr>
      <w:bookmarkStart w:id="0" w:name="_Toc378694454"/>
      <w:r w:rsidRPr="00036179">
        <w:rPr>
          <w:sz w:val="32"/>
          <w:szCs w:val="32"/>
        </w:rPr>
        <w:t>1</w:t>
      </w:r>
      <w:r w:rsidR="002E0D98" w:rsidRPr="00036179">
        <w:rPr>
          <w:sz w:val="32"/>
          <w:szCs w:val="32"/>
        </w:rPr>
        <w:t>.</w:t>
      </w:r>
      <w:r w:rsidR="009B7517" w:rsidRPr="00036179">
        <w:rPr>
          <w:sz w:val="32"/>
          <w:szCs w:val="32"/>
        </w:rPr>
        <w:t xml:space="preserve"> Site Description</w:t>
      </w:r>
      <w:bookmarkEnd w:id="0"/>
    </w:p>
    <w:p w:rsidR="009B7517" w:rsidRDefault="009B7517" w:rsidP="009B7517">
      <w:pPr>
        <w:keepNext/>
        <w:widowControl/>
        <w:pBdr>
          <w:bottom w:val="single" w:sz="4" w:space="1" w:color="auto"/>
        </w:pBdr>
        <w:tabs>
          <w:tab w:val="left" w:pos="360"/>
        </w:tabs>
        <w:outlineLvl w:val="2"/>
        <w:rPr>
          <w:rFonts w:ascii="Times New Roman" w:hAnsi="Times New Roman"/>
          <w:b/>
          <w:sz w:val="24"/>
        </w:rPr>
      </w:pPr>
      <w:r>
        <w:rPr>
          <w:rFonts w:ascii="Times New Roman" w:hAnsi="Times New Roman"/>
          <w:b/>
          <w:sz w:val="24"/>
        </w:rPr>
        <w:t xml:space="preserve">                                                                                                                                                       </w:t>
      </w:r>
    </w:p>
    <w:p w:rsidR="009B7517" w:rsidRDefault="009B7517" w:rsidP="00634F16">
      <w:pPr>
        <w:keepNext/>
        <w:widowControl/>
        <w:tabs>
          <w:tab w:val="left" w:pos="360"/>
        </w:tabs>
        <w:outlineLvl w:val="2"/>
        <w:rPr>
          <w:rFonts w:ascii="Times New Roman" w:hAnsi="Times New Roman"/>
          <w:b/>
          <w:sz w:val="24"/>
        </w:rPr>
      </w:pPr>
    </w:p>
    <w:p w:rsidR="001A2822" w:rsidRDefault="009B7517" w:rsidP="00611AEE">
      <w:pPr>
        <w:pStyle w:val="Heading2"/>
        <w:jc w:val="left"/>
      </w:pPr>
      <w:r>
        <w:t xml:space="preserve"> </w:t>
      </w:r>
    </w:p>
    <w:p w:rsidR="00634F16" w:rsidRPr="00036179" w:rsidRDefault="00983365" w:rsidP="00611AEE">
      <w:pPr>
        <w:pStyle w:val="Heading2"/>
        <w:jc w:val="left"/>
        <w:rPr>
          <w:sz w:val="28"/>
          <w:szCs w:val="28"/>
          <w:u w:val="single"/>
        </w:rPr>
      </w:pPr>
      <w:r w:rsidRPr="00036179">
        <w:rPr>
          <w:sz w:val="28"/>
          <w:szCs w:val="28"/>
        </w:rPr>
        <w:t xml:space="preserve"> </w:t>
      </w:r>
      <w:bookmarkStart w:id="1" w:name="_Toc378694455"/>
      <w:r w:rsidRPr="00036179">
        <w:rPr>
          <w:sz w:val="28"/>
          <w:szCs w:val="28"/>
          <w:u w:val="single"/>
        </w:rPr>
        <w:t xml:space="preserve">Site </w:t>
      </w:r>
      <w:r w:rsidR="009B7517" w:rsidRPr="00036179">
        <w:rPr>
          <w:sz w:val="28"/>
          <w:szCs w:val="28"/>
          <w:u w:val="single"/>
        </w:rPr>
        <w:t>Description</w:t>
      </w:r>
      <w:bookmarkEnd w:id="1"/>
    </w:p>
    <w:p w:rsidR="000D4937" w:rsidRPr="009B7517" w:rsidRDefault="000D4937" w:rsidP="000D4937">
      <w:pPr>
        <w:keepNext/>
        <w:widowControl/>
        <w:tabs>
          <w:tab w:val="left" w:pos="360"/>
        </w:tabs>
        <w:ind w:left="60"/>
        <w:outlineLvl w:val="2"/>
        <w:rPr>
          <w:rFonts w:ascii="Times New Roman" w:hAnsi="Times New Roman"/>
          <w:b/>
          <w:sz w:val="24"/>
        </w:rPr>
      </w:pPr>
    </w:p>
    <w:p w:rsidR="00F27456" w:rsidRPr="00036179" w:rsidRDefault="0000435A" w:rsidP="0000435A">
      <w:pPr>
        <w:rPr>
          <w:rFonts w:ascii="Times New Roman" w:hAnsi="Times New Roman"/>
          <w:i/>
          <w:color w:val="4F81BD" w:themeColor="accent1"/>
          <w:sz w:val="24"/>
          <w:szCs w:val="24"/>
        </w:rPr>
      </w:pPr>
      <w:r w:rsidRPr="00BB69CF">
        <w:rPr>
          <w:rFonts w:ascii="Times New Roman" w:hAnsi="Times New Roman"/>
          <w:sz w:val="24"/>
          <w:szCs w:val="24"/>
        </w:rPr>
        <w:t xml:space="preserve">This project consists of the construction of </w:t>
      </w:r>
      <w:r w:rsidR="00F80449" w:rsidRPr="00F80449">
        <w:rPr>
          <w:rFonts w:ascii="Times New Roman" w:hAnsi="Times New Roman"/>
          <w:i/>
          <w:color w:val="FF0000"/>
          <w:sz w:val="24"/>
          <w:szCs w:val="24"/>
        </w:rPr>
        <w:t>insert project description</w:t>
      </w:r>
      <w:r w:rsidR="0057636C">
        <w:rPr>
          <w:rFonts w:ascii="Times New Roman" w:hAnsi="Times New Roman"/>
          <w:i/>
          <w:color w:val="FF0000"/>
          <w:sz w:val="24"/>
          <w:szCs w:val="24"/>
        </w:rPr>
        <w:t>, includ</w:t>
      </w:r>
      <w:r w:rsidR="00EF6E85">
        <w:rPr>
          <w:rFonts w:ascii="Times New Roman" w:hAnsi="Times New Roman"/>
          <w:i/>
          <w:color w:val="FF0000"/>
          <w:sz w:val="24"/>
          <w:szCs w:val="24"/>
        </w:rPr>
        <w:t>ing if</w:t>
      </w:r>
      <w:r w:rsidR="0057636C">
        <w:rPr>
          <w:rFonts w:ascii="Times New Roman" w:hAnsi="Times New Roman"/>
          <w:i/>
          <w:color w:val="FF0000"/>
          <w:sz w:val="24"/>
          <w:szCs w:val="24"/>
        </w:rPr>
        <w:t xml:space="preserve"> the project</w:t>
      </w:r>
      <w:r w:rsidR="00EF6E85">
        <w:rPr>
          <w:rFonts w:ascii="Times New Roman" w:hAnsi="Times New Roman"/>
          <w:i/>
          <w:color w:val="FF0000"/>
          <w:sz w:val="24"/>
          <w:szCs w:val="24"/>
        </w:rPr>
        <w:t xml:space="preserve"> is</w:t>
      </w:r>
      <w:r w:rsidR="0057636C">
        <w:rPr>
          <w:rFonts w:ascii="Times New Roman" w:hAnsi="Times New Roman"/>
          <w:i/>
          <w:color w:val="FF0000"/>
          <w:sz w:val="24"/>
          <w:szCs w:val="24"/>
        </w:rPr>
        <w:t xml:space="preserve"> within a rural, residential</w:t>
      </w:r>
      <w:r w:rsidR="00EF6E85">
        <w:rPr>
          <w:rFonts w:ascii="Times New Roman" w:hAnsi="Times New Roman"/>
          <w:i/>
          <w:color w:val="FF0000"/>
          <w:sz w:val="24"/>
          <w:szCs w:val="24"/>
        </w:rPr>
        <w:t xml:space="preserve"> or</w:t>
      </w:r>
      <w:r w:rsidR="0057636C">
        <w:rPr>
          <w:rFonts w:ascii="Times New Roman" w:hAnsi="Times New Roman"/>
          <w:i/>
          <w:color w:val="FF0000"/>
          <w:sz w:val="24"/>
          <w:szCs w:val="24"/>
        </w:rPr>
        <w:t xml:space="preserve"> urban area.  Are there any discharges to impaired waters</w:t>
      </w:r>
      <w:r w:rsidR="00DB565C">
        <w:rPr>
          <w:rFonts w:ascii="Times New Roman" w:hAnsi="Times New Roman"/>
          <w:i/>
          <w:color w:val="FF0000"/>
          <w:sz w:val="24"/>
          <w:szCs w:val="24"/>
        </w:rPr>
        <w:t xml:space="preserve"> (see link below)</w:t>
      </w:r>
      <w:r w:rsidR="0057636C">
        <w:rPr>
          <w:rFonts w:ascii="Times New Roman" w:hAnsi="Times New Roman"/>
          <w:i/>
          <w:color w:val="FF0000"/>
          <w:sz w:val="24"/>
          <w:szCs w:val="24"/>
        </w:rPr>
        <w:t xml:space="preserve">, coastal waters?  </w:t>
      </w:r>
      <w:hyperlink r:id="rId10" w:history="1">
        <w:r w:rsidR="00F27456" w:rsidRPr="00036179">
          <w:rPr>
            <w:rStyle w:val="Hyperlink"/>
            <w:rFonts w:ascii="Times New Roman" w:hAnsi="Times New Roman"/>
            <w:i/>
            <w:color w:val="4F81BD" w:themeColor="accent1"/>
            <w:sz w:val="24"/>
            <w:szCs w:val="24"/>
          </w:rPr>
          <w:t>http://www.ct.gov/deep/lib/deep/permits_and_licenses/water_discharge_general_permits/storm_const_impaired_waters_table.pdf</w:t>
        </w:r>
      </w:hyperlink>
      <w:r w:rsidR="00F27456" w:rsidRPr="00036179">
        <w:rPr>
          <w:rFonts w:ascii="Times New Roman" w:hAnsi="Times New Roman"/>
          <w:i/>
          <w:color w:val="4F81BD" w:themeColor="accent1"/>
          <w:sz w:val="24"/>
          <w:szCs w:val="24"/>
        </w:rPr>
        <w:t xml:space="preserve">   </w:t>
      </w:r>
    </w:p>
    <w:p w:rsidR="00F27456" w:rsidRDefault="00F27456" w:rsidP="0000435A">
      <w:pPr>
        <w:rPr>
          <w:rFonts w:ascii="Times New Roman" w:hAnsi="Times New Roman"/>
          <w:i/>
          <w:color w:val="FF0000"/>
          <w:sz w:val="24"/>
          <w:szCs w:val="24"/>
        </w:rPr>
      </w:pPr>
    </w:p>
    <w:p w:rsidR="002D272A" w:rsidRDefault="00F27456" w:rsidP="0000435A">
      <w:pPr>
        <w:rPr>
          <w:rFonts w:ascii="Times New Roman" w:hAnsi="Times New Roman"/>
          <w:i/>
          <w:color w:val="FF0000"/>
          <w:sz w:val="24"/>
          <w:szCs w:val="24"/>
        </w:rPr>
      </w:pPr>
      <w:r>
        <w:rPr>
          <w:rFonts w:ascii="Times New Roman" w:hAnsi="Times New Roman"/>
          <w:i/>
          <w:color w:val="FF0000"/>
          <w:sz w:val="24"/>
          <w:szCs w:val="24"/>
        </w:rPr>
        <w:t xml:space="preserve"> </w:t>
      </w:r>
      <w:r w:rsidR="0057636C">
        <w:rPr>
          <w:rFonts w:ascii="Times New Roman" w:hAnsi="Times New Roman"/>
          <w:i/>
          <w:color w:val="FF0000"/>
          <w:sz w:val="24"/>
          <w:szCs w:val="24"/>
        </w:rPr>
        <w:t xml:space="preserve">Is </w:t>
      </w:r>
      <w:r w:rsidR="0057636C" w:rsidRPr="00143D88">
        <w:rPr>
          <w:rFonts w:ascii="Times New Roman" w:hAnsi="Times New Roman"/>
          <w:i/>
          <w:color w:val="FF0000"/>
          <w:sz w:val="24"/>
          <w:szCs w:val="24"/>
        </w:rPr>
        <w:t>the</w:t>
      </w:r>
      <w:r w:rsidR="0057636C">
        <w:rPr>
          <w:rFonts w:ascii="Times New Roman" w:hAnsi="Times New Roman"/>
          <w:i/>
          <w:color w:val="FF0000"/>
          <w:sz w:val="24"/>
          <w:szCs w:val="24"/>
        </w:rPr>
        <w:t xml:space="preserve"> project within an </w:t>
      </w:r>
      <w:r w:rsidR="00DB565C">
        <w:rPr>
          <w:rFonts w:ascii="Times New Roman" w:hAnsi="Times New Roman"/>
          <w:i/>
          <w:color w:val="FF0000"/>
          <w:sz w:val="24"/>
          <w:szCs w:val="24"/>
        </w:rPr>
        <w:t>Aquifer Protection Are</w:t>
      </w:r>
      <w:r w:rsidR="001A63FA">
        <w:rPr>
          <w:rFonts w:ascii="Times New Roman" w:hAnsi="Times New Roman"/>
          <w:i/>
          <w:color w:val="FF0000"/>
          <w:sz w:val="24"/>
          <w:szCs w:val="24"/>
        </w:rPr>
        <w:t>a</w:t>
      </w:r>
      <w:r w:rsidR="002D272A" w:rsidRPr="002D272A">
        <w:rPr>
          <w:rFonts w:ascii="Times New Roman" w:hAnsi="Times New Roman"/>
          <w:i/>
          <w:color w:val="FF0000"/>
          <w:sz w:val="24"/>
          <w:szCs w:val="24"/>
        </w:rPr>
        <w:t xml:space="preserve"> </w:t>
      </w:r>
      <w:r w:rsidR="002D272A">
        <w:rPr>
          <w:rFonts w:ascii="Times New Roman" w:hAnsi="Times New Roman"/>
          <w:i/>
          <w:color w:val="FF0000"/>
          <w:sz w:val="24"/>
          <w:szCs w:val="24"/>
        </w:rPr>
        <w:t>(APA)</w:t>
      </w:r>
      <w:r w:rsidR="0057636C">
        <w:rPr>
          <w:rFonts w:ascii="Times New Roman" w:hAnsi="Times New Roman"/>
          <w:i/>
          <w:color w:val="FF0000"/>
          <w:sz w:val="24"/>
          <w:szCs w:val="24"/>
        </w:rPr>
        <w:t xml:space="preserve">, public water supply watershed, </w:t>
      </w:r>
      <w:proofErr w:type="spellStart"/>
      <w:r w:rsidR="0057636C">
        <w:rPr>
          <w:rFonts w:ascii="Times New Roman" w:hAnsi="Times New Roman"/>
          <w:i/>
          <w:color w:val="FF0000"/>
          <w:sz w:val="24"/>
          <w:szCs w:val="24"/>
        </w:rPr>
        <w:t>etc</w:t>
      </w:r>
      <w:proofErr w:type="spellEnd"/>
      <w:r w:rsidR="0057636C">
        <w:rPr>
          <w:rFonts w:ascii="Times New Roman" w:hAnsi="Times New Roman"/>
          <w:i/>
          <w:color w:val="FF0000"/>
          <w:sz w:val="24"/>
          <w:szCs w:val="24"/>
        </w:rPr>
        <w:t xml:space="preserve">? </w:t>
      </w:r>
      <w:r w:rsidR="00DB565C" w:rsidRPr="002D272A">
        <w:rPr>
          <w:rFonts w:ascii="Times New Roman" w:hAnsi="Times New Roman"/>
          <w:i/>
          <w:color w:val="FF0000"/>
          <w:sz w:val="24"/>
          <w:szCs w:val="24"/>
        </w:rPr>
        <w:t xml:space="preserve">Does </w:t>
      </w:r>
      <w:r w:rsidR="001232F5" w:rsidRPr="002D272A">
        <w:rPr>
          <w:rFonts w:ascii="Times New Roman" w:hAnsi="Times New Roman"/>
          <w:i/>
          <w:color w:val="FF0000"/>
          <w:sz w:val="24"/>
          <w:szCs w:val="24"/>
        </w:rPr>
        <w:t xml:space="preserve">the outfall discharge to </w:t>
      </w:r>
      <w:r w:rsidR="00DB565C" w:rsidRPr="002D272A">
        <w:rPr>
          <w:rFonts w:ascii="Times New Roman" w:hAnsi="Times New Roman"/>
          <w:i/>
          <w:color w:val="FF0000"/>
          <w:sz w:val="24"/>
          <w:szCs w:val="24"/>
        </w:rPr>
        <w:t xml:space="preserve">a </w:t>
      </w:r>
      <w:r w:rsidR="005533D7" w:rsidRPr="002D272A">
        <w:rPr>
          <w:rFonts w:ascii="Times New Roman" w:hAnsi="Times New Roman"/>
          <w:i/>
          <w:color w:val="FF0000"/>
          <w:sz w:val="24"/>
          <w:szCs w:val="24"/>
        </w:rPr>
        <w:t>river within the National W</w:t>
      </w:r>
      <w:r w:rsidR="00DB565C" w:rsidRPr="002D272A">
        <w:rPr>
          <w:rFonts w:ascii="Times New Roman" w:hAnsi="Times New Roman"/>
          <w:i/>
          <w:color w:val="FF0000"/>
          <w:sz w:val="24"/>
          <w:szCs w:val="24"/>
        </w:rPr>
        <w:t xml:space="preserve">ild and </w:t>
      </w:r>
      <w:r w:rsidR="005533D7" w:rsidRPr="002D272A">
        <w:rPr>
          <w:rFonts w:ascii="Times New Roman" w:hAnsi="Times New Roman"/>
          <w:i/>
          <w:color w:val="FF0000"/>
          <w:sz w:val="24"/>
          <w:szCs w:val="24"/>
        </w:rPr>
        <w:t>S</w:t>
      </w:r>
      <w:r w:rsidR="00DB565C" w:rsidRPr="002D272A">
        <w:rPr>
          <w:rFonts w:ascii="Times New Roman" w:hAnsi="Times New Roman"/>
          <w:i/>
          <w:color w:val="FF0000"/>
          <w:sz w:val="24"/>
          <w:szCs w:val="24"/>
        </w:rPr>
        <w:t xml:space="preserve">cenic </w:t>
      </w:r>
      <w:r w:rsidR="005533D7" w:rsidRPr="002D272A">
        <w:rPr>
          <w:rFonts w:ascii="Times New Roman" w:hAnsi="Times New Roman"/>
          <w:i/>
          <w:color w:val="FF0000"/>
          <w:sz w:val="24"/>
          <w:szCs w:val="24"/>
        </w:rPr>
        <w:t>R</w:t>
      </w:r>
      <w:r w:rsidR="001232F5" w:rsidRPr="002D272A">
        <w:rPr>
          <w:rFonts w:ascii="Times New Roman" w:hAnsi="Times New Roman"/>
          <w:i/>
          <w:color w:val="FF0000"/>
          <w:sz w:val="24"/>
          <w:szCs w:val="24"/>
        </w:rPr>
        <w:t>ivers</w:t>
      </w:r>
      <w:r w:rsidR="005533D7" w:rsidRPr="002D272A">
        <w:rPr>
          <w:rFonts w:ascii="Times New Roman" w:hAnsi="Times New Roman"/>
          <w:i/>
          <w:color w:val="FF0000"/>
          <w:sz w:val="24"/>
          <w:szCs w:val="24"/>
        </w:rPr>
        <w:t xml:space="preserve"> System (see link </w:t>
      </w:r>
      <w:hyperlink r:id="rId11" w:history="1">
        <w:r w:rsidR="005533D7" w:rsidRPr="00036179">
          <w:rPr>
            <w:rStyle w:val="Hyperlink"/>
            <w:rFonts w:ascii="Times New Roman" w:hAnsi="Times New Roman"/>
            <w:i/>
            <w:color w:val="FF0000"/>
            <w:sz w:val="24"/>
            <w:szCs w:val="24"/>
          </w:rPr>
          <w:t>Connecticut</w:t>
        </w:r>
      </w:hyperlink>
      <w:proofErr w:type="gramStart"/>
      <w:r w:rsidR="005533D7" w:rsidRPr="002D272A">
        <w:rPr>
          <w:rFonts w:ascii="Times New Roman" w:hAnsi="Times New Roman"/>
          <w:i/>
          <w:color w:val="FF0000"/>
          <w:sz w:val="24"/>
          <w:szCs w:val="24"/>
        </w:rPr>
        <w:t xml:space="preserve"> </w:t>
      </w:r>
      <w:proofErr w:type="gramEnd"/>
      <w:r w:rsidR="005533D7" w:rsidRPr="002D272A">
        <w:rPr>
          <w:rFonts w:ascii="Times New Roman" w:hAnsi="Times New Roman"/>
          <w:i/>
          <w:color w:val="FF0000"/>
          <w:sz w:val="24"/>
          <w:szCs w:val="24"/>
        </w:rPr>
        <w:t xml:space="preserve"> </w:t>
      </w:r>
      <w:r w:rsidR="001232F5" w:rsidRPr="002D272A">
        <w:rPr>
          <w:rFonts w:ascii="Times New Roman" w:hAnsi="Times New Roman"/>
          <w:i/>
          <w:color w:val="FF0000"/>
          <w:sz w:val="24"/>
          <w:szCs w:val="24"/>
        </w:rPr>
        <w:t>)</w:t>
      </w:r>
      <w:r w:rsidR="00DB565C" w:rsidRPr="002D272A">
        <w:rPr>
          <w:rFonts w:ascii="Times New Roman" w:hAnsi="Times New Roman"/>
          <w:i/>
          <w:color w:val="FF0000"/>
          <w:sz w:val="24"/>
          <w:szCs w:val="24"/>
        </w:rPr>
        <w:t>?  Any known endangered/threatened species</w:t>
      </w:r>
      <w:r w:rsidR="00A70490" w:rsidRPr="002D272A">
        <w:rPr>
          <w:rFonts w:ascii="Times New Roman" w:hAnsi="Times New Roman"/>
          <w:i/>
          <w:color w:val="FF0000"/>
          <w:sz w:val="24"/>
          <w:szCs w:val="24"/>
        </w:rPr>
        <w:t xml:space="preserve"> </w:t>
      </w:r>
      <w:r w:rsidR="004E11C4" w:rsidRPr="002D272A">
        <w:rPr>
          <w:rFonts w:ascii="Times New Roman" w:hAnsi="Times New Roman"/>
          <w:i/>
          <w:color w:val="FF0000"/>
          <w:sz w:val="24"/>
          <w:szCs w:val="24"/>
        </w:rPr>
        <w:t xml:space="preserve">present? </w:t>
      </w:r>
    </w:p>
    <w:p w:rsidR="002D272A" w:rsidRDefault="002D272A" w:rsidP="0000435A">
      <w:pPr>
        <w:rPr>
          <w:rFonts w:ascii="Times New Roman" w:hAnsi="Times New Roman"/>
          <w:i/>
          <w:color w:val="FF0000"/>
          <w:sz w:val="24"/>
          <w:szCs w:val="24"/>
        </w:rPr>
      </w:pPr>
    </w:p>
    <w:p w:rsidR="00F80449" w:rsidRPr="00143D88" w:rsidRDefault="00EF6E85" w:rsidP="0000435A">
      <w:pPr>
        <w:rPr>
          <w:rFonts w:ascii="Times New Roman" w:hAnsi="Times New Roman"/>
          <w:i/>
          <w:color w:val="FF0000"/>
          <w:sz w:val="24"/>
          <w:szCs w:val="24"/>
        </w:rPr>
      </w:pPr>
      <w:r>
        <w:rPr>
          <w:rFonts w:ascii="Times New Roman" w:hAnsi="Times New Roman"/>
          <w:i/>
          <w:color w:val="FF0000"/>
          <w:sz w:val="24"/>
          <w:szCs w:val="24"/>
        </w:rPr>
        <w:t>L</w:t>
      </w:r>
      <w:r w:rsidR="0057636C">
        <w:rPr>
          <w:rFonts w:ascii="Times New Roman" w:hAnsi="Times New Roman"/>
          <w:i/>
          <w:color w:val="FF0000"/>
          <w:sz w:val="24"/>
          <w:szCs w:val="24"/>
        </w:rPr>
        <w:t>ist factors that may affect your ability to infiltrate or dictate your retention goal</w:t>
      </w:r>
      <w:r w:rsidR="002D272A">
        <w:rPr>
          <w:rFonts w:ascii="Times New Roman" w:hAnsi="Times New Roman"/>
          <w:i/>
          <w:color w:val="FF0000"/>
          <w:sz w:val="24"/>
          <w:szCs w:val="24"/>
        </w:rPr>
        <w:t>s</w:t>
      </w:r>
      <w:proofErr w:type="gramStart"/>
      <w:r w:rsidR="002D272A">
        <w:rPr>
          <w:rFonts w:ascii="Times New Roman" w:hAnsi="Times New Roman"/>
          <w:i/>
          <w:color w:val="FF0000"/>
          <w:sz w:val="24"/>
          <w:szCs w:val="24"/>
        </w:rPr>
        <w:t>.(</w:t>
      </w:r>
      <w:proofErr w:type="gramEnd"/>
      <w:r w:rsidR="002D272A">
        <w:rPr>
          <w:rFonts w:ascii="Times New Roman" w:hAnsi="Times New Roman"/>
          <w:i/>
          <w:color w:val="FF0000"/>
          <w:sz w:val="24"/>
          <w:szCs w:val="24"/>
        </w:rPr>
        <w:t>see link</w:t>
      </w:r>
      <w:r w:rsidR="00D7317B">
        <w:rPr>
          <w:rFonts w:ascii="Times New Roman" w:hAnsi="Times New Roman"/>
          <w:i/>
          <w:color w:val="FF0000"/>
          <w:sz w:val="24"/>
          <w:szCs w:val="24"/>
        </w:rPr>
        <w:t xml:space="preserve"> </w:t>
      </w:r>
      <w:hyperlink r:id="rId12" w:history="1">
        <w:r w:rsidR="00D7317B" w:rsidRPr="00D7317B">
          <w:rPr>
            <w:rStyle w:val="Hyperlink"/>
            <w:rFonts w:ascii="Times New Roman" w:hAnsi="Times New Roman"/>
            <w:i/>
            <w:sz w:val="24"/>
            <w:szCs w:val="24"/>
          </w:rPr>
          <w:t>http://www.ct.gov/dot/lib/dot/documents/dpolicy/waternoisecompliance/helpfuldesign/stormwater_treatment_measures-_limitations_&amp;_considerations.pdf</w:t>
        </w:r>
      </w:hyperlink>
      <w:r w:rsidR="00143D88">
        <w:rPr>
          <w:rFonts w:ascii="Times New Roman" w:hAnsi="Times New Roman"/>
          <w:b/>
          <w:i/>
          <w:color w:val="FF0000"/>
          <w:sz w:val="24"/>
          <w:szCs w:val="24"/>
        </w:rPr>
        <w:t>)</w:t>
      </w:r>
    </w:p>
    <w:p w:rsidR="00F80449" w:rsidRDefault="00F80449" w:rsidP="0000435A">
      <w:pPr>
        <w:rPr>
          <w:rFonts w:ascii="Times New Roman" w:hAnsi="Times New Roman"/>
          <w:sz w:val="24"/>
          <w:szCs w:val="24"/>
        </w:rPr>
      </w:pPr>
    </w:p>
    <w:p w:rsidR="0000435A" w:rsidRDefault="0000435A" w:rsidP="0000435A">
      <w:pPr>
        <w:rPr>
          <w:rFonts w:ascii="Times New Roman" w:hAnsi="Times New Roman"/>
          <w:i/>
          <w:color w:val="FF0000"/>
          <w:sz w:val="24"/>
          <w:szCs w:val="24"/>
        </w:rPr>
      </w:pPr>
      <w:r w:rsidRPr="00BC7939">
        <w:rPr>
          <w:rFonts w:ascii="Times New Roman" w:hAnsi="Times New Roman"/>
          <w:sz w:val="24"/>
          <w:szCs w:val="24"/>
        </w:rPr>
        <w:t xml:space="preserve">The purpose of this project is to </w:t>
      </w:r>
      <w:r w:rsidR="00F80449" w:rsidRPr="00F80449">
        <w:rPr>
          <w:rFonts w:ascii="Times New Roman" w:hAnsi="Times New Roman"/>
          <w:i/>
          <w:color w:val="FF0000"/>
          <w:sz w:val="24"/>
          <w:szCs w:val="24"/>
        </w:rPr>
        <w:t>insert purpose &amp; need</w:t>
      </w:r>
    </w:p>
    <w:p w:rsidR="00F80449" w:rsidRPr="00F80449" w:rsidRDefault="00F80449" w:rsidP="0000435A">
      <w:pPr>
        <w:rPr>
          <w:rFonts w:ascii="Times New Roman" w:hAnsi="Times New Roman"/>
          <w:i/>
          <w:color w:val="FF0000"/>
          <w:sz w:val="24"/>
          <w:szCs w:val="24"/>
        </w:rPr>
      </w:pPr>
    </w:p>
    <w:p w:rsidR="0000435A" w:rsidRPr="00BB69CF" w:rsidRDefault="0000435A" w:rsidP="0000435A">
      <w:pPr>
        <w:widowControl/>
        <w:jc w:val="both"/>
        <w:rPr>
          <w:rFonts w:ascii="Times New Roman" w:hAnsi="Times New Roman"/>
          <w:sz w:val="24"/>
          <w:szCs w:val="24"/>
        </w:rPr>
      </w:pPr>
      <w:r>
        <w:rPr>
          <w:rFonts w:ascii="Times New Roman" w:hAnsi="Times New Roman"/>
          <w:sz w:val="24"/>
          <w:szCs w:val="24"/>
        </w:rPr>
        <w:t>S</w:t>
      </w:r>
      <w:r w:rsidRPr="00BB69CF">
        <w:rPr>
          <w:rFonts w:ascii="Times New Roman" w:hAnsi="Times New Roman"/>
          <w:sz w:val="24"/>
          <w:szCs w:val="24"/>
        </w:rPr>
        <w:t>ite work includes</w:t>
      </w:r>
      <w:r w:rsidR="00F80449">
        <w:rPr>
          <w:rFonts w:ascii="Times New Roman" w:hAnsi="Times New Roman"/>
          <w:sz w:val="24"/>
          <w:szCs w:val="24"/>
        </w:rPr>
        <w:t xml:space="preserve"> </w:t>
      </w:r>
      <w:r w:rsidR="00F80449" w:rsidRPr="00F80449">
        <w:rPr>
          <w:rFonts w:ascii="Times New Roman" w:hAnsi="Times New Roman"/>
          <w:i/>
          <w:color w:val="FF0000"/>
          <w:sz w:val="24"/>
          <w:szCs w:val="24"/>
        </w:rPr>
        <w:t>insert nature of construction activity</w:t>
      </w:r>
    </w:p>
    <w:p w:rsidR="0000435A" w:rsidRPr="00BB69CF" w:rsidRDefault="0000435A" w:rsidP="0000435A">
      <w:pPr>
        <w:widowControl/>
        <w:jc w:val="both"/>
        <w:rPr>
          <w:rFonts w:ascii="Times New Roman" w:hAnsi="Times New Roman"/>
          <w:sz w:val="24"/>
          <w:szCs w:val="24"/>
        </w:rPr>
      </w:pPr>
    </w:p>
    <w:p w:rsidR="001A2822" w:rsidRPr="00BF2003" w:rsidRDefault="006757DB" w:rsidP="00B704D3">
      <w:pPr>
        <w:pStyle w:val="BodyTextIndent"/>
        <w:tabs>
          <w:tab w:val="left" w:pos="360"/>
        </w:tabs>
        <w:ind w:left="0" w:firstLine="0"/>
        <w:rPr>
          <w:b/>
          <w:i/>
          <w:color w:val="00B050"/>
        </w:rPr>
      </w:pPr>
      <w:r w:rsidRPr="00BF2003">
        <w:rPr>
          <w:b/>
          <w:i/>
          <w:color w:val="00B050"/>
        </w:rPr>
        <w:t>To be consistent, label the outfalls with the naming convention PO# for proposed outfalls, EO# for existing outfalls and TO# for temporary outfalls</w:t>
      </w:r>
      <w:r w:rsidR="00143D88" w:rsidRPr="00BF2003">
        <w:rPr>
          <w:b/>
          <w:i/>
          <w:color w:val="00B050"/>
        </w:rPr>
        <w:t xml:space="preserve"> throughout the registration and on the drainage plans</w:t>
      </w:r>
      <w:r w:rsidRPr="00BF2003">
        <w:rPr>
          <w:b/>
          <w:i/>
          <w:color w:val="00B050"/>
        </w:rPr>
        <w:t xml:space="preserve">. </w:t>
      </w:r>
    </w:p>
    <w:p w:rsidR="001A2822" w:rsidRDefault="001A2822" w:rsidP="00611AEE">
      <w:pPr>
        <w:pStyle w:val="Heading2"/>
        <w:jc w:val="left"/>
      </w:pPr>
    </w:p>
    <w:p w:rsidR="005109F3" w:rsidRPr="00B70E21" w:rsidRDefault="005109F3" w:rsidP="00036179"/>
    <w:p w:rsidR="00D14D7E" w:rsidRPr="00036179" w:rsidRDefault="001A2822" w:rsidP="00611AEE">
      <w:pPr>
        <w:pStyle w:val="Heading2"/>
        <w:jc w:val="left"/>
        <w:rPr>
          <w:sz w:val="28"/>
          <w:szCs w:val="28"/>
          <w:u w:val="single"/>
        </w:rPr>
      </w:pPr>
      <w:bookmarkStart w:id="2" w:name="_Toc378694456"/>
      <w:r w:rsidRPr="00036179">
        <w:rPr>
          <w:sz w:val="28"/>
          <w:szCs w:val="28"/>
          <w:u w:val="single"/>
        </w:rPr>
        <w:t>Estimated Disturbed Area</w:t>
      </w:r>
      <w:bookmarkEnd w:id="2"/>
    </w:p>
    <w:p w:rsidR="00CF2A28" w:rsidRDefault="00CF2A28" w:rsidP="00CF2A28">
      <w:pPr>
        <w:pStyle w:val="BodyTextIndent"/>
        <w:tabs>
          <w:tab w:val="left" w:pos="360"/>
        </w:tabs>
        <w:rPr>
          <w:b/>
        </w:rPr>
      </w:pPr>
    </w:p>
    <w:p w:rsidR="00282986" w:rsidRDefault="00CF2A28" w:rsidP="00CF2A28">
      <w:pPr>
        <w:tabs>
          <w:tab w:val="left" w:pos="-720"/>
          <w:tab w:val="left" w:pos="360"/>
        </w:tabs>
        <w:suppressAutoHyphens/>
        <w:jc w:val="both"/>
        <w:rPr>
          <w:rFonts w:ascii="Times New Roman" w:hAnsi="Times New Roman"/>
          <w:spacing w:val="-3"/>
          <w:sz w:val="24"/>
        </w:rPr>
      </w:pPr>
      <w:r>
        <w:rPr>
          <w:rFonts w:ascii="Times New Roman" w:hAnsi="Times New Roman"/>
          <w:spacing w:val="-3"/>
          <w:sz w:val="24"/>
        </w:rPr>
        <w:t xml:space="preserve">The total area for this project </w:t>
      </w:r>
      <w:r w:rsidR="00F80449">
        <w:rPr>
          <w:rFonts w:ascii="Times New Roman" w:hAnsi="Times New Roman"/>
          <w:spacing w:val="-3"/>
          <w:sz w:val="24"/>
        </w:rPr>
        <w:t xml:space="preserve">site </w:t>
      </w:r>
      <w:r>
        <w:rPr>
          <w:rFonts w:ascii="Times New Roman" w:hAnsi="Times New Roman"/>
          <w:spacing w:val="-3"/>
          <w:sz w:val="24"/>
        </w:rPr>
        <w:t xml:space="preserve">is </w:t>
      </w:r>
      <w:r w:rsidR="00F80449" w:rsidRPr="00F80449">
        <w:rPr>
          <w:rFonts w:ascii="Times New Roman" w:hAnsi="Times New Roman"/>
          <w:i/>
          <w:color w:val="FF0000"/>
          <w:spacing w:val="-3"/>
          <w:sz w:val="24"/>
        </w:rPr>
        <w:t xml:space="preserve">insert total </w:t>
      </w:r>
      <w:r w:rsidR="00911753">
        <w:rPr>
          <w:rFonts w:ascii="Times New Roman" w:hAnsi="Times New Roman"/>
          <w:i/>
          <w:color w:val="FF0000"/>
          <w:spacing w:val="-3"/>
          <w:sz w:val="24"/>
        </w:rPr>
        <w:t xml:space="preserve">site </w:t>
      </w:r>
      <w:r w:rsidR="00AE2EB0" w:rsidRPr="00F80449">
        <w:rPr>
          <w:rFonts w:ascii="Times New Roman" w:hAnsi="Times New Roman"/>
          <w:i/>
          <w:color w:val="FF0000"/>
          <w:spacing w:val="-3"/>
          <w:sz w:val="24"/>
        </w:rPr>
        <w:t xml:space="preserve">area </w:t>
      </w:r>
      <w:r w:rsidR="00AE2EB0">
        <w:rPr>
          <w:rFonts w:ascii="Times New Roman" w:hAnsi="Times New Roman"/>
          <w:spacing w:val="-3"/>
          <w:sz w:val="24"/>
        </w:rPr>
        <w:t>acres</w:t>
      </w:r>
      <w:r>
        <w:rPr>
          <w:rFonts w:ascii="Times New Roman" w:hAnsi="Times New Roman"/>
          <w:spacing w:val="-3"/>
          <w:sz w:val="24"/>
        </w:rPr>
        <w:t>.</w:t>
      </w:r>
      <w:r w:rsidR="00F80449">
        <w:rPr>
          <w:rFonts w:ascii="Times New Roman" w:hAnsi="Times New Roman"/>
          <w:spacing w:val="-3"/>
          <w:sz w:val="24"/>
        </w:rPr>
        <w:t xml:space="preserve">  Of this area, </w:t>
      </w:r>
      <w:r w:rsidR="00F80449" w:rsidRPr="00F80449">
        <w:rPr>
          <w:rFonts w:ascii="Times New Roman" w:hAnsi="Times New Roman"/>
          <w:i/>
          <w:color w:val="FF0000"/>
          <w:spacing w:val="-3"/>
          <w:sz w:val="24"/>
        </w:rPr>
        <w:t>insert acres disturbed</w:t>
      </w:r>
      <w:r w:rsidR="00F80449">
        <w:rPr>
          <w:rFonts w:ascii="Times New Roman" w:hAnsi="Times New Roman"/>
          <w:spacing w:val="-3"/>
          <w:sz w:val="24"/>
        </w:rPr>
        <w:t xml:space="preserve"> </w:t>
      </w:r>
      <w:r w:rsidR="00F80449" w:rsidRPr="00D7317B">
        <w:rPr>
          <w:rFonts w:ascii="Times New Roman" w:hAnsi="Times New Roman"/>
          <w:spacing w:val="-3"/>
          <w:sz w:val="24"/>
        </w:rPr>
        <w:t xml:space="preserve">acres will be disturbed by construction activities.  </w:t>
      </w:r>
      <w:r w:rsidR="00911753" w:rsidRPr="00D7317B">
        <w:rPr>
          <w:rFonts w:ascii="Times New Roman" w:hAnsi="Times New Roman"/>
          <w:spacing w:val="-3"/>
          <w:sz w:val="24"/>
        </w:rPr>
        <w:t xml:space="preserve"> </w:t>
      </w:r>
    </w:p>
    <w:p w:rsidR="00E00124" w:rsidRDefault="00E00124" w:rsidP="00CF2A28">
      <w:pPr>
        <w:tabs>
          <w:tab w:val="left" w:pos="-720"/>
          <w:tab w:val="left" w:pos="360"/>
        </w:tabs>
        <w:suppressAutoHyphens/>
        <w:jc w:val="both"/>
        <w:rPr>
          <w:rFonts w:ascii="Times New Roman" w:hAnsi="Times New Roman"/>
          <w:spacing w:val="-3"/>
          <w:sz w:val="24"/>
        </w:rPr>
      </w:pPr>
    </w:p>
    <w:p w:rsidR="00DD5B6A" w:rsidRPr="00BF2003" w:rsidRDefault="00B21C01" w:rsidP="00DD5B6A">
      <w:pPr>
        <w:jc w:val="both"/>
        <w:rPr>
          <w:rFonts w:ascii="Times New Roman" w:hAnsi="Times New Roman"/>
          <w:b/>
          <w:bCs/>
          <w:i/>
          <w:iCs/>
          <w:color w:val="00B050"/>
          <w:spacing w:val="-3"/>
          <w:sz w:val="24"/>
          <w:szCs w:val="24"/>
        </w:rPr>
      </w:pPr>
      <w:r>
        <w:rPr>
          <w:rFonts w:ascii="Times New Roman" w:hAnsi="Times New Roman"/>
          <w:b/>
          <w:bCs/>
          <w:i/>
          <w:iCs/>
          <w:color w:val="00B050"/>
          <w:spacing w:val="-3"/>
          <w:sz w:val="24"/>
          <w:szCs w:val="24"/>
        </w:rPr>
        <w:t xml:space="preserve"> </w:t>
      </w:r>
      <w:r w:rsidR="00D36647">
        <w:rPr>
          <w:rFonts w:ascii="Times New Roman" w:hAnsi="Times New Roman"/>
          <w:b/>
          <w:bCs/>
          <w:i/>
          <w:iCs/>
          <w:color w:val="00B050"/>
          <w:spacing w:val="-3"/>
          <w:sz w:val="24"/>
          <w:szCs w:val="24"/>
        </w:rPr>
        <w:t xml:space="preserve"> </w:t>
      </w:r>
      <w:r w:rsidR="00513429">
        <w:rPr>
          <w:rFonts w:ascii="Times New Roman" w:hAnsi="Times New Roman"/>
          <w:b/>
          <w:bCs/>
          <w:i/>
          <w:iCs/>
          <w:color w:val="00B050"/>
          <w:spacing w:val="-3"/>
          <w:sz w:val="24"/>
          <w:szCs w:val="24"/>
        </w:rPr>
        <w:t xml:space="preserve">Note: </w:t>
      </w:r>
      <w:r w:rsidR="00DD5B6A" w:rsidRPr="00BF2003">
        <w:rPr>
          <w:rFonts w:ascii="Times New Roman" w:hAnsi="Times New Roman"/>
          <w:b/>
          <w:bCs/>
          <w:i/>
          <w:iCs/>
          <w:color w:val="00B050"/>
          <w:spacing w:val="-3"/>
          <w:sz w:val="24"/>
          <w:szCs w:val="24"/>
        </w:rPr>
        <w:t xml:space="preserve">The </w:t>
      </w:r>
      <w:r w:rsidR="00566C8F">
        <w:rPr>
          <w:rFonts w:ascii="Times New Roman" w:hAnsi="Times New Roman"/>
          <w:b/>
          <w:bCs/>
          <w:i/>
          <w:iCs/>
          <w:color w:val="00B050"/>
          <w:spacing w:val="-3"/>
          <w:sz w:val="24"/>
          <w:szCs w:val="24"/>
        </w:rPr>
        <w:t xml:space="preserve">General Permit for the </w:t>
      </w:r>
      <w:r w:rsidR="00A20A43">
        <w:rPr>
          <w:rFonts w:ascii="Times New Roman" w:hAnsi="Times New Roman"/>
          <w:b/>
          <w:bCs/>
          <w:i/>
          <w:iCs/>
          <w:color w:val="00B050"/>
          <w:spacing w:val="-3"/>
          <w:sz w:val="24"/>
          <w:szCs w:val="24"/>
        </w:rPr>
        <w:t>D</w:t>
      </w:r>
      <w:r w:rsidR="00566C8F">
        <w:rPr>
          <w:rFonts w:ascii="Times New Roman" w:hAnsi="Times New Roman"/>
          <w:b/>
          <w:bCs/>
          <w:i/>
          <w:iCs/>
          <w:color w:val="00B050"/>
          <w:spacing w:val="-3"/>
          <w:sz w:val="24"/>
          <w:szCs w:val="24"/>
        </w:rPr>
        <w:t xml:space="preserve">ischarge of </w:t>
      </w:r>
      <w:proofErr w:type="spellStart"/>
      <w:r w:rsidR="00566C8F">
        <w:rPr>
          <w:rFonts w:ascii="Times New Roman" w:hAnsi="Times New Roman"/>
          <w:b/>
          <w:bCs/>
          <w:i/>
          <w:iCs/>
          <w:color w:val="00B050"/>
          <w:spacing w:val="-3"/>
          <w:sz w:val="24"/>
          <w:szCs w:val="24"/>
        </w:rPr>
        <w:t>Stormwater</w:t>
      </w:r>
      <w:proofErr w:type="spellEnd"/>
      <w:r w:rsidR="00566C8F">
        <w:rPr>
          <w:rFonts w:ascii="Times New Roman" w:hAnsi="Times New Roman"/>
          <w:b/>
          <w:bCs/>
          <w:i/>
          <w:iCs/>
          <w:color w:val="00B050"/>
          <w:spacing w:val="-3"/>
          <w:sz w:val="24"/>
          <w:szCs w:val="24"/>
        </w:rPr>
        <w:t xml:space="preserve"> and Dewatering Wastewaters from Construction Activities (</w:t>
      </w:r>
      <w:r w:rsidR="00DD5B6A" w:rsidRPr="00BF2003">
        <w:rPr>
          <w:rFonts w:ascii="Times New Roman" w:hAnsi="Times New Roman"/>
          <w:b/>
          <w:bCs/>
          <w:i/>
          <w:iCs/>
          <w:color w:val="00B050"/>
          <w:spacing w:val="-3"/>
          <w:sz w:val="24"/>
          <w:szCs w:val="24"/>
        </w:rPr>
        <w:t>General Permit</w:t>
      </w:r>
      <w:r w:rsidR="00566C8F">
        <w:rPr>
          <w:rFonts w:ascii="Times New Roman" w:hAnsi="Times New Roman"/>
          <w:b/>
          <w:bCs/>
          <w:i/>
          <w:iCs/>
          <w:color w:val="00B050"/>
          <w:spacing w:val="-3"/>
          <w:sz w:val="24"/>
          <w:szCs w:val="24"/>
        </w:rPr>
        <w:t>)</w:t>
      </w:r>
      <w:r w:rsidR="00DD5B6A" w:rsidRPr="00BF2003">
        <w:rPr>
          <w:rFonts w:ascii="Times New Roman" w:hAnsi="Times New Roman"/>
          <w:b/>
          <w:bCs/>
          <w:i/>
          <w:iCs/>
          <w:color w:val="00B050"/>
          <w:spacing w:val="-3"/>
          <w:sz w:val="24"/>
          <w:szCs w:val="24"/>
        </w:rPr>
        <w:t xml:space="preserve"> defines “Site” as geographically contiguous land on which the construction activity takes place, where non-contiguous land owned by the same person is deemed the same site if it is part of a linear project or is connected by right-of-way. This definition of “Site” does not fit typical Department projects well. </w:t>
      </w:r>
    </w:p>
    <w:p w:rsidR="00DD5B6A" w:rsidRPr="00BF2003" w:rsidRDefault="00DD5B6A" w:rsidP="00DD5B6A">
      <w:pPr>
        <w:jc w:val="both"/>
        <w:rPr>
          <w:rFonts w:ascii="Times New Roman" w:hAnsi="Times New Roman"/>
          <w:b/>
          <w:bCs/>
          <w:i/>
          <w:iCs/>
          <w:color w:val="00B050"/>
          <w:spacing w:val="-3"/>
          <w:sz w:val="24"/>
          <w:szCs w:val="24"/>
        </w:rPr>
      </w:pPr>
    </w:p>
    <w:p w:rsidR="00DD5B6A" w:rsidRPr="00BF2003" w:rsidRDefault="00DD5B6A" w:rsidP="00DD5B6A">
      <w:pPr>
        <w:jc w:val="both"/>
        <w:rPr>
          <w:rFonts w:ascii="Times New Roman" w:hAnsi="Times New Roman"/>
          <w:b/>
          <w:bCs/>
          <w:i/>
          <w:iCs/>
          <w:color w:val="00B050"/>
          <w:spacing w:val="-3"/>
          <w:sz w:val="24"/>
          <w:szCs w:val="24"/>
        </w:rPr>
      </w:pPr>
      <w:r w:rsidRPr="00BF2003">
        <w:rPr>
          <w:rFonts w:ascii="Times New Roman" w:hAnsi="Times New Roman"/>
          <w:b/>
          <w:bCs/>
          <w:i/>
          <w:iCs/>
          <w:color w:val="00B050"/>
          <w:spacing w:val="-3"/>
          <w:sz w:val="24"/>
          <w:szCs w:val="24"/>
        </w:rPr>
        <w:t>Based on this, the “total site area” should be thoughtfully chosen by the designer. Total site area should alway</w:t>
      </w:r>
      <w:r w:rsidR="00AC182A" w:rsidRPr="00BF2003">
        <w:rPr>
          <w:rFonts w:ascii="Times New Roman" w:hAnsi="Times New Roman"/>
          <w:b/>
          <w:bCs/>
          <w:i/>
          <w:iCs/>
          <w:color w:val="00B050"/>
          <w:spacing w:val="-3"/>
          <w:sz w:val="24"/>
          <w:szCs w:val="24"/>
        </w:rPr>
        <w:t>s include limits of constructio</w:t>
      </w:r>
      <w:r w:rsidR="00AC182A">
        <w:rPr>
          <w:rFonts w:ascii="Times New Roman" w:hAnsi="Times New Roman"/>
          <w:b/>
          <w:bCs/>
          <w:i/>
          <w:iCs/>
          <w:color w:val="00B050"/>
          <w:spacing w:val="-3"/>
          <w:sz w:val="24"/>
          <w:szCs w:val="24"/>
        </w:rPr>
        <w:t>n/</w:t>
      </w:r>
      <w:r w:rsidRPr="00BF2003">
        <w:rPr>
          <w:rFonts w:ascii="Times New Roman" w:hAnsi="Times New Roman"/>
          <w:b/>
          <w:bCs/>
          <w:i/>
          <w:iCs/>
          <w:color w:val="00B050"/>
          <w:spacing w:val="-3"/>
          <w:sz w:val="24"/>
          <w:szCs w:val="24"/>
        </w:rPr>
        <w:t>grading and generally</w:t>
      </w:r>
      <w:r w:rsidR="004850A1" w:rsidRPr="00BF2003">
        <w:rPr>
          <w:rFonts w:ascii="Times New Roman" w:hAnsi="Times New Roman"/>
          <w:b/>
          <w:bCs/>
          <w:i/>
          <w:iCs/>
          <w:color w:val="00B050"/>
          <w:spacing w:val="-3"/>
          <w:sz w:val="24"/>
          <w:szCs w:val="24"/>
        </w:rPr>
        <w:t>,</w:t>
      </w:r>
      <w:r w:rsidRPr="00BF2003">
        <w:rPr>
          <w:rFonts w:ascii="Times New Roman" w:hAnsi="Times New Roman"/>
          <w:b/>
          <w:bCs/>
          <w:i/>
          <w:iCs/>
          <w:color w:val="00B050"/>
          <w:spacing w:val="-3"/>
          <w:sz w:val="24"/>
          <w:szCs w:val="24"/>
        </w:rPr>
        <w:t xml:space="preserve"> areas with construction easements/temporary rights</w:t>
      </w:r>
      <w:r w:rsidR="00C8242A">
        <w:rPr>
          <w:rFonts w:ascii="Times New Roman" w:hAnsi="Times New Roman"/>
          <w:b/>
          <w:bCs/>
          <w:i/>
          <w:iCs/>
          <w:color w:val="00B050"/>
          <w:spacing w:val="-3"/>
          <w:sz w:val="24"/>
          <w:szCs w:val="24"/>
        </w:rPr>
        <w:t xml:space="preserve">.  </w:t>
      </w:r>
      <w:r w:rsidR="001A63FA">
        <w:rPr>
          <w:rFonts w:ascii="Times New Roman" w:hAnsi="Times New Roman"/>
          <w:b/>
          <w:bCs/>
          <w:i/>
          <w:iCs/>
          <w:color w:val="00B050"/>
          <w:spacing w:val="-3"/>
          <w:sz w:val="24"/>
          <w:szCs w:val="24"/>
        </w:rPr>
        <w:t>I</w:t>
      </w:r>
      <w:r w:rsidRPr="00BF2003">
        <w:rPr>
          <w:rFonts w:ascii="Times New Roman" w:hAnsi="Times New Roman"/>
          <w:b/>
          <w:bCs/>
          <w:i/>
          <w:iCs/>
          <w:color w:val="00B050"/>
          <w:spacing w:val="-3"/>
          <w:sz w:val="24"/>
          <w:szCs w:val="24"/>
        </w:rPr>
        <w:t>t m</w:t>
      </w:r>
      <w:r w:rsidR="00C8242A">
        <w:rPr>
          <w:rFonts w:ascii="Times New Roman" w:hAnsi="Times New Roman"/>
          <w:b/>
          <w:bCs/>
          <w:i/>
          <w:iCs/>
          <w:color w:val="00B050"/>
          <w:spacing w:val="-3"/>
          <w:sz w:val="24"/>
          <w:szCs w:val="24"/>
        </w:rPr>
        <w:t>ay</w:t>
      </w:r>
      <w:r w:rsidRPr="00BF2003">
        <w:rPr>
          <w:rFonts w:ascii="Times New Roman" w:hAnsi="Times New Roman"/>
          <w:b/>
          <w:bCs/>
          <w:i/>
          <w:iCs/>
          <w:color w:val="00B050"/>
          <w:spacing w:val="-3"/>
          <w:sz w:val="24"/>
          <w:szCs w:val="24"/>
        </w:rPr>
        <w:t xml:space="preserve"> not </w:t>
      </w:r>
      <w:r w:rsidR="00C8242A">
        <w:rPr>
          <w:rFonts w:ascii="Times New Roman" w:hAnsi="Times New Roman"/>
          <w:b/>
          <w:bCs/>
          <w:i/>
          <w:iCs/>
          <w:color w:val="00B050"/>
          <w:spacing w:val="-3"/>
          <w:sz w:val="24"/>
          <w:szCs w:val="24"/>
        </w:rPr>
        <w:t xml:space="preserve">always </w:t>
      </w:r>
      <w:r w:rsidRPr="00BF2003">
        <w:rPr>
          <w:rFonts w:ascii="Times New Roman" w:hAnsi="Times New Roman"/>
          <w:b/>
          <w:bCs/>
          <w:i/>
          <w:iCs/>
          <w:color w:val="00B050"/>
          <w:spacing w:val="-3"/>
          <w:sz w:val="24"/>
          <w:szCs w:val="24"/>
        </w:rPr>
        <w:t>make sense to extend out to the limits of the State right of way. Total site area will be used in subsequent calculations of Effective Impervious Area</w:t>
      </w:r>
      <w:r w:rsidR="00684F03">
        <w:rPr>
          <w:rFonts w:ascii="Times New Roman" w:hAnsi="Times New Roman"/>
          <w:b/>
          <w:bCs/>
          <w:i/>
          <w:iCs/>
          <w:color w:val="00B050"/>
          <w:spacing w:val="-3"/>
          <w:sz w:val="24"/>
          <w:szCs w:val="24"/>
        </w:rPr>
        <w:t xml:space="preserve"> and Water Quality Volume</w:t>
      </w:r>
      <w:r w:rsidRPr="00BF2003">
        <w:rPr>
          <w:rFonts w:ascii="Times New Roman" w:hAnsi="Times New Roman"/>
          <w:b/>
          <w:bCs/>
          <w:i/>
          <w:iCs/>
          <w:color w:val="00B050"/>
          <w:spacing w:val="-3"/>
          <w:sz w:val="24"/>
          <w:szCs w:val="24"/>
        </w:rPr>
        <w:t xml:space="preserve">. </w:t>
      </w:r>
      <w:r w:rsidR="00C8242A">
        <w:rPr>
          <w:rFonts w:ascii="Times New Roman" w:hAnsi="Times New Roman"/>
          <w:b/>
          <w:bCs/>
          <w:i/>
          <w:iCs/>
          <w:color w:val="00B050"/>
          <w:spacing w:val="-3"/>
          <w:sz w:val="24"/>
          <w:szCs w:val="24"/>
        </w:rPr>
        <w:t xml:space="preserve"> C</w:t>
      </w:r>
      <w:r w:rsidRPr="00BF2003">
        <w:rPr>
          <w:rFonts w:ascii="Times New Roman" w:hAnsi="Times New Roman"/>
          <w:b/>
          <w:bCs/>
          <w:i/>
          <w:iCs/>
          <w:color w:val="00B050"/>
          <w:spacing w:val="-3"/>
          <w:sz w:val="24"/>
          <w:szCs w:val="24"/>
        </w:rPr>
        <w:t>urrently developed sites with more than 40% effective impervious area will be required to retain less Water Quality Volume, than sites with less than 40% (see Sections 5(b)(2)(C)(i)(a) and (b).)</w:t>
      </w:r>
    </w:p>
    <w:p w:rsidR="00DD5B6A" w:rsidRDefault="00DD5B6A" w:rsidP="00DD5B6A">
      <w:pPr>
        <w:rPr>
          <w:rFonts w:ascii="Calibri" w:hAnsi="Calibri"/>
          <w:color w:val="1F497D"/>
          <w:sz w:val="22"/>
          <w:szCs w:val="22"/>
        </w:rPr>
      </w:pPr>
    </w:p>
    <w:p w:rsidR="00E00124" w:rsidRPr="00E00124" w:rsidRDefault="00E00124" w:rsidP="00CF2A28">
      <w:pPr>
        <w:tabs>
          <w:tab w:val="left" w:pos="-720"/>
          <w:tab w:val="left" w:pos="360"/>
        </w:tabs>
        <w:suppressAutoHyphens/>
        <w:jc w:val="both"/>
        <w:rPr>
          <w:rFonts w:ascii="Times New Roman" w:hAnsi="Times New Roman"/>
          <w:i/>
          <w:color w:val="FF0000"/>
          <w:spacing w:val="-3"/>
          <w:sz w:val="24"/>
        </w:rPr>
      </w:pPr>
    </w:p>
    <w:p w:rsidR="005109F3" w:rsidRDefault="005109F3" w:rsidP="00CF2A28">
      <w:pPr>
        <w:tabs>
          <w:tab w:val="left" w:pos="-720"/>
          <w:tab w:val="left" w:pos="360"/>
        </w:tabs>
        <w:suppressAutoHyphens/>
        <w:jc w:val="both"/>
        <w:rPr>
          <w:rFonts w:ascii="Times New Roman" w:hAnsi="Times New Roman"/>
          <w:spacing w:val="-3"/>
          <w:sz w:val="24"/>
        </w:rPr>
      </w:pPr>
    </w:p>
    <w:p w:rsidR="001A2822" w:rsidRPr="00036179" w:rsidRDefault="001A2822" w:rsidP="00611AEE">
      <w:pPr>
        <w:pStyle w:val="Heading2"/>
        <w:jc w:val="left"/>
        <w:rPr>
          <w:sz w:val="28"/>
          <w:szCs w:val="28"/>
          <w:u w:val="single"/>
        </w:rPr>
      </w:pPr>
      <w:bookmarkStart w:id="3" w:name="_Toc378694457"/>
      <w:r w:rsidRPr="00036179">
        <w:rPr>
          <w:sz w:val="28"/>
          <w:szCs w:val="28"/>
          <w:u w:val="single"/>
        </w:rPr>
        <w:t>Estimated Runoff Coefficient</w:t>
      </w:r>
      <w:bookmarkEnd w:id="3"/>
    </w:p>
    <w:p w:rsidR="001A2822" w:rsidRDefault="001A2822" w:rsidP="00634F16">
      <w:pPr>
        <w:tabs>
          <w:tab w:val="left" w:pos="-720"/>
          <w:tab w:val="left" w:pos="360"/>
        </w:tabs>
        <w:suppressAutoHyphens/>
        <w:jc w:val="both"/>
        <w:rPr>
          <w:rFonts w:ascii="Times New Roman" w:hAnsi="Times New Roman"/>
          <w:b/>
          <w:spacing w:val="-3"/>
          <w:sz w:val="24"/>
          <w:highlight w:val="yellow"/>
        </w:rPr>
      </w:pPr>
    </w:p>
    <w:p w:rsidR="00F80449" w:rsidRDefault="00F80449" w:rsidP="00634F16">
      <w:pPr>
        <w:tabs>
          <w:tab w:val="left" w:pos="-720"/>
          <w:tab w:val="left" w:pos="360"/>
        </w:tabs>
        <w:suppressAutoHyphens/>
        <w:jc w:val="both"/>
        <w:rPr>
          <w:rFonts w:ascii="Times New Roman" w:hAnsi="Times New Roman"/>
          <w:i/>
          <w:color w:val="FF0000"/>
          <w:spacing w:val="-3"/>
          <w:sz w:val="24"/>
        </w:rPr>
      </w:pPr>
      <w:r w:rsidRPr="00F80449">
        <w:rPr>
          <w:rFonts w:ascii="Times New Roman" w:hAnsi="Times New Roman"/>
          <w:i/>
          <w:color w:val="FF0000"/>
          <w:spacing w:val="-3"/>
          <w:sz w:val="24"/>
        </w:rPr>
        <w:t xml:space="preserve">Provide </w:t>
      </w:r>
      <w:r w:rsidR="00911753">
        <w:rPr>
          <w:rFonts w:ascii="Times New Roman" w:hAnsi="Times New Roman"/>
          <w:i/>
          <w:color w:val="FF0000"/>
          <w:spacing w:val="-3"/>
          <w:sz w:val="24"/>
        </w:rPr>
        <w:t xml:space="preserve">the </w:t>
      </w:r>
      <w:r w:rsidRPr="00F80449">
        <w:rPr>
          <w:rFonts w:ascii="Times New Roman" w:hAnsi="Times New Roman"/>
          <w:i/>
          <w:color w:val="FF0000"/>
          <w:spacing w:val="-3"/>
          <w:sz w:val="24"/>
        </w:rPr>
        <w:t xml:space="preserve">runoff coefficient for </w:t>
      </w:r>
      <w:r w:rsidR="00143D88">
        <w:rPr>
          <w:rFonts w:ascii="Times New Roman" w:hAnsi="Times New Roman"/>
          <w:i/>
          <w:color w:val="FF0000"/>
          <w:spacing w:val="-3"/>
          <w:sz w:val="24"/>
        </w:rPr>
        <w:t xml:space="preserve">the total site area </w:t>
      </w:r>
      <w:r w:rsidRPr="00F80449">
        <w:rPr>
          <w:rFonts w:ascii="Times New Roman" w:hAnsi="Times New Roman"/>
          <w:i/>
          <w:color w:val="FF0000"/>
          <w:spacing w:val="-3"/>
          <w:sz w:val="24"/>
        </w:rPr>
        <w:t>post const</w:t>
      </w:r>
      <w:r>
        <w:rPr>
          <w:rFonts w:ascii="Times New Roman" w:hAnsi="Times New Roman"/>
          <w:i/>
          <w:color w:val="FF0000"/>
          <w:spacing w:val="-3"/>
          <w:sz w:val="24"/>
        </w:rPr>
        <w:t>ruction - sample provided below.  Note these areas are depicted on the plans provided as well.</w:t>
      </w:r>
      <w:r w:rsidR="00143D88">
        <w:rPr>
          <w:rFonts w:ascii="Times New Roman" w:hAnsi="Times New Roman"/>
          <w:i/>
          <w:color w:val="FF0000"/>
          <w:spacing w:val="-3"/>
          <w:sz w:val="24"/>
        </w:rPr>
        <w:t xml:space="preserve">  </w:t>
      </w:r>
      <w:r w:rsidR="00EC5C56">
        <w:rPr>
          <w:rFonts w:ascii="Times New Roman" w:hAnsi="Times New Roman"/>
          <w:i/>
          <w:color w:val="FF0000"/>
          <w:spacing w:val="-3"/>
          <w:sz w:val="24"/>
        </w:rPr>
        <w:t xml:space="preserve">   </w:t>
      </w:r>
    </w:p>
    <w:p w:rsidR="001A2822" w:rsidRPr="0000435A" w:rsidRDefault="001A2822" w:rsidP="00634F16">
      <w:pPr>
        <w:tabs>
          <w:tab w:val="left" w:pos="-720"/>
          <w:tab w:val="left" w:pos="360"/>
        </w:tabs>
        <w:suppressAutoHyphens/>
        <w:jc w:val="both"/>
        <w:rPr>
          <w:rFonts w:ascii="Times New Roman" w:hAnsi="Times New Roman"/>
          <w:b/>
          <w:spacing w:val="-3"/>
          <w:sz w:val="24"/>
          <w:highlight w:val="yellow"/>
        </w:rPr>
      </w:pPr>
    </w:p>
    <w:p w:rsidR="00A03E4F" w:rsidRDefault="00A03E4F" w:rsidP="00A03E4F">
      <w:pPr>
        <w:tabs>
          <w:tab w:val="left" w:pos="-720"/>
          <w:tab w:val="left" w:pos="360"/>
        </w:tabs>
        <w:suppressAutoHyphens/>
        <w:jc w:val="both"/>
        <w:rPr>
          <w:rFonts w:ascii="Times New Roman" w:hAnsi="Times New Roman"/>
          <w:spacing w:val="-3"/>
          <w:sz w:val="24"/>
        </w:rPr>
      </w:pPr>
      <w:r>
        <w:rPr>
          <w:rFonts w:ascii="Times New Roman" w:hAnsi="Times New Roman"/>
          <w:spacing w:val="-3"/>
          <w:sz w:val="24"/>
        </w:rPr>
        <w:t xml:space="preserve">The runoff coefficient assumed </w:t>
      </w:r>
      <w:r w:rsidRPr="00911753">
        <w:rPr>
          <w:rFonts w:ascii="Times New Roman" w:hAnsi="Times New Roman"/>
          <w:spacing w:val="-3"/>
          <w:sz w:val="24"/>
        </w:rPr>
        <w:t>for pavement is 0.</w:t>
      </w:r>
      <w:r w:rsidR="00236CE5" w:rsidRPr="00911753">
        <w:rPr>
          <w:rFonts w:ascii="Times New Roman" w:hAnsi="Times New Roman"/>
          <w:spacing w:val="-3"/>
          <w:sz w:val="24"/>
        </w:rPr>
        <w:t>9</w:t>
      </w:r>
      <w:r w:rsidRPr="00911753">
        <w:rPr>
          <w:rFonts w:ascii="Times New Roman" w:hAnsi="Times New Roman"/>
          <w:spacing w:val="-3"/>
          <w:sz w:val="24"/>
        </w:rPr>
        <w:t xml:space="preserve"> and for </w:t>
      </w:r>
      <w:r w:rsidR="00911753" w:rsidRPr="00036179">
        <w:rPr>
          <w:rFonts w:ascii="Times New Roman" w:hAnsi="Times New Roman"/>
          <w:spacing w:val="-3"/>
          <w:sz w:val="24"/>
        </w:rPr>
        <w:t>gravel roads</w:t>
      </w:r>
      <w:r w:rsidR="00911753">
        <w:rPr>
          <w:rFonts w:ascii="Times New Roman" w:hAnsi="Times New Roman"/>
          <w:spacing w:val="-3"/>
          <w:sz w:val="24"/>
        </w:rPr>
        <w:t xml:space="preserve"> is </w:t>
      </w:r>
      <w:r w:rsidR="00911753" w:rsidRPr="00EA62CD">
        <w:rPr>
          <w:rFonts w:ascii="Times New Roman" w:hAnsi="Times New Roman"/>
          <w:spacing w:val="-3"/>
          <w:sz w:val="24"/>
        </w:rPr>
        <w:t>0.7</w:t>
      </w:r>
      <w:r w:rsidRPr="00911753">
        <w:rPr>
          <w:rFonts w:ascii="Times New Roman" w:hAnsi="Times New Roman"/>
          <w:spacing w:val="-3"/>
          <w:sz w:val="24"/>
        </w:rPr>
        <w:t xml:space="preserve">.  </w:t>
      </w:r>
      <w:r>
        <w:rPr>
          <w:rFonts w:ascii="Times New Roman" w:hAnsi="Times New Roman"/>
          <w:spacing w:val="-3"/>
          <w:sz w:val="24"/>
        </w:rPr>
        <w:t>For the pervious areas, a coefficient of 0.3 was assumed.</w:t>
      </w:r>
    </w:p>
    <w:p w:rsidR="005109F3" w:rsidRDefault="005109F3" w:rsidP="00A03E4F">
      <w:pPr>
        <w:tabs>
          <w:tab w:val="left" w:pos="-720"/>
          <w:tab w:val="left" w:pos="360"/>
        </w:tabs>
        <w:suppressAutoHyphens/>
        <w:jc w:val="both"/>
        <w:rPr>
          <w:rFonts w:ascii="Times New Roman" w:hAnsi="Times New Roman"/>
          <w:spacing w:val="-3"/>
          <w:sz w:val="24"/>
        </w:rPr>
      </w:pPr>
    </w:p>
    <w:p w:rsidR="00A03E4F" w:rsidRPr="00036179" w:rsidRDefault="00A03E4F" w:rsidP="00A03E4F">
      <w:pPr>
        <w:tabs>
          <w:tab w:val="left" w:pos="-720"/>
          <w:tab w:val="left" w:pos="360"/>
        </w:tabs>
        <w:suppressAutoHyphens/>
        <w:jc w:val="both"/>
        <w:rPr>
          <w:rFonts w:ascii="Times New Roman" w:hAnsi="Times New Roman"/>
          <w:color w:val="FF0000"/>
          <w:spacing w:val="-3"/>
          <w:sz w:val="24"/>
        </w:rPr>
      </w:pPr>
      <w:r>
        <w:rPr>
          <w:rFonts w:ascii="Times New Roman" w:hAnsi="Times New Roman"/>
          <w:spacing w:val="-3"/>
          <w:sz w:val="24"/>
        </w:rPr>
        <w:tab/>
      </w:r>
      <w:r w:rsidRPr="00847A90">
        <w:rPr>
          <w:rFonts w:ascii="Times New Roman" w:hAnsi="Times New Roman"/>
          <w:color w:val="FF0000"/>
          <w:spacing w:val="-3"/>
          <w:sz w:val="24"/>
        </w:rPr>
        <w:t>Pre</w:t>
      </w:r>
      <w:r w:rsidR="00825930" w:rsidRPr="00847A90">
        <w:rPr>
          <w:rFonts w:ascii="Times New Roman" w:hAnsi="Times New Roman"/>
          <w:color w:val="FF0000"/>
          <w:spacing w:val="-3"/>
          <w:sz w:val="24"/>
        </w:rPr>
        <w:t>-</w:t>
      </w:r>
      <w:r w:rsidRPr="00847A90">
        <w:rPr>
          <w:rFonts w:ascii="Times New Roman" w:hAnsi="Times New Roman"/>
          <w:color w:val="FF0000"/>
          <w:spacing w:val="-3"/>
          <w:sz w:val="24"/>
        </w:rPr>
        <w:t xml:space="preserve">Construction  </w:t>
      </w:r>
    </w:p>
    <w:p w:rsidR="00C56AAB" w:rsidRPr="00036179" w:rsidRDefault="00A03E4F" w:rsidP="00A03E4F">
      <w:pPr>
        <w:tabs>
          <w:tab w:val="left" w:pos="-720"/>
          <w:tab w:val="left" w:pos="360"/>
        </w:tabs>
        <w:suppressAutoHyphens/>
        <w:jc w:val="both"/>
        <w:rPr>
          <w:rFonts w:ascii="Times New Roman" w:hAnsi="Times New Roman"/>
          <w:color w:val="FF0000"/>
          <w:spacing w:val="-3"/>
          <w:sz w:val="24"/>
        </w:rPr>
      </w:pPr>
      <w:r w:rsidRPr="00036179">
        <w:rPr>
          <w:rFonts w:ascii="Times New Roman" w:hAnsi="Times New Roman"/>
          <w:color w:val="FF0000"/>
          <w:spacing w:val="-3"/>
          <w:sz w:val="24"/>
        </w:rPr>
        <w:tab/>
      </w:r>
      <w:r w:rsidRPr="00036179">
        <w:rPr>
          <w:rFonts w:ascii="Times New Roman" w:hAnsi="Times New Roman"/>
          <w:color w:val="FF0000"/>
          <w:spacing w:val="-3"/>
          <w:sz w:val="24"/>
          <w:u w:val="single"/>
        </w:rPr>
        <w:t>(0.</w:t>
      </w:r>
      <w:r w:rsidR="00EF3D1D" w:rsidRPr="00036179">
        <w:rPr>
          <w:rFonts w:ascii="Times New Roman" w:hAnsi="Times New Roman"/>
          <w:color w:val="FF0000"/>
          <w:spacing w:val="-3"/>
          <w:sz w:val="24"/>
          <w:u w:val="single"/>
        </w:rPr>
        <w:t>94</w:t>
      </w:r>
      <w:r w:rsidRPr="00036179">
        <w:rPr>
          <w:rFonts w:ascii="Times New Roman" w:hAnsi="Times New Roman"/>
          <w:color w:val="FF0000"/>
          <w:spacing w:val="-3"/>
          <w:sz w:val="24"/>
          <w:u w:val="single"/>
        </w:rPr>
        <w:t xml:space="preserve"> ac. x 0.3</w:t>
      </w:r>
      <w:proofErr w:type="gramStart"/>
      <w:r w:rsidRPr="00036179">
        <w:rPr>
          <w:rFonts w:ascii="Times New Roman" w:hAnsi="Times New Roman"/>
          <w:color w:val="FF0000"/>
          <w:spacing w:val="-3"/>
          <w:sz w:val="24"/>
          <w:u w:val="single"/>
        </w:rPr>
        <w:t>)+</w:t>
      </w:r>
      <w:proofErr w:type="gramEnd"/>
      <w:r w:rsidRPr="00036179">
        <w:rPr>
          <w:rFonts w:ascii="Times New Roman" w:hAnsi="Times New Roman"/>
          <w:color w:val="FF0000"/>
          <w:spacing w:val="-3"/>
          <w:sz w:val="24"/>
          <w:u w:val="single"/>
        </w:rPr>
        <w:t>(</w:t>
      </w:r>
      <w:r w:rsidR="00EF3D1D" w:rsidRPr="00036179">
        <w:rPr>
          <w:rFonts w:ascii="Times New Roman" w:hAnsi="Times New Roman"/>
          <w:color w:val="FF0000"/>
          <w:spacing w:val="-3"/>
          <w:sz w:val="24"/>
          <w:u w:val="single"/>
        </w:rPr>
        <w:t>2</w:t>
      </w:r>
      <w:r w:rsidRPr="00036179">
        <w:rPr>
          <w:rFonts w:ascii="Times New Roman" w:hAnsi="Times New Roman"/>
          <w:color w:val="FF0000"/>
          <w:spacing w:val="-3"/>
          <w:sz w:val="24"/>
          <w:u w:val="single"/>
        </w:rPr>
        <w:t>.</w:t>
      </w:r>
      <w:r w:rsidR="0072203C" w:rsidRPr="00036179">
        <w:rPr>
          <w:rFonts w:ascii="Times New Roman" w:hAnsi="Times New Roman"/>
          <w:color w:val="FF0000"/>
          <w:spacing w:val="-3"/>
          <w:sz w:val="24"/>
          <w:u w:val="single"/>
        </w:rPr>
        <w:t>86</w:t>
      </w:r>
      <w:r w:rsidRPr="00036179">
        <w:rPr>
          <w:rFonts w:ascii="Times New Roman" w:hAnsi="Times New Roman"/>
          <w:color w:val="FF0000"/>
          <w:spacing w:val="-3"/>
          <w:sz w:val="24"/>
          <w:u w:val="single"/>
        </w:rPr>
        <w:t xml:space="preserve"> ac. x 0.</w:t>
      </w:r>
      <w:r w:rsidR="00E34D91" w:rsidRPr="00036179">
        <w:rPr>
          <w:rFonts w:ascii="Times New Roman" w:hAnsi="Times New Roman"/>
          <w:color w:val="FF0000"/>
          <w:spacing w:val="-3"/>
          <w:sz w:val="24"/>
          <w:u w:val="single"/>
        </w:rPr>
        <w:t>9</w:t>
      </w:r>
      <w:r w:rsidRPr="00036179">
        <w:rPr>
          <w:rFonts w:ascii="Times New Roman" w:hAnsi="Times New Roman"/>
          <w:color w:val="FF0000"/>
          <w:spacing w:val="-3"/>
          <w:sz w:val="24"/>
          <w:u w:val="single"/>
        </w:rPr>
        <w:t>)+(0.1</w:t>
      </w:r>
      <w:r w:rsidR="00EF3D1D" w:rsidRPr="00036179">
        <w:rPr>
          <w:rFonts w:ascii="Times New Roman" w:hAnsi="Times New Roman"/>
          <w:color w:val="FF0000"/>
          <w:spacing w:val="-3"/>
          <w:sz w:val="24"/>
          <w:u w:val="single"/>
        </w:rPr>
        <w:t>8</w:t>
      </w:r>
      <w:r w:rsidRPr="00036179">
        <w:rPr>
          <w:rFonts w:ascii="Times New Roman" w:hAnsi="Times New Roman"/>
          <w:color w:val="FF0000"/>
          <w:spacing w:val="-3"/>
          <w:sz w:val="24"/>
          <w:u w:val="single"/>
        </w:rPr>
        <w:t xml:space="preserve"> ac. x </w:t>
      </w:r>
      <w:r w:rsidR="00911753">
        <w:rPr>
          <w:rFonts w:ascii="Times New Roman" w:hAnsi="Times New Roman"/>
          <w:color w:val="FF0000"/>
          <w:spacing w:val="-3"/>
          <w:sz w:val="24"/>
          <w:u w:val="single"/>
        </w:rPr>
        <w:t>0.7</w:t>
      </w:r>
      <w:r w:rsidRPr="00036179">
        <w:rPr>
          <w:rFonts w:ascii="Times New Roman" w:hAnsi="Times New Roman"/>
          <w:color w:val="FF0000"/>
          <w:spacing w:val="-3"/>
          <w:sz w:val="24"/>
          <w:u w:val="single"/>
        </w:rPr>
        <w:t>)</w:t>
      </w:r>
      <w:r w:rsidRPr="00036179">
        <w:rPr>
          <w:rFonts w:ascii="Times New Roman" w:hAnsi="Times New Roman"/>
          <w:color w:val="FF0000"/>
          <w:spacing w:val="-3"/>
          <w:sz w:val="24"/>
        </w:rPr>
        <w:t xml:space="preserve"> = 0.</w:t>
      </w:r>
      <w:r w:rsidR="00E34D91" w:rsidRPr="00036179">
        <w:rPr>
          <w:rFonts w:ascii="Times New Roman" w:hAnsi="Times New Roman"/>
          <w:color w:val="FF0000"/>
          <w:spacing w:val="-3"/>
          <w:sz w:val="24"/>
        </w:rPr>
        <w:t>7</w:t>
      </w:r>
      <w:r w:rsidR="00911753">
        <w:rPr>
          <w:rFonts w:ascii="Times New Roman" w:hAnsi="Times New Roman"/>
          <w:color w:val="FF0000"/>
          <w:spacing w:val="-3"/>
          <w:sz w:val="24"/>
        </w:rPr>
        <w:t>5</w:t>
      </w:r>
    </w:p>
    <w:p w:rsidR="00A03E4F" w:rsidRPr="00036179" w:rsidRDefault="00A03E4F" w:rsidP="00A03E4F">
      <w:pPr>
        <w:tabs>
          <w:tab w:val="left" w:pos="-720"/>
          <w:tab w:val="left" w:pos="360"/>
        </w:tabs>
        <w:suppressAutoHyphens/>
        <w:jc w:val="both"/>
        <w:rPr>
          <w:rFonts w:ascii="Times New Roman" w:hAnsi="Times New Roman"/>
          <w:color w:val="FF0000"/>
          <w:spacing w:val="-3"/>
          <w:sz w:val="24"/>
        </w:rPr>
      </w:pPr>
      <w:r w:rsidRPr="00036179">
        <w:rPr>
          <w:rFonts w:ascii="Times New Roman" w:hAnsi="Times New Roman"/>
          <w:color w:val="FF0000"/>
          <w:spacing w:val="-3"/>
          <w:sz w:val="24"/>
        </w:rPr>
        <w:tab/>
      </w:r>
      <w:r w:rsidRPr="00036179">
        <w:rPr>
          <w:rFonts w:ascii="Times New Roman" w:hAnsi="Times New Roman"/>
          <w:color w:val="FF0000"/>
          <w:spacing w:val="-3"/>
          <w:sz w:val="24"/>
        </w:rPr>
        <w:tab/>
      </w:r>
      <w:r w:rsidRPr="00036179">
        <w:rPr>
          <w:rFonts w:ascii="Times New Roman" w:hAnsi="Times New Roman"/>
          <w:color w:val="FF0000"/>
          <w:spacing w:val="-3"/>
          <w:sz w:val="24"/>
        </w:rPr>
        <w:tab/>
      </w:r>
      <w:proofErr w:type="gramStart"/>
      <w:r w:rsidRPr="00036179">
        <w:rPr>
          <w:rFonts w:ascii="Times New Roman" w:hAnsi="Times New Roman"/>
          <w:color w:val="FF0000"/>
          <w:spacing w:val="-3"/>
          <w:sz w:val="24"/>
        </w:rPr>
        <w:t>0.</w:t>
      </w:r>
      <w:r w:rsidR="00EF3D1D" w:rsidRPr="00036179">
        <w:rPr>
          <w:rFonts w:ascii="Times New Roman" w:hAnsi="Times New Roman"/>
          <w:color w:val="FF0000"/>
          <w:spacing w:val="-3"/>
          <w:sz w:val="24"/>
        </w:rPr>
        <w:t>94</w:t>
      </w:r>
      <w:r w:rsidRPr="00036179">
        <w:rPr>
          <w:rFonts w:ascii="Times New Roman" w:hAnsi="Times New Roman"/>
          <w:color w:val="FF0000"/>
          <w:spacing w:val="-3"/>
          <w:sz w:val="24"/>
        </w:rPr>
        <w:t xml:space="preserve"> ac. + </w:t>
      </w:r>
      <w:r w:rsidR="00EF3D1D" w:rsidRPr="00036179">
        <w:rPr>
          <w:rFonts w:ascii="Times New Roman" w:hAnsi="Times New Roman"/>
          <w:color w:val="FF0000"/>
          <w:spacing w:val="-3"/>
          <w:sz w:val="24"/>
        </w:rPr>
        <w:t>2</w:t>
      </w:r>
      <w:r w:rsidRPr="00036179">
        <w:rPr>
          <w:rFonts w:ascii="Times New Roman" w:hAnsi="Times New Roman"/>
          <w:color w:val="FF0000"/>
          <w:spacing w:val="-3"/>
          <w:sz w:val="24"/>
        </w:rPr>
        <w:t>.</w:t>
      </w:r>
      <w:r w:rsidR="0072203C" w:rsidRPr="00036179">
        <w:rPr>
          <w:rFonts w:ascii="Times New Roman" w:hAnsi="Times New Roman"/>
          <w:color w:val="FF0000"/>
          <w:spacing w:val="-3"/>
          <w:sz w:val="24"/>
        </w:rPr>
        <w:t>86</w:t>
      </w:r>
      <w:r w:rsidRPr="00036179">
        <w:rPr>
          <w:rFonts w:ascii="Times New Roman" w:hAnsi="Times New Roman"/>
          <w:color w:val="FF0000"/>
          <w:spacing w:val="-3"/>
          <w:sz w:val="24"/>
        </w:rPr>
        <w:t xml:space="preserve"> ac. + 0.1</w:t>
      </w:r>
      <w:r w:rsidR="00EF3D1D" w:rsidRPr="00036179">
        <w:rPr>
          <w:rFonts w:ascii="Times New Roman" w:hAnsi="Times New Roman"/>
          <w:color w:val="FF0000"/>
          <w:spacing w:val="-3"/>
          <w:sz w:val="24"/>
        </w:rPr>
        <w:t>8</w:t>
      </w:r>
      <w:r w:rsidRPr="00036179">
        <w:rPr>
          <w:rFonts w:ascii="Times New Roman" w:hAnsi="Times New Roman"/>
          <w:color w:val="FF0000"/>
          <w:spacing w:val="-3"/>
          <w:sz w:val="24"/>
        </w:rPr>
        <w:t xml:space="preserve"> ac.</w:t>
      </w:r>
      <w:proofErr w:type="gramEnd"/>
    </w:p>
    <w:p w:rsidR="00C56AAB" w:rsidRDefault="00C56AAB" w:rsidP="00A03E4F">
      <w:pPr>
        <w:tabs>
          <w:tab w:val="left" w:pos="-720"/>
          <w:tab w:val="left" w:pos="360"/>
        </w:tabs>
        <w:suppressAutoHyphens/>
        <w:jc w:val="both"/>
        <w:rPr>
          <w:rFonts w:ascii="Times New Roman" w:hAnsi="Times New Roman"/>
          <w:spacing w:val="-3"/>
          <w:sz w:val="24"/>
        </w:rPr>
      </w:pPr>
    </w:p>
    <w:p w:rsidR="00C56AAB" w:rsidRDefault="00C56AAB" w:rsidP="00A03E4F">
      <w:pPr>
        <w:tabs>
          <w:tab w:val="left" w:pos="-720"/>
          <w:tab w:val="left" w:pos="360"/>
        </w:tabs>
        <w:suppressAutoHyphens/>
        <w:jc w:val="both"/>
        <w:rPr>
          <w:rFonts w:ascii="Times New Roman" w:hAnsi="Times New Roman"/>
          <w:spacing w:val="-3"/>
          <w:sz w:val="24"/>
        </w:rPr>
      </w:pPr>
    </w:p>
    <w:p w:rsidR="00A03E4F" w:rsidRPr="00036179" w:rsidRDefault="00A03E4F" w:rsidP="00A03E4F">
      <w:pPr>
        <w:tabs>
          <w:tab w:val="left" w:pos="-720"/>
          <w:tab w:val="left" w:pos="360"/>
        </w:tabs>
        <w:suppressAutoHyphens/>
        <w:jc w:val="both"/>
        <w:rPr>
          <w:rFonts w:ascii="Times New Roman" w:hAnsi="Times New Roman"/>
          <w:color w:val="FF0000"/>
          <w:spacing w:val="-3"/>
          <w:sz w:val="24"/>
        </w:rPr>
      </w:pPr>
      <w:r>
        <w:rPr>
          <w:rFonts w:ascii="Times New Roman" w:hAnsi="Times New Roman"/>
          <w:spacing w:val="-3"/>
          <w:sz w:val="24"/>
        </w:rPr>
        <w:tab/>
      </w:r>
      <w:r w:rsidRPr="00847A90">
        <w:rPr>
          <w:rFonts w:ascii="Times New Roman" w:hAnsi="Times New Roman"/>
          <w:color w:val="FF0000"/>
          <w:spacing w:val="-3"/>
          <w:sz w:val="24"/>
        </w:rPr>
        <w:t>Post-Construction</w:t>
      </w:r>
    </w:p>
    <w:p w:rsidR="00A03E4F" w:rsidRPr="00036179" w:rsidRDefault="00A03E4F" w:rsidP="00A03E4F">
      <w:pPr>
        <w:tabs>
          <w:tab w:val="left" w:pos="-720"/>
          <w:tab w:val="left" w:pos="360"/>
        </w:tabs>
        <w:suppressAutoHyphens/>
        <w:jc w:val="both"/>
        <w:rPr>
          <w:rFonts w:ascii="Times New Roman" w:hAnsi="Times New Roman"/>
          <w:color w:val="FF0000"/>
          <w:spacing w:val="-3"/>
          <w:sz w:val="24"/>
        </w:rPr>
      </w:pPr>
      <w:r w:rsidRPr="00036179">
        <w:rPr>
          <w:rFonts w:ascii="Times New Roman" w:hAnsi="Times New Roman"/>
          <w:color w:val="FF0000"/>
          <w:spacing w:val="-3"/>
          <w:sz w:val="24"/>
        </w:rPr>
        <w:tab/>
      </w:r>
      <w:r w:rsidRPr="00036179">
        <w:rPr>
          <w:rFonts w:ascii="Times New Roman" w:hAnsi="Times New Roman"/>
          <w:color w:val="FF0000"/>
          <w:spacing w:val="-3"/>
          <w:sz w:val="24"/>
          <w:u w:val="single"/>
        </w:rPr>
        <w:t>(</w:t>
      </w:r>
      <w:r w:rsidR="00E34D91" w:rsidRPr="00036179">
        <w:rPr>
          <w:rFonts w:ascii="Times New Roman" w:hAnsi="Times New Roman"/>
          <w:color w:val="FF0000"/>
          <w:spacing w:val="-3"/>
          <w:sz w:val="24"/>
          <w:u w:val="single"/>
        </w:rPr>
        <w:t>2.</w:t>
      </w:r>
      <w:r w:rsidR="009D2BF5">
        <w:rPr>
          <w:rFonts w:ascii="Times New Roman" w:hAnsi="Times New Roman"/>
          <w:color w:val="FF0000"/>
          <w:spacing w:val="-3"/>
          <w:sz w:val="24"/>
          <w:u w:val="single"/>
        </w:rPr>
        <w:t>09</w:t>
      </w:r>
      <w:r w:rsidRPr="00036179">
        <w:rPr>
          <w:rFonts w:ascii="Times New Roman" w:hAnsi="Times New Roman"/>
          <w:color w:val="FF0000"/>
          <w:spacing w:val="-3"/>
          <w:sz w:val="24"/>
          <w:u w:val="single"/>
        </w:rPr>
        <w:t xml:space="preserve"> ac. x 0.3</w:t>
      </w:r>
      <w:proofErr w:type="gramStart"/>
      <w:r w:rsidRPr="00036179">
        <w:rPr>
          <w:rFonts w:ascii="Times New Roman" w:hAnsi="Times New Roman"/>
          <w:color w:val="FF0000"/>
          <w:spacing w:val="-3"/>
          <w:sz w:val="24"/>
          <w:u w:val="single"/>
        </w:rPr>
        <w:t>)+</w:t>
      </w:r>
      <w:proofErr w:type="gramEnd"/>
      <w:r w:rsidRPr="00036179">
        <w:rPr>
          <w:rFonts w:ascii="Times New Roman" w:hAnsi="Times New Roman"/>
          <w:color w:val="FF0000"/>
          <w:spacing w:val="-3"/>
          <w:sz w:val="24"/>
          <w:u w:val="single"/>
        </w:rPr>
        <w:t>(</w:t>
      </w:r>
      <w:r w:rsidR="00E34D91" w:rsidRPr="00036179">
        <w:rPr>
          <w:rFonts w:ascii="Times New Roman" w:hAnsi="Times New Roman"/>
          <w:color w:val="FF0000"/>
          <w:spacing w:val="-3"/>
          <w:sz w:val="24"/>
          <w:u w:val="single"/>
        </w:rPr>
        <w:t>1.74</w:t>
      </w:r>
      <w:r w:rsidRPr="00036179">
        <w:rPr>
          <w:rFonts w:ascii="Times New Roman" w:hAnsi="Times New Roman"/>
          <w:color w:val="FF0000"/>
          <w:spacing w:val="-3"/>
          <w:sz w:val="24"/>
          <w:u w:val="single"/>
        </w:rPr>
        <w:t xml:space="preserve"> ac. x 0.9)+(0.1</w:t>
      </w:r>
      <w:r w:rsidR="00E34D91" w:rsidRPr="00036179">
        <w:rPr>
          <w:rFonts w:ascii="Times New Roman" w:hAnsi="Times New Roman"/>
          <w:color w:val="FF0000"/>
          <w:spacing w:val="-3"/>
          <w:sz w:val="24"/>
          <w:u w:val="single"/>
        </w:rPr>
        <w:t>5</w:t>
      </w:r>
      <w:r w:rsidRPr="00036179">
        <w:rPr>
          <w:rFonts w:ascii="Times New Roman" w:hAnsi="Times New Roman"/>
          <w:color w:val="FF0000"/>
          <w:spacing w:val="-3"/>
          <w:sz w:val="24"/>
          <w:u w:val="single"/>
        </w:rPr>
        <w:t xml:space="preserve"> ac. x </w:t>
      </w:r>
      <w:r w:rsidR="00DF30ED">
        <w:rPr>
          <w:rFonts w:ascii="Times New Roman" w:hAnsi="Times New Roman"/>
          <w:color w:val="FF0000"/>
          <w:spacing w:val="-3"/>
          <w:sz w:val="24"/>
          <w:u w:val="single"/>
        </w:rPr>
        <w:t>0.7</w:t>
      </w:r>
      <w:r w:rsidRPr="00036179">
        <w:rPr>
          <w:rFonts w:ascii="Times New Roman" w:hAnsi="Times New Roman"/>
          <w:color w:val="FF0000"/>
          <w:spacing w:val="-3"/>
          <w:sz w:val="24"/>
          <w:u w:val="single"/>
        </w:rPr>
        <w:t>)</w:t>
      </w:r>
      <w:r w:rsidRPr="00036179">
        <w:rPr>
          <w:rFonts w:ascii="Times New Roman" w:hAnsi="Times New Roman"/>
          <w:color w:val="FF0000"/>
          <w:spacing w:val="-3"/>
          <w:sz w:val="24"/>
        </w:rPr>
        <w:t xml:space="preserve"> = 0.5</w:t>
      </w:r>
      <w:r w:rsidR="009D2BF5">
        <w:rPr>
          <w:rFonts w:ascii="Times New Roman" w:hAnsi="Times New Roman"/>
          <w:color w:val="FF0000"/>
          <w:spacing w:val="-3"/>
          <w:sz w:val="24"/>
        </w:rPr>
        <w:t>8</w:t>
      </w:r>
    </w:p>
    <w:p w:rsidR="00A03E4F" w:rsidRPr="00036179" w:rsidRDefault="00A03E4F" w:rsidP="00A03E4F">
      <w:pPr>
        <w:tabs>
          <w:tab w:val="left" w:pos="-720"/>
          <w:tab w:val="left" w:pos="360"/>
        </w:tabs>
        <w:suppressAutoHyphens/>
        <w:jc w:val="both"/>
        <w:rPr>
          <w:rFonts w:ascii="Times New Roman" w:hAnsi="Times New Roman"/>
          <w:color w:val="FF0000"/>
          <w:spacing w:val="-3"/>
          <w:sz w:val="24"/>
        </w:rPr>
      </w:pPr>
      <w:r w:rsidRPr="00036179">
        <w:rPr>
          <w:rFonts w:ascii="Times New Roman" w:hAnsi="Times New Roman"/>
          <w:color w:val="FF0000"/>
          <w:spacing w:val="-3"/>
          <w:sz w:val="24"/>
        </w:rPr>
        <w:tab/>
      </w:r>
      <w:r w:rsidRPr="00036179">
        <w:rPr>
          <w:rFonts w:ascii="Times New Roman" w:hAnsi="Times New Roman"/>
          <w:color w:val="FF0000"/>
          <w:spacing w:val="-3"/>
          <w:sz w:val="24"/>
        </w:rPr>
        <w:tab/>
      </w:r>
      <w:r w:rsidRPr="00036179">
        <w:rPr>
          <w:rFonts w:ascii="Times New Roman" w:hAnsi="Times New Roman"/>
          <w:color w:val="FF0000"/>
          <w:spacing w:val="-3"/>
          <w:sz w:val="24"/>
        </w:rPr>
        <w:tab/>
      </w:r>
      <w:proofErr w:type="gramStart"/>
      <w:r w:rsidR="00E34D91" w:rsidRPr="00036179">
        <w:rPr>
          <w:rFonts w:ascii="Times New Roman" w:hAnsi="Times New Roman"/>
          <w:color w:val="FF0000"/>
          <w:spacing w:val="-3"/>
          <w:sz w:val="24"/>
        </w:rPr>
        <w:t>2.</w:t>
      </w:r>
      <w:r w:rsidR="009D2BF5">
        <w:rPr>
          <w:rFonts w:ascii="Times New Roman" w:hAnsi="Times New Roman"/>
          <w:color w:val="FF0000"/>
          <w:spacing w:val="-3"/>
          <w:sz w:val="24"/>
        </w:rPr>
        <w:t>09</w:t>
      </w:r>
      <w:r w:rsidRPr="00036179">
        <w:rPr>
          <w:rFonts w:ascii="Times New Roman" w:hAnsi="Times New Roman"/>
          <w:color w:val="FF0000"/>
          <w:spacing w:val="-3"/>
          <w:sz w:val="24"/>
        </w:rPr>
        <w:t xml:space="preserve"> ac. + </w:t>
      </w:r>
      <w:r w:rsidR="00E34D91" w:rsidRPr="00036179">
        <w:rPr>
          <w:rFonts w:ascii="Times New Roman" w:hAnsi="Times New Roman"/>
          <w:color w:val="FF0000"/>
          <w:spacing w:val="-3"/>
          <w:sz w:val="24"/>
        </w:rPr>
        <w:t>1.74</w:t>
      </w:r>
      <w:r w:rsidRPr="00036179">
        <w:rPr>
          <w:rFonts w:ascii="Times New Roman" w:hAnsi="Times New Roman"/>
          <w:color w:val="FF0000"/>
          <w:spacing w:val="-3"/>
          <w:sz w:val="24"/>
        </w:rPr>
        <w:t xml:space="preserve"> ac. + 0.1</w:t>
      </w:r>
      <w:r w:rsidR="00E34D91" w:rsidRPr="00036179">
        <w:rPr>
          <w:rFonts w:ascii="Times New Roman" w:hAnsi="Times New Roman"/>
          <w:color w:val="FF0000"/>
          <w:spacing w:val="-3"/>
          <w:sz w:val="24"/>
        </w:rPr>
        <w:t>5</w:t>
      </w:r>
      <w:r w:rsidRPr="00036179">
        <w:rPr>
          <w:rFonts w:ascii="Times New Roman" w:hAnsi="Times New Roman"/>
          <w:color w:val="FF0000"/>
          <w:spacing w:val="-3"/>
          <w:sz w:val="24"/>
        </w:rPr>
        <w:t xml:space="preserve"> ac.</w:t>
      </w:r>
      <w:proofErr w:type="gramEnd"/>
    </w:p>
    <w:p w:rsidR="00A03E4F" w:rsidRDefault="00A03E4F" w:rsidP="00A03E4F">
      <w:pPr>
        <w:tabs>
          <w:tab w:val="left" w:pos="-720"/>
          <w:tab w:val="left" w:pos="360"/>
        </w:tabs>
        <w:suppressAutoHyphens/>
        <w:jc w:val="both"/>
        <w:rPr>
          <w:rFonts w:ascii="Times New Roman" w:hAnsi="Times New Roman"/>
          <w:spacing w:val="-3"/>
          <w:sz w:val="24"/>
        </w:rPr>
      </w:pPr>
    </w:p>
    <w:p w:rsidR="00A70B24" w:rsidRDefault="00A70B24" w:rsidP="00634F16">
      <w:pPr>
        <w:tabs>
          <w:tab w:val="left" w:pos="-720"/>
          <w:tab w:val="left" w:pos="360"/>
        </w:tabs>
        <w:suppressAutoHyphens/>
        <w:jc w:val="both"/>
        <w:rPr>
          <w:rFonts w:ascii="Times New Roman" w:hAnsi="Times New Roman"/>
          <w:b/>
          <w:spacing w:val="-3"/>
          <w:sz w:val="24"/>
        </w:rPr>
      </w:pPr>
    </w:p>
    <w:p w:rsidR="00A70B24" w:rsidRPr="00036179" w:rsidRDefault="00A70B24" w:rsidP="00611AEE">
      <w:pPr>
        <w:pStyle w:val="Heading2"/>
        <w:jc w:val="left"/>
        <w:rPr>
          <w:sz w:val="28"/>
          <w:szCs w:val="28"/>
          <w:u w:val="single"/>
        </w:rPr>
      </w:pPr>
      <w:bookmarkStart w:id="4" w:name="_Toc378694458"/>
      <w:r w:rsidRPr="00036179">
        <w:rPr>
          <w:sz w:val="28"/>
          <w:szCs w:val="28"/>
          <w:u w:val="single"/>
        </w:rPr>
        <w:t>Receiving Waters</w:t>
      </w:r>
      <w:bookmarkEnd w:id="4"/>
    </w:p>
    <w:p w:rsidR="00A70B24" w:rsidRDefault="00A70B24" w:rsidP="00634F16">
      <w:pPr>
        <w:tabs>
          <w:tab w:val="left" w:pos="-720"/>
          <w:tab w:val="left" w:pos="360"/>
        </w:tabs>
        <w:suppressAutoHyphens/>
        <w:jc w:val="both"/>
        <w:rPr>
          <w:rFonts w:ascii="Times New Roman" w:hAnsi="Times New Roman"/>
          <w:b/>
          <w:spacing w:val="-3"/>
          <w:sz w:val="24"/>
        </w:rPr>
      </w:pPr>
    </w:p>
    <w:p w:rsidR="00F80449" w:rsidRDefault="00A70B24" w:rsidP="00634F16">
      <w:pPr>
        <w:tabs>
          <w:tab w:val="left" w:pos="-720"/>
          <w:tab w:val="left" w:pos="360"/>
        </w:tabs>
        <w:suppressAutoHyphens/>
        <w:jc w:val="both"/>
        <w:rPr>
          <w:rFonts w:ascii="Times New Roman" w:hAnsi="Times New Roman"/>
          <w:spacing w:val="-3"/>
          <w:sz w:val="24"/>
        </w:rPr>
      </w:pPr>
      <w:r w:rsidRPr="00C85E1C">
        <w:rPr>
          <w:rFonts w:ascii="Times New Roman" w:hAnsi="Times New Roman"/>
          <w:spacing w:val="-3"/>
          <w:sz w:val="24"/>
        </w:rPr>
        <w:t>The name of the receiving water is</w:t>
      </w:r>
      <w:r w:rsidR="00F80449">
        <w:rPr>
          <w:rFonts w:ascii="Times New Roman" w:hAnsi="Times New Roman"/>
          <w:spacing w:val="-3"/>
          <w:sz w:val="24"/>
        </w:rPr>
        <w:t xml:space="preserve"> </w:t>
      </w:r>
      <w:r w:rsidR="00F80449" w:rsidRPr="00F80449">
        <w:rPr>
          <w:rFonts w:ascii="Times New Roman" w:hAnsi="Times New Roman"/>
          <w:i/>
          <w:color w:val="FF0000"/>
          <w:spacing w:val="-3"/>
          <w:sz w:val="24"/>
        </w:rPr>
        <w:t>insert receiving waterbody</w:t>
      </w:r>
      <w:r w:rsidR="00F80449">
        <w:rPr>
          <w:rFonts w:ascii="Times New Roman" w:hAnsi="Times New Roman"/>
          <w:spacing w:val="-3"/>
          <w:sz w:val="24"/>
        </w:rPr>
        <w:t xml:space="preserve">; which drains to </w:t>
      </w:r>
      <w:r w:rsidR="00F80449" w:rsidRPr="00F80449">
        <w:rPr>
          <w:rFonts w:ascii="Times New Roman" w:hAnsi="Times New Roman"/>
          <w:i/>
          <w:color w:val="FF0000"/>
          <w:spacing w:val="-3"/>
          <w:sz w:val="24"/>
        </w:rPr>
        <w:t>insert ultimate receiving waterbody</w:t>
      </w:r>
      <w:r w:rsidR="00F80449">
        <w:rPr>
          <w:rFonts w:ascii="Times New Roman" w:hAnsi="Times New Roman"/>
          <w:spacing w:val="-3"/>
          <w:sz w:val="24"/>
        </w:rPr>
        <w:t xml:space="preserve">.  </w:t>
      </w:r>
    </w:p>
    <w:p w:rsidR="00F80449" w:rsidRDefault="00F80449" w:rsidP="00634F16">
      <w:pPr>
        <w:tabs>
          <w:tab w:val="left" w:pos="-720"/>
          <w:tab w:val="left" w:pos="360"/>
        </w:tabs>
        <w:suppressAutoHyphens/>
        <w:jc w:val="both"/>
        <w:rPr>
          <w:rFonts w:ascii="Times New Roman" w:hAnsi="Times New Roman"/>
          <w:spacing w:val="-3"/>
          <w:sz w:val="24"/>
        </w:rPr>
      </w:pPr>
    </w:p>
    <w:p w:rsidR="00A70B24" w:rsidRPr="00BF2003" w:rsidRDefault="00983365" w:rsidP="00634F16">
      <w:pPr>
        <w:tabs>
          <w:tab w:val="left" w:pos="-720"/>
          <w:tab w:val="left" w:pos="360"/>
        </w:tabs>
        <w:suppressAutoHyphens/>
        <w:jc w:val="both"/>
        <w:rPr>
          <w:rFonts w:ascii="Times New Roman" w:hAnsi="Times New Roman"/>
          <w:b/>
          <w:i/>
          <w:color w:val="00B050"/>
          <w:spacing w:val="-3"/>
          <w:sz w:val="24"/>
        </w:rPr>
      </w:pPr>
      <w:r w:rsidRPr="00BF2003">
        <w:rPr>
          <w:rFonts w:ascii="Times New Roman" w:hAnsi="Times New Roman"/>
          <w:b/>
          <w:i/>
          <w:color w:val="00B050"/>
          <w:spacing w:val="-3"/>
          <w:sz w:val="24"/>
        </w:rPr>
        <w:t xml:space="preserve">It could be in </w:t>
      </w:r>
      <w:r w:rsidR="00F80449" w:rsidRPr="00BF2003">
        <w:rPr>
          <w:rFonts w:ascii="Times New Roman" w:hAnsi="Times New Roman"/>
          <w:b/>
          <w:i/>
          <w:color w:val="00B050"/>
          <w:spacing w:val="-3"/>
          <w:sz w:val="24"/>
        </w:rPr>
        <w:t>certain</w:t>
      </w:r>
      <w:r w:rsidRPr="00BF2003">
        <w:rPr>
          <w:rFonts w:ascii="Times New Roman" w:hAnsi="Times New Roman"/>
          <w:b/>
          <w:i/>
          <w:color w:val="00B050"/>
          <w:spacing w:val="-3"/>
          <w:sz w:val="24"/>
        </w:rPr>
        <w:t xml:space="preserve"> case</w:t>
      </w:r>
      <w:r w:rsidR="00F80449" w:rsidRPr="00BF2003">
        <w:rPr>
          <w:rFonts w:ascii="Times New Roman" w:hAnsi="Times New Roman"/>
          <w:b/>
          <w:i/>
          <w:color w:val="00B050"/>
          <w:spacing w:val="-3"/>
          <w:sz w:val="24"/>
        </w:rPr>
        <w:t>s</w:t>
      </w:r>
      <w:r w:rsidRPr="00BF2003">
        <w:rPr>
          <w:rFonts w:ascii="Times New Roman" w:hAnsi="Times New Roman"/>
          <w:b/>
          <w:i/>
          <w:color w:val="00B050"/>
          <w:spacing w:val="-3"/>
          <w:sz w:val="24"/>
        </w:rPr>
        <w:t xml:space="preserve"> that the immediate receiving water body is “wetlands associated with </w:t>
      </w:r>
      <w:r w:rsidR="00F80449" w:rsidRPr="00BF2003">
        <w:rPr>
          <w:rFonts w:ascii="Times New Roman" w:hAnsi="Times New Roman"/>
          <w:b/>
          <w:i/>
          <w:color w:val="00B050"/>
          <w:spacing w:val="-3"/>
          <w:sz w:val="24"/>
        </w:rPr>
        <w:t>ABC</w:t>
      </w:r>
      <w:r w:rsidRPr="00BF2003">
        <w:rPr>
          <w:rFonts w:ascii="Times New Roman" w:hAnsi="Times New Roman"/>
          <w:b/>
          <w:i/>
          <w:color w:val="00B050"/>
          <w:spacing w:val="-3"/>
          <w:sz w:val="24"/>
        </w:rPr>
        <w:t xml:space="preserve"> Brook”, which ultimately drains to </w:t>
      </w:r>
      <w:r w:rsidR="00F80449" w:rsidRPr="00BF2003">
        <w:rPr>
          <w:rFonts w:ascii="Times New Roman" w:hAnsi="Times New Roman"/>
          <w:b/>
          <w:i/>
          <w:color w:val="00B050"/>
          <w:spacing w:val="-3"/>
          <w:sz w:val="24"/>
        </w:rPr>
        <w:t>ABC Brook</w:t>
      </w:r>
      <w:r w:rsidRPr="00BF2003">
        <w:rPr>
          <w:rFonts w:ascii="Times New Roman" w:hAnsi="Times New Roman"/>
          <w:b/>
          <w:i/>
          <w:color w:val="00B050"/>
          <w:spacing w:val="-3"/>
          <w:sz w:val="24"/>
        </w:rPr>
        <w:t xml:space="preserve">   </w:t>
      </w:r>
    </w:p>
    <w:p w:rsidR="00054EF6" w:rsidRPr="00036179" w:rsidRDefault="00054EF6" w:rsidP="00634F16">
      <w:pPr>
        <w:tabs>
          <w:tab w:val="left" w:pos="-720"/>
          <w:tab w:val="left" w:pos="360"/>
        </w:tabs>
        <w:suppressAutoHyphens/>
        <w:jc w:val="both"/>
        <w:rPr>
          <w:rFonts w:ascii="Times New Roman" w:hAnsi="Times New Roman"/>
          <w:b/>
          <w:color w:val="4F81BD" w:themeColor="accent1"/>
          <w:spacing w:val="-3"/>
          <w:sz w:val="24"/>
        </w:rPr>
      </w:pPr>
    </w:p>
    <w:p w:rsidR="00054EF6" w:rsidRDefault="00054EF6" w:rsidP="00611AEE">
      <w:pPr>
        <w:pStyle w:val="Heading2"/>
        <w:jc w:val="left"/>
      </w:pPr>
    </w:p>
    <w:p w:rsidR="00983365" w:rsidRPr="00036179" w:rsidRDefault="00983365" w:rsidP="00611AEE">
      <w:pPr>
        <w:pStyle w:val="Heading2"/>
        <w:jc w:val="left"/>
        <w:rPr>
          <w:sz w:val="28"/>
          <w:szCs w:val="28"/>
          <w:u w:val="single"/>
        </w:rPr>
      </w:pPr>
      <w:bookmarkStart w:id="5" w:name="_Toc378694459"/>
      <w:r w:rsidRPr="00036179">
        <w:rPr>
          <w:sz w:val="28"/>
          <w:szCs w:val="28"/>
          <w:u w:val="single"/>
        </w:rPr>
        <w:t>Extent of Wetlands on Site</w:t>
      </w:r>
      <w:bookmarkEnd w:id="5"/>
    </w:p>
    <w:p w:rsidR="00983365" w:rsidRDefault="00983365" w:rsidP="00611AEE">
      <w:pPr>
        <w:pStyle w:val="Heading2"/>
        <w:jc w:val="left"/>
      </w:pPr>
    </w:p>
    <w:p w:rsidR="00983365" w:rsidRPr="004763C6" w:rsidRDefault="00F80449" w:rsidP="00634F16">
      <w:pPr>
        <w:tabs>
          <w:tab w:val="left" w:pos="-720"/>
          <w:tab w:val="left" w:pos="360"/>
        </w:tabs>
        <w:suppressAutoHyphens/>
        <w:jc w:val="both"/>
        <w:rPr>
          <w:rFonts w:ascii="Times New Roman" w:hAnsi="Times New Roman"/>
          <w:i/>
          <w:color w:val="FF0000"/>
          <w:spacing w:val="-3"/>
          <w:sz w:val="24"/>
        </w:rPr>
      </w:pPr>
      <w:r>
        <w:rPr>
          <w:rFonts w:ascii="Times New Roman" w:hAnsi="Times New Roman"/>
          <w:i/>
          <w:color w:val="FF0000"/>
          <w:spacing w:val="-3"/>
          <w:sz w:val="24"/>
        </w:rPr>
        <w:t xml:space="preserve">Insert </w:t>
      </w:r>
      <w:r w:rsidR="00205908">
        <w:rPr>
          <w:rFonts w:ascii="Times New Roman" w:hAnsi="Times New Roman"/>
          <w:i/>
          <w:color w:val="FF0000"/>
          <w:spacing w:val="-3"/>
          <w:sz w:val="24"/>
        </w:rPr>
        <w:t>w</w:t>
      </w:r>
      <w:r w:rsidR="00983365">
        <w:rPr>
          <w:rFonts w:ascii="Times New Roman" w:hAnsi="Times New Roman"/>
          <w:i/>
          <w:color w:val="FF0000"/>
          <w:spacing w:val="-3"/>
          <w:sz w:val="24"/>
        </w:rPr>
        <w:t xml:space="preserve">etland acreage </w:t>
      </w:r>
      <w:r>
        <w:rPr>
          <w:rFonts w:ascii="Times New Roman" w:hAnsi="Times New Roman"/>
          <w:i/>
          <w:color w:val="FF0000"/>
          <w:spacing w:val="-3"/>
          <w:sz w:val="24"/>
        </w:rPr>
        <w:t xml:space="preserve">present </w:t>
      </w:r>
      <w:r w:rsidR="00983365">
        <w:rPr>
          <w:rFonts w:ascii="Times New Roman" w:hAnsi="Times New Roman"/>
          <w:i/>
          <w:color w:val="FF0000"/>
          <w:spacing w:val="-3"/>
          <w:sz w:val="24"/>
        </w:rPr>
        <w:t xml:space="preserve">on </w:t>
      </w:r>
      <w:r>
        <w:rPr>
          <w:rFonts w:ascii="Times New Roman" w:hAnsi="Times New Roman"/>
          <w:i/>
          <w:color w:val="FF0000"/>
          <w:spacing w:val="-3"/>
          <w:sz w:val="24"/>
        </w:rPr>
        <w:t xml:space="preserve">the </w:t>
      </w:r>
      <w:proofErr w:type="gramStart"/>
      <w:r w:rsidR="00983365">
        <w:rPr>
          <w:rFonts w:ascii="Times New Roman" w:hAnsi="Times New Roman"/>
          <w:i/>
          <w:color w:val="FF0000"/>
          <w:spacing w:val="-3"/>
          <w:sz w:val="24"/>
        </w:rPr>
        <w:t>site</w:t>
      </w:r>
      <w:r w:rsidR="0057636C">
        <w:rPr>
          <w:rFonts w:ascii="Times New Roman" w:hAnsi="Times New Roman"/>
          <w:i/>
          <w:color w:val="FF0000"/>
          <w:spacing w:val="-3"/>
          <w:sz w:val="24"/>
        </w:rPr>
        <w:t>,</w:t>
      </w:r>
      <w:proofErr w:type="gramEnd"/>
      <w:r w:rsidR="0057636C">
        <w:rPr>
          <w:rFonts w:ascii="Times New Roman" w:hAnsi="Times New Roman"/>
          <w:i/>
          <w:color w:val="FF0000"/>
          <w:spacing w:val="-3"/>
          <w:sz w:val="24"/>
        </w:rPr>
        <w:t xml:space="preserve"> discuss extent of Regulated floodplain areas on site.  </w:t>
      </w:r>
      <w:proofErr w:type="spellStart"/>
      <w:r w:rsidR="0057636C" w:rsidRPr="00EE5BAC">
        <w:rPr>
          <w:rFonts w:ascii="Times New Roman" w:hAnsi="Times New Roman"/>
          <w:b/>
          <w:i/>
          <w:color w:val="00B050"/>
          <w:spacing w:val="-3"/>
          <w:sz w:val="24"/>
        </w:rPr>
        <w:t>Stormwater</w:t>
      </w:r>
      <w:proofErr w:type="spellEnd"/>
      <w:r w:rsidR="00EF6E85" w:rsidRPr="00EE5BAC">
        <w:rPr>
          <w:rFonts w:ascii="Times New Roman" w:hAnsi="Times New Roman"/>
          <w:b/>
          <w:i/>
          <w:color w:val="00B050"/>
          <w:spacing w:val="-3"/>
          <w:sz w:val="24"/>
        </w:rPr>
        <w:t xml:space="preserve"> </w:t>
      </w:r>
      <w:r w:rsidR="0057636C" w:rsidRPr="00EE5BAC">
        <w:rPr>
          <w:rFonts w:ascii="Times New Roman" w:hAnsi="Times New Roman"/>
          <w:b/>
          <w:i/>
          <w:color w:val="00B050"/>
          <w:spacing w:val="-3"/>
          <w:sz w:val="24"/>
        </w:rPr>
        <w:t>controls should not be placed in wetlands or floodways.</w:t>
      </w:r>
      <w:r w:rsidR="0057636C" w:rsidRPr="00EE5BAC">
        <w:rPr>
          <w:rFonts w:ascii="Times New Roman" w:hAnsi="Times New Roman"/>
          <w:i/>
          <w:color w:val="00B050"/>
          <w:spacing w:val="-3"/>
          <w:sz w:val="24"/>
        </w:rPr>
        <w:t xml:space="preserve">  </w:t>
      </w:r>
    </w:p>
    <w:p w:rsidR="00983365" w:rsidRDefault="00983365" w:rsidP="00634F16">
      <w:pPr>
        <w:tabs>
          <w:tab w:val="left" w:pos="-720"/>
          <w:tab w:val="left" w:pos="360"/>
        </w:tabs>
        <w:suppressAutoHyphens/>
        <w:jc w:val="both"/>
        <w:rPr>
          <w:rFonts w:ascii="Times New Roman" w:hAnsi="Times New Roman"/>
          <w:b/>
          <w:spacing w:val="-3"/>
          <w:sz w:val="24"/>
        </w:rPr>
      </w:pPr>
    </w:p>
    <w:p w:rsidR="00983365" w:rsidRDefault="00983365" w:rsidP="00634F16">
      <w:pPr>
        <w:tabs>
          <w:tab w:val="left" w:pos="-720"/>
          <w:tab w:val="left" w:pos="360"/>
        </w:tabs>
        <w:suppressAutoHyphens/>
        <w:jc w:val="both"/>
        <w:rPr>
          <w:rFonts w:ascii="Times New Roman" w:hAnsi="Times New Roman"/>
          <w:b/>
          <w:spacing w:val="-3"/>
          <w:sz w:val="24"/>
        </w:rPr>
      </w:pPr>
    </w:p>
    <w:p w:rsidR="00054EF6" w:rsidRPr="00036179" w:rsidRDefault="00054EF6" w:rsidP="00611AEE">
      <w:pPr>
        <w:pStyle w:val="Heading1"/>
        <w:rPr>
          <w:sz w:val="32"/>
          <w:szCs w:val="32"/>
        </w:rPr>
      </w:pPr>
      <w:bookmarkStart w:id="6" w:name="_Toc378694460"/>
      <w:r w:rsidRPr="00036179">
        <w:rPr>
          <w:sz w:val="32"/>
          <w:szCs w:val="32"/>
        </w:rPr>
        <w:t>2</w:t>
      </w:r>
      <w:r w:rsidR="002E0D98" w:rsidRPr="00036179">
        <w:rPr>
          <w:sz w:val="32"/>
          <w:szCs w:val="32"/>
        </w:rPr>
        <w:t>.</w:t>
      </w:r>
      <w:r w:rsidRPr="00036179">
        <w:rPr>
          <w:sz w:val="32"/>
          <w:szCs w:val="32"/>
        </w:rPr>
        <w:t xml:space="preserve"> Construction Sequencing</w:t>
      </w:r>
      <w:bookmarkEnd w:id="6"/>
    </w:p>
    <w:p w:rsidR="00A70B24" w:rsidRDefault="00A70B24" w:rsidP="00054EF6">
      <w:pPr>
        <w:pBdr>
          <w:bottom w:val="single" w:sz="4" w:space="1" w:color="auto"/>
        </w:pBdr>
        <w:tabs>
          <w:tab w:val="left" w:pos="-720"/>
          <w:tab w:val="left" w:pos="360"/>
        </w:tabs>
        <w:suppressAutoHyphens/>
        <w:jc w:val="both"/>
        <w:rPr>
          <w:rFonts w:ascii="Times New Roman" w:hAnsi="Times New Roman"/>
          <w:b/>
          <w:spacing w:val="-3"/>
          <w:sz w:val="24"/>
        </w:rPr>
      </w:pPr>
    </w:p>
    <w:p w:rsidR="006F749A" w:rsidRDefault="006F749A" w:rsidP="00054EF6">
      <w:pPr>
        <w:tabs>
          <w:tab w:val="left" w:pos="-720"/>
          <w:tab w:val="left" w:pos="360"/>
        </w:tabs>
        <w:suppressAutoHyphens/>
        <w:jc w:val="both"/>
        <w:rPr>
          <w:rFonts w:ascii="Times New Roman" w:hAnsi="Times New Roman"/>
          <w:sz w:val="24"/>
        </w:rPr>
      </w:pPr>
    </w:p>
    <w:p w:rsidR="006F749A" w:rsidRDefault="0076009A" w:rsidP="00054EF6">
      <w:pPr>
        <w:tabs>
          <w:tab w:val="left" w:pos="-720"/>
          <w:tab w:val="left" w:pos="360"/>
        </w:tabs>
        <w:suppressAutoHyphens/>
        <w:jc w:val="both"/>
        <w:rPr>
          <w:rFonts w:ascii="Times New Roman" w:hAnsi="Times New Roman"/>
          <w:b/>
          <w:i/>
          <w:color w:val="00B050"/>
          <w:sz w:val="24"/>
        </w:rPr>
      </w:pPr>
      <w:r w:rsidRPr="00BF2003">
        <w:rPr>
          <w:rFonts w:ascii="Times New Roman" w:hAnsi="Times New Roman"/>
          <w:b/>
          <w:i/>
          <w:color w:val="00B050"/>
          <w:sz w:val="24"/>
        </w:rPr>
        <w:t xml:space="preserve">The site should be phased to avoid creating an area of disturbance of over </w:t>
      </w:r>
      <w:r w:rsidR="005E29B7" w:rsidRPr="00BF2003">
        <w:rPr>
          <w:rFonts w:ascii="Times New Roman" w:hAnsi="Times New Roman"/>
          <w:b/>
          <w:i/>
          <w:color w:val="00B050"/>
          <w:sz w:val="24"/>
        </w:rPr>
        <w:t>5</w:t>
      </w:r>
      <w:r w:rsidRPr="00BF2003">
        <w:rPr>
          <w:rFonts w:ascii="Times New Roman" w:hAnsi="Times New Roman"/>
          <w:b/>
          <w:i/>
          <w:color w:val="00B050"/>
          <w:sz w:val="24"/>
        </w:rPr>
        <w:t xml:space="preserve"> acres </w:t>
      </w:r>
      <w:r w:rsidR="005E29B7" w:rsidRPr="00BF2003">
        <w:rPr>
          <w:rFonts w:ascii="Times New Roman" w:hAnsi="Times New Roman"/>
          <w:b/>
          <w:i/>
          <w:color w:val="00B050"/>
          <w:sz w:val="24"/>
        </w:rPr>
        <w:t xml:space="preserve">(3 acres for impaired waters) </w:t>
      </w:r>
      <w:r w:rsidRPr="00BF2003">
        <w:rPr>
          <w:rFonts w:ascii="Times New Roman" w:hAnsi="Times New Roman"/>
          <w:b/>
          <w:i/>
          <w:color w:val="00B050"/>
          <w:sz w:val="24"/>
        </w:rPr>
        <w:t>at one time.</w:t>
      </w:r>
      <w:r w:rsidR="0002498B" w:rsidRPr="00BF2003">
        <w:rPr>
          <w:b/>
          <w:color w:val="00B050"/>
        </w:rPr>
        <w:t xml:space="preserve"> </w:t>
      </w:r>
      <w:r w:rsidR="0002498B" w:rsidRPr="00BF2003">
        <w:rPr>
          <w:rFonts w:ascii="Times New Roman" w:hAnsi="Times New Roman"/>
          <w:b/>
          <w:i/>
          <w:color w:val="00B050"/>
          <w:sz w:val="24"/>
        </w:rPr>
        <w:t xml:space="preserve">Information listed below in black is a general sample/suggestion and </w:t>
      </w:r>
      <w:r w:rsidR="00065FCB" w:rsidRPr="00BF2003">
        <w:rPr>
          <w:rFonts w:ascii="Times New Roman" w:hAnsi="Times New Roman"/>
          <w:b/>
          <w:i/>
          <w:color w:val="00B050"/>
          <w:sz w:val="24"/>
        </w:rPr>
        <w:t>will</w:t>
      </w:r>
      <w:r w:rsidR="0002498B" w:rsidRPr="00BF2003">
        <w:rPr>
          <w:rFonts w:ascii="Times New Roman" w:hAnsi="Times New Roman"/>
          <w:b/>
          <w:i/>
          <w:color w:val="00B050"/>
          <w:sz w:val="24"/>
        </w:rPr>
        <w:t xml:space="preserve"> require modification.</w:t>
      </w:r>
    </w:p>
    <w:p w:rsidR="008E5141" w:rsidRPr="00BF2003" w:rsidRDefault="008E5141" w:rsidP="00054EF6">
      <w:pPr>
        <w:tabs>
          <w:tab w:val="left" w:pos="-720"/>
          <w:tab w:val="left" w:pos="360"/>
        </w:tabs>
        <w:suppressAutoHyphens/>
        <w:jc w:val="both"/>
        <w:rPr>
          <w:rFonts w:ascii="Times New Roman" w:hAnsi="Times New Roman"/>
          <w:b/>
          <w:i/>
          <w:color w:val="00B050"/>
          <w:sz w:val="24"/>
        </w:rPr>
      </w:pPr>
    </w:p>
    <w:p w:rsidR="006F749A" w:rsidRDefault="006F749A" w:rsidP="006F749A">
      <w:pPr>
        <w:tabs>
          <w:tab w:val="left" w:pos="-720"/>
          <w:tab w:val="left" w:pos="360"/>
        </w:tabs>
        <w:suppressAutoHyphens/>
        <w:jc w:val="both"/>
        <w:rPr>
          <w:rFonts w:ascii="Times New Roman" w:hAnsi="Times New Roman"/>
          <w:spacing w:val="-3"/>
          <w:sz w:val="24"/>
        </w:rPr>
      </w:pPr>
      <w:r w:rsidRPr="002374AE">
        <w:rPr>
          <w:rFonts w:ascii="Times New Roman" w:hAnsi="Times New Roman"/>
          <w:spacing w:val="-3"/>
          <w:sz w:val="24"/>
        </w:rPr>
        <w:t xml:space="preserve">The </w:t>
      </w:r>
      <w:r w:rsidR="00EF6E85">
        <w:rPr>
          <w:rFonts w:ascii="Times New Roman" w:hAnsi="Times New Roman"/>
          <w:spacing w:val="-3"/>
          <w:sz w:val="24"/>
        </w:rPr>
        <w:t>C</w:t>
      </w:r>
      <w:r w:rsidRPr="002374AE">
        <w:rPr>
          <w:rFonts w:ascii="Times New Roman" w:hAnsi="Times New Roman"/>
          <w:spacing w:val="-3"/>
          <w:sz w:val="24"/>
        </w:rPr>
        <w:t xml:space="preserve">ontractor </w:t>
      </w:r>
      <w:r>
        <w:rPr>
          <w:rFonts w:ascii="Times New Roman" w:hAnsi="Times New Roman"/>
          <w:spacing w:val="-3"/>
          <w:sz w:val="24"/>
        </w:rPr>
        <w:t xml:space="preserve">will be given approximately </w:t>
      </w:r>
      <w:r w:rsidR="00637A9A" w:rsidRPr="00637A9A">
        <w:rPr>
          <w:rFonts w:ascii="Times New Roman" w:hAnsi="Times New Roman"/>
          <w:i/>
          <w:color w:val="FF0000"/>
          <w:spacing w:val="-3"/>
          <w:sz w:val="24"/>
        </w:rPr>
        <w:t>insert overall construction timeframe</w:t>
      </w:r>
      <w:r w:rsidR="00637A9A">
        <w:rPr>
          <w:rFonts w:ascii="Times New Roman" w:hAnsi="Times New Roman"/>
          <w:spacing w:val="-3"/>
          <w:sz w:val="24"/>
        </w:rPr>
        <w:t xml:space="preserve"> </w:t>
      </w:r>
      <w:r>
        <w:rPr>
          <w:rFonts w:ascii="Times New Roman" w:hAnsi="Times New Roman"/>
          <w:spacing w:val="-3"/>
          <w:sz w:val="24"/>
        </w:rPr>
        <w:t xml:space="preserve">for the construction of all phases of the project.  </w:t>
      </w:r>
    </w:p>
    <w:p w:rsidR="00895CB3" w:rsidRDefault="00895CB3" w:rsidP="00054EF6">
      <w:pPr>
        <w:tabs>
          <w:tab w:val="left" w:pos="-720"/>
          <w:tab w:val="left" w:pos="360"/>
        </w:tabs>
        <w:suppressAutoHyphens/>
        <w:jc w:val="both"/>
        <w:rPr>
          <w:rFonts w:ascii="Times New Roman" w:hAnsi="Times New Roman"/>
          <w:i/>
          <w:color w:val="FF0000"/>
          <w:sz w:val="24"/>
        </w:rPr>
      </w:pPr>
    </w:p>
    <w:p w:rsidR="00632A63" w:rsidRDefault="00637A9A" w:rsidP="00054EF6">
      <w:pPr>
        <w:tabs>
          <w:tab w:val="left" w:pos="-720"/>
          <w:tab w:val="left" w:pos="360"/>
        </w:tabs>
        <w:suppressAutoHyphens/>
        <w:jc w:val="both"/>
        <w:rPr>
          <w:rFonts w:ascii="Times New Roman" w:hAnsi="Times New Roman"/>
          <w:spacing w:val="-3"/>
          <w:sz w:val="24"/>
        </w:rPr>
      </w:pPr>
      <w:r w:rsidRPr="00F04FE9">
        <w:rPr>
          <w:rFonts w:ascii="Times New Roman" w:hAnsi="Times New Roman"/>
          <w:spacing w:val="-3"/>
          <w:sz w:val="24"/>
        </w:rPr>
        <w:t xml:space="preserve"> </w:t>
      </w:r>
      <w:r w:rsidR="00C12294" w:rsidRPr="00F04FE9">
        <w:rPr>
          <w:rFonts w:ascii="Times New Roman" w:hAnsi="Times New Roman"/>
          <w:spacing w:val="-3"/>
          <w:sz w:val="24"/>
        </w:rPr>
        <w:t xml:space="preserve">The </w:t>
      </w:r>
      <w:r w:rsidR="00632A63">
        <w:rPr>
          <w:rFonts w:ascii="Times New Roman" w:hAnsi="Times New Roman"/>
          <w:spacing w:val="-3"/>
          <w:sz w:val="24"/>
        </w:rPr>
        <w:t>suggested sequence of construction is as follows:</w:t>
      </w:r>
      <w:r w:rsidR="00F16089">
        <w:rPr>
          <w:rFonts w:ascii="Times New Roman" w:hAnsi="Times New Roman"/>
          <w:spacing w:val="-3"/>
          <w:sz w:val="24"/>
        </w:rPr>
        <w:t xml:space="preserve">  </w:t>
      </w:r>
    </w:p>
    <w:p w:rsidR="00F16089" w:rsidRPr="00A802FD" w:rsidRDefault="00F16089" w:rsidP="00BF0B44">
      <w:pPr>
        <w:tabs>
          <w:tab w:val="left" w:pos="360"/>
        </w:tabs>
        <w:jc w:val="both"/>
        <w:rPr>
          <w:rFonts w:ascii="Times New Roman" w:hAnsi="Times New Roman"/>
          <w:b/>
          <w:i/>
          <w:color w:val="FF0000"/>
          <w:sz w:val="24"/>
        </w:rPr>
      </w:pPr>
      <w:r>
        <w:rPr>
          <w:rFonts w:ascii="Times New Roman" w:hAnsi="Times New Roman"/>
          <w:i/>
          <w:color w:val="FF0000"/>
          <w:sz w:val="24"/>
        </w:rPr>
        <w:t xml:space="preserve">    </w:t>
      </w:r>
      <w:r w:rsidRPr="00A802FD">
        <w:rPr>
          <w:rFonts w:ascii="Times New Roman" w:hAnsi="Times New Roman"/>
          <w:b/>
          <w:i/>
          <w:color w:val="00B050"/>
          <w:sz w:val="24"/>
        </w:rPr>
        <w:t xml:space="preserve">Note that for each </w:t>
      </w:r>
      <w:r w:rsidR="00684F03">
        <w:rPr>
          <w:rFonts w:ascii="Times New Roman" w:hAnsi="Times New Roman"/>
          <w:b/>
          <w:i/>
          <w:color w:val="00B050"/>
          <w:sz w:val="24"/>
        </w:rPr>
        <w:t xml:space="preserve">major </w:t>
      </w:r>
      <w:r w:rsidRPr="00A802FD">
        <w:rPr>
          <w:rFonts w:ascii="Times New Roman" w:hAnsi="Times New Roman"/>
          <w:b/>
          <w:i/>
          <w:color w:val="00B050"/>
          <w:sz w:val="24"/>
        </w:rPr>
        <w:t>phase you list, a plan sheet must be included that depicts those limits of disturbance</w:t>
      </w:r>
      <w:r w:rsidR="000A6548" w:rsidRPr="00A802FD">
        <w:rPr>
          <w:rFonts w:ascii="Times New Roman" w:hAnsi="Times New Roman"/>
          <w:b/>
          <w:i/>
          <w:color w:val="00B050"/>
          <w:sz w:val="24"/>
        </w:rPr>
        <w:t>.</w:t>
      </w:r>
    </w:p>
    <w:p w:rsidR="00632A63" w:rsidRDefault="00632A63" w:rsidP="00054EF6">
      <w:pPr>
        <w:tabs>
          <w:tab w:val="left" w:pos="-720"/>
          <w:tab w:val="left" w:pos="360"/>
        </w:tabs>
        <w:suppressAutoHyphens/>
        <w:jc w:val="both"/>
        <w:rPr>
          <w:rFonts w:ascii="Times New Roman" w:hAnsi="Times New Roman"/>
          <w:spacing w:val="-3"/>
          <w:sz w:val="24"/>
        </w:rPr>
      </w:pPr>
    </w:p>
    <w:p w:rsidR="006F749A" w:rsidRPr="005A0459" w:rsidRDefault="006F749A" w:rsidP="006F749A">
      <w:pPr>
        <w:numPr>
          <w:ilvl w:val="0"/>
          <w:numId w:val="8"/>
        </w:numPr>
        <w:tabs>
          <w:tab w:val="clear" w:pos="1080"/>
          <w:tab w:val="num" w:pos="360"/>
        </w:tabs>
        <w:ind w:left="1440" w:hanging="720"/>
        <w:jc w:val="both"/>
        <w:rPr>
          <w:rFonts w:ascii="Times New Roman" w:hAnsi="Times New Roman"/>
          <w:sz w:val="24"/>
        </w:rPr>
      </w:pPr>
      <w:r w:rsidRPr="005A0459">
        <w:rPr>
          <w:rFonts w:ascii="Times New Roman" w:hAnsi="Times New Roman"/>
          <w:sz w:val="24"/>
        </w:rPr>
        <w:t>Conduct a preconstruction meeting.</w:t>
      </w:r>
    </w:p>
    <w:p w:rsidR="006F749A" w:rsidRDefault="006F749A" w:rsidP="006F749A">
      <w:pPr>
        <w:numPr>
          <w:ilvl w:val="0"/>
          <w:numId w:val="8"/>
        </w:numPr>
        <w:tabs>
          <w:tab w:val="clear" w:pos="1080"/>
          <w:tab w:val="num" w:pos="360"/>
        </w:tabs>
        <w:ind w:left="1440" w:hanging="720"/>
        <w:jc w:val="both"/>
        <w:rPr>
          <w:rFonts w:ascii="Times New Roman" w:hAnsi="Times New Roman"/>
          <w:sz w:val="24"/>
        </w:rPr>
      </w:pPr>
      <w:r w:rsidRPr="005A0459">
        <w:rPr>
          <w:rFonts w:ascii="Times New Roman" w:hAnsi="Times New Roman"/>
          <w:sz w:val="24"/>
        </w:rPr>
        <w:t>I</w:t>
      </w:r>
      <w:r w:rsidR="00637A9A">
        <w:rPr>
          <w:rFonts w:ascii="Times New Roman" w:hAnsi="Times New Roman"/>
          <w:sz w:val="24"/>
        </w:rPr>
        <w:t>nstall erosion controls at the e</w:t>
      </w:r>
      <w:r w:rsidRPr="005A0459">
        <w:rPr>
          <w:rFonts w:ascii="Times New Roman" w:hAnsi="Times New Roman"/>
          <w:sz w:val="24"/>
        </w:rPr>
        <w:t>ffected inlets and at limits of disturbed slopes.</w:t>
      </w:r>
    </w:p>
    <w:p w:rsidR="006F749A" w:rsidRDefault="006F749A" w:rsidP="006F749A">
      <w:pPr>
        <w:numPr>
          <w:ilvl w:val="0"/>
          <w:numId w:val="8"/>
        </w:numPr>
        <w:tabs>
          <w:tab w:val="clear" w:pos="1080"/>
          <w:tab w:val="num" w:pos="360"/>
        </w:tabs>
        <w:ind w:left="1440" w:hanging="720"/>
        <w:jc w:val="both"/>
        <w:rPr>
          <w:rFonts w:ascii="Times New Roman" w:hAnsi="Times New Roman"/>
          <w:sz w:val="24"/>
        </w:rPr>
      </w:pPr>
      <w:r>
        <w:rPr>
          <w:rFonts w:ascii="Times New Roman" w:hAnsi="Times New Roman"/>
          <w:sz w:val="24"/>
        </w:rPr>
        <w:t>Perform clearing and grubbing activities.</w:t>
      </w:r>
    </w:p>
    <w:p w:rsidR="007E7C38" w:rsidRPr="005E29B7" w:rsidRDefault="007E7C38" w:rsidP="006F749A">
      <w:pPr>
        <w:numPr>
          <w:ilvl w:val="0"/>
          <w:numId w:val="8"/>
        </w:numPr>
        <w:tabs>
          <w:tab w:val="clear" w:pos="1080"/>
          <w:tab w:val="num" w:pos="360"/>
        </w:tabs>
        <w:ind w:left="1440" w:hanging="720"/>
        <w:jc w:val="both"/>
        <w:rPr>
          <w:rFonts w:ascii="Times New Roman" w:hAnsi="Times New Roman"/>
          <w:sz w:val="24"/>
        </w:rPr>
      </w:pPr>
      <w:r w:rsidRPr="00036179">
        <w:rPr>
          <w:rFonts w:ascii="Times New Roman" w:hAnsi="Times New Roman"/>
          <w:sz w:val="24"/>
        </w:rPr>
        <w:t xml:space="preserve">Apply temporary stabilization measures for disturbed areas in accordance with page </w:t>
      </w:r>
      <w:r w:rsidRPr="00036179">
        <w:rPr>
          <w:rFonts w:ascii="Times New Roman" w:hAnsi="Times New Roman"/>
          <w:i/>
          <w:color w:val="FF0000"/>
          <w:sz w:val="24"/>
        </w:rPr>
        <w:t>X</w:t>
      </w:r>
      <w:r w:rsidRPr="00036179">
        <w:rPr>
          <w:rFonts w:ascii="Times New Roman" w:hAnsi="Times New Roman"/>
          <w:sz w:val="24"/>
        </w:rPr>
        <w:t>, Temporary Stabilization Practices.</w:t>
      </w:r>
    </w:p>
    <w:p w:rsidR="00637A9A" w:rsidRDefault="00637A9A" w:rsidP="006F749A">
      <w:pPr>
        <w:numPr>
          <w:ilvl w:val="0"/>
          <w:numId w:val="8"/>
        </w:numPr>
        <w:tabs>
          <w:tab w:val="clear" w:pos="1080"/>
          <w:tab w:val="left" w:pos="360"/>
          <w:tab w:val="num" w:pos="720"/>
        </w:tabs>
        <w:ind w:left="1440" w:hanging="720"/>
        <w:jc w:val="both"/>
        <w:rPr>
          <w:rFonts w:ascii="Times New Roman" w:hAnsi="Times New Roman"/>
          <w:i/>
          <w:color w:val="FF0000"/>
          <w:sz w:val="24"/>
        </w:rPr>
      </w:pPr>
      <w:r w:rsidRPr="00637A9A">
        <w:rPr>
          <w:rFonts w:ascii="Times New Roman" w:hAnsi="Times New Roman"/>
          <w:i/>
          <w:color w:val="FF0000"/>
          <w:sz w:val="24"/>
        </w:rPr>
        <w:t>List major construction activities</w:t>
      </w:r>
      <w:r>
        <w:rPr>
          <w:rFonts w:ascii="Times New Roman" w:hAnsi="Times New Roman"/>
          <w:i/>
          <w:color w:val="FF0000"/>
          <w:sz w:val="24"/>
        </w:rPr>
        <w:t xml:space="preserve"> in sequence</w:t>
      </w:r>
      <w:r w:rsidR="00F16089">
        <w:rPr>
          <w:rFonts w:ascii="Times New Roman" w:hAnsi="Times New Roman"/>
          <w:i/>
          <w:color w:val="FF0000"/>
          <w:sz w:val="24"/>
        </w:rPr>
        <w:t xml:space="preserve">.  Include a timetable for </w:t>
      </w:r>
      <w:r w:rsidR="0049446D">
        <w:rPr>
          <w:rFonts w:ascii="Times New Roman" w:hAnsi="Times New Roman"/>
          <w:i/>
          <w:color w:val="FF0000"/>
          <w:sz w:val="24"/>
        </w:rPr>
        <w:t xml:space="preserve">the major construction </w:t>
      </w:r>
      <w:r w:rsidR="00261171">
        <w:rPr>
          <w:rFonts w:ascii="Times New Roman" w:hAnsi="Times New Roman"/>
          <w:i/>
          <w:color w:val="FF0000"/>
          <w:sz w:val="24"/>
        </w:rPr>
        <w:t>activities</w:t>
      </w:r>
      <w:r w:rsidR="00F16089">
        <w:rPr>
          <w:rFonts w:ascii="Times New Roman" w:hAnsi="Times New Roman"/>
          <w:i/>
          <w:color w:val="FF0000"/>
          <w:sz w:val="24"/>
        </w:rPr>
        <w:t>.</w:t>
      </w:r>
    </w:p>
    <w:p w:rsidR="00637A9A" w:rsidRDefault="00637A9A" w:rsidP="006F749A">
      <w:pPr>
        <w:numPr>
          <w:ilvl w:val="0"/>
          <w:numId w:val="8"/>
        </w:numPr>
        <w:tabs>
          <w:tab w:val="clear" w:pos="1080"/>
          <w:tab w:val="left" w:pos="360"/>
          <w:tab w:val="num" w:pos="720"/>
        </w:tabs>
        <w:ind w:left="1440" w:hanging="720"/>
        <w:jc w:val="both"/>
        <w:rPr>
          <w:rFonts w:ascii="Times New Roman" w:hAnsi="Times New Roman"/>
          <w:i/>
          <w:color w:val="FF0000"/>
          <w:sz w:val="24"/>
        </w:rPr>
      </w:pPr>
      <w:r>
        <w:rPr>
          <w:rFonts w:ascii="Times New Roman" w:hAnsi="Times New Roman"/>
          <w:i/>
          <w:color w:val="FF0000"/>
          <w:sz w:val="24"/>
        </w:rPr>
        <w:t>List corresponding controls</w:t>
      </w:r>
    </w:p>
    <w:p w:rsidR="006F749A" w:rsidRPr="000E5884" w:rsidRDefault="006F749A" w:rsidP="006F749A">
      <w:pPr>
        <w:numPr>
          <w:ilvl w:val="0"/>
          <w:numId w:val="8"/>
        </w:numPr>
        <w:tabs>
          <w:tab w:val="clear" w:pos="1080"/>
          <w:tab w:val="left" w:pos="360"/>
          <w:tab w:val="num" w:pos="720"/>
        </w:tabs>
        <w:ind w:left="1440" w:hanging="720"/>
        <w:jc w:val="both"/>
        <w:rPr>
          <w:rFonts w:ascii="Times New Roman" w:hAnsi="Times New Roman"/>
          <w:sz w:val="24"/>
        </w:rPr>
      </w:pPr>
      <w:r w:rsidRPr="000E5884">
        <w:rPr>
          <w:rFonts w:ascii="Times New Roman" w:hAnsi="Times New Roman"/>
          <w:sz w:val="24"/>
        </w:rPr>
        <w:t xml:space="preserve">Grade grass slopes and immediately stabilize.  </w:t>
      </w:r>
      <w:r>
        <w:rPr>
          <w:rFonts w:ascii="Times New Roman" w:hAnsi="Times New Roman"/>
          <w:sz w:val="24"/>
        </w:rPr>
        <w:t>Establish turf,</w:t>
      </w:r>
      <w:r w:rsidRPr="000E5884">
        <w:rPr>
          <w:rFonts w:ascii="Times New Roman" w:hAnsi="Times New Roman"/>
          <w:sz w:val="24"/>
        </w:rPr>
        <w:t xml:space="preserve"> per </w:t>
      </w:r>
      <w:r w:rsidR="0002498B">
        <w:rPr>
          <w:rFonts w:ascii="Times New Roman" w:hAnsi="Times New Roman"/>
          <w:i/>
          <w:color w:val="FF0000"/>
          <w:sz w:val="24"/>
        </w:rPr>
        <w:t>reference plan sheet</w:t>
      </w:r>
      <w:r w:rsidRPr="000E5884">
        <w:rPr>
          <w:rFonts w:ascii="Times New Roman" w:hAnsi="Times New Roman"/>
          <w:sz w:val="24"/>
        </w:rPr>
        <w:t xml:space="preserve">, on all remaining disturbed areas.  </w:t>
      </w:r>
      <w:r w:rsidR="0002498B">
        <w:rPr>
          <w:rFonts w:ascii="Times New Roman" w:hAnsi="Times New Roman"/>
          <w:i/>
          <w:color w:val="FF0000"/>
          <w:sz w:val="24"/>
        </w:rPr>
        <w:t xml:space="preserve">Add </w:t>
      </w:r>
      <w:r w:rsidR="0002498B" w:rsidRPr="00036179">
        <w:rPr>
          <w:rFonts w:ascii="Times New Roman" w:hAnsi="Times New Roman"/>
          <w:i/>
          <w:color w:val="FF0000"/>
          <w:sz w:val="24"/>
        </w:rPr>
        <w:t>“</w:t>
      </w:r>
      <w:r w:rsidRPr="00036179">
        <w:rPr>
          <w:rFonts w:ascii="Times New Roman" w:hAnsi="Times New Roman"/>
          <w:i/>
          <w:color w:val="FF0000"/>
          <w:sz w:val="24"/>
        </w:rPr>
        <w:t>Install landscaping</w:t>
      </w:r>
      <w:r w:rsidR="0002498B">
        <w:rPr>
          <w:rFonts w:ascii="Times New Roman" w:hAnsi="Times New Roman"/>
          <w:i/>
          <w:color w:val="FF0000"/>
          <w:sz w:val="24"/>
        </w:rPr>
        <w:t>”</w:t>
      </w:r>
      <w:r w:rsidR="0002498B">
        <w:rPr>
          <w:rFonts w:ascii="Times New Roman" w:hAnsi="Times New Roman"/>
          <w:color w:val="FF0000"/>
          <w:sz w:val="24"/>
        </w:rPr>
        <w:t xml:space="preserve"> </w:t>
      </w:r>
      <w:r w:rsidR="0002498B">
        <w:rPr>
          <w:rFonts w:ascii="Times New Roman" w:hAnsi="Times New Roman"/>
          <w:i/>
          <w:color w:val="FF0000"/>
          <w:sz w:val="24"/>
        </w:rPr>
        <w:t>if applicable</w:t>
      </w:r>
      <w:r w:rsidRPr="00036179">
        <w:rPr>
          <w:rFonts w:ascii="Times New Roman" w:hAnsi="Times New Roman"/>
          <w:color w:val="FF0000"/>
          <w:sz w:val="24"/>
        </w:rPr>
        <w:t>.</w:t>
      </w:r>
    </w:p>
    <w:p w:rsidR="006F749A" w:rsidRPr="005A0459" w:rsidRDefault="006F749A" w:rsidP="006F749A">
      <w:pPr>
        <w:numPr>
          <w:ilvl w:val="0"/>
          <w:numId w:val="8"/>
        </w:numPr>
        <w:tabs>
          <w:tab w:val="clear" w:pos="1080"/>
          <w:tab w:val="left" w:pos="360"/>
          <w:tab w:val="num" w:pos="720"/>
        </w:tabs>
        <w:ind w:left="1440" w:hanging="720"/>
        <w:jc w:val="both"/>
        <w:rPr>
          <w:rFonts w:ascii="Times New Roman" w:hAnsi="Times New Roman"/>
          <w:sz w:val="24"/>
        </w:rPr>
      </w:pPr>
      <w:r w:rsidRPr="005A0459">
        <w:rPr>
          <w:rFonts w:ascii="Times New Roman" w:hAnsi="Times New Roman"/>
          <w:sz w:val="24"/>
        </w:rPr>
        <w:t xml:space="preserve">Remove erosion controls when it is determined that disturbed areas have been stabilized. (This determination will be made by the </w:t>
      </w:r>
      <w:r w:rsidR="001410B9">
        <w:rPr>
          <w:rFonts w:ascii="Times New Roman" w:hAnsi="Times New Roman"/>
          <w:sz w:val="24"/>
        </w:rPr>
        <w:t>Qualified Inspector</w:t>
      </w:r>
      <w:r w:rsidRPr="005A0459">
        <w:rPr>
          <w:rFonts w:ascii="Times New Roman" w:hAnsi="Times New Roman"/>
          <w:sz w:val="24"/>
        </w:rPr>
        <w:t>).</w:t>
      </w:r>
    </w:p>
    <w:p w:rsidR="006F749A" w:rsidRDefault="006F749A" w:rsidP="006F749A">
      <w:pPr>
        <w:numPr>
          <w:ilvl w:val="0"/>
          <w:numId w:val="8"/>
        </w:numPr>
        <w:tabs>
          <w:tab w:val="clear" w:pos="1080"/>
          <w:tab w:val="left" w:pos="360"/>
          <w:tab w:val="num" w:pos="720"/>
        </w:tabs>
        <w:ind w:left="1440" w:hanging="720"/>
        <w:jc w:val="both"/>
        <w:rPr>
          <w:rFonts w:ascii="Times New Roman" w:hAnsi="Times New Roman"/>
          <w:sz w:val="24"/>
        </w:rPr>
      </w:pPr>
      <w:r w:rsidRPr="005A0459">
        <w:rPr>
          <w:rFonts w:ascii="Times New Roman" w:hAnsi="Times New Roman"/>
          <w:sz w:val="24"/>
        </w:rPr>
        <w:t xml:space="preserve">All post-construction </w:t>
      </w:r>
      <w:proofErr w:type="spellStart"/>
      <w:r w:rsidRPr="005A0459">
        <w:rPr>
          <w:rFonts w:ascii="Times New Roman" w:hAnsi="Times New Roman"/>
          <w:sz w:val="24"/>
        </w:rPr>
        <w:t>stormwater</w:t>
      </w:r>
      <w:proofErr w:type="spellEnd"/>
      <w:r w:rsidRPr="005A0459">
        <w:rPr>
          <w:rFonts w:ascii="Times New Roman" w:hAnsi="Times New Roman"/>
          <w:sz w:val="24"/>
        </w:rPr>
        <w:t xml:space="preserve"> structures shall be cleaned of construction sediment and any remaining silt fence shall be removed prior to the filing of the “Notice of Termination Form”.</w:t>
      </w:r>
    </w:p>
    <w:p w:rsidR="006F749A" w:rsidRDefault="006F749A" w:rsidP="006F749A">
      <w:pPr>
        <w:numPr>
          <w:ilvl w:val="0"/>
          <w:numId w:val="8"/>
        </w:numPr>
        <w:tabs>
          <w:tab w:val="clear" w:pos="1080"/>
          <w:tab w:val="left" w:pos="360"/>
          <w:tab w:val="num" w:pos="720"/>
        </w:tabs>
        <w:ind w:left="1440" w:hanging="720"/>
        <w:jc w:val="both"/>
        <w:rPr>
          <w:rFonts w:ascii="Times New Roman" w:hAnsi="Times New Roman"/>
          <w:sz w:val="24"/>
        </w:rPr>
      </w:pPr>
      <w:r w:rsidRPr="005A0459">
        <w:rPr>
          <w:rFonts w:ascii="Times New Roman" w:hAnsi="Times New Roman"/>
          <w:sz w:val="24"/>
        </w:rPr>
        <w:t>Perform project cleanup.</w:t>
      </w:r>
    </w:p>
    <w:p w:rsidR="006F71C7" w:rsidRDefault="006F71C7" w:rsidP="00036179">
      <w:pPr>
        <w:tabs>
          <w:tab w:val="left" w:pos="360"/>
        </w:tabs>
        <w:ind w:left="720"/>
        <w:jc w:val="both"/>
        <w:rPr>
          <w:rFonts w:ascii="Times New Roman" w:hAnsi="Times New Roman"/>
          <w:sz w:val="24"/>
        </w:rPr>
      </w:pPr>
    </w:p>
    <w:p w:rsidR="00400B5D" w:rsidRDefault="00400B5D" w:rsidP="00400B5D">
      <w:pPr>
        <w:tabs>
          <w:tab w:val="left" w:pos="360"/>
        </w:tabs>
        <w:jc w:val="both"/>
        <w:rPr>
          <w:rFonts w:ascii="Times New Roman" w:hAnsi="Times New Roman"/>
          <w:sz w:val="24"/>
        </w:rPr>
      </w:pPr>
      <w:r>
        <w:rPr>
          <w:rFonts w:ascii="Times New Roman" w:hAnsi="Times New Roman"/>
          <w:sz w:val="24"/>
        </w:rPr>
        <w:t xml:space="preserve">If the construction sequencing activities create an area of disturbance </w:t>
      </w:r>
      <w:r w:rsidR="0002498B" w:rsidRPr="0002498B">
        <w:rPr>
          <w:rFonts w:ascii="Times New Roman" w:hAnsi="Times New Roman"/>
          <w:sz w:val="24"/>
        </w:rPr>
        <w:t xml:space="preserve">with a total contributing drainage area of </w:t>
      </w:r>
      <w:r>
        <w:rPr>
          <w:rFonts w:ascii="Times New Roman" w:hAnsi="Times New Roman"/>
          <w:sz w:val="24"/>
        </w:rPr>
        <w:t xml:space="preserve">between two (2) acres and five (5) acres per discharge point, </w:t>
      </w:r>
      <w:r w:rsidR="00F16089" w:rsidRPr="00F16089">
        <w:rPr>
          <w:rFonts w:ascii="Times New Roman" w:hAnsi="Times New Roman"/>
          <w:sz w:val="24"/>
        </w:rPr>
        <w:t xml:space="preserve">a temporary sediment </w:t>
      </w:r>
      <w:r w:rsidR="00F16089" w:rsidRPr="00BF0B44">
        <w:rPr>
          <w:rFonts w:ascii="Times New Roman" w:hAnsi="Times New Roman"/>
          <w:sz w:val="24"/>
          <w:u w:val="single"/>
        </w:rPr>
        <w:t>trap</w:t>
      </w:r>
      <w:r w:rsidR="00F16089" w:rsidRPr="00F16089">
        <w:rPr>
          <w:rFonts w:ascii="Times New Roman" w:hAnsi="Times New Roman"/>
          <w:sz w:val="24"/>
        </w:rPr>
        <w:t xml:space="preserve"> must be provided </w:t>
      </w:r>
      <w:r w:rsidR="00F16089">
        <w:rPr>
          <w:rFonts w:ascii="Times New Roman" w:hAnsi="Times New Roman"/>
          <w:sz w:val="24"/>
        </w:rPr>
        <w:t xml:space="preserve">and </w:t>
      </w:r>
      <w:r>
        <w:rPr>
          <w:rFonts w:ascii="Times New Roman" w:hAnsi="Times New Roman"/>
          <w:sz w:val="24"/>
        </w:rPr>
        <w:t xml:space="preserve">the Contractor must submit to the Engineer a revised SWPCP for review and approval.  The SWPCP must include locations of the temporary sedimentation </w:t>
      </w:r>
      <w:r w:rsidRPr="00036179">
        <w:rPr>
          <w:rFonts w:ascii="Times New Roman" w:hAnsi="Times New Roman"/>
          <w:sz w:val="24"/>
          <w:u w:val="single"/>
        </w:rPr>
        <w:t>trap</w:t>
      </w:r>
      <w:r>
        <w:rPr>
          <w:rFonts w:ascii="Times New Roman" w:hAnsi="Times New Roman"/>
          <w:sz w:val="24"/>
        </w:rPr>
        <w:t xml:space="preserve"> per discharge point with a capacity to contain 134 cubic yards per acre of material in accordance with </w:t>
      </w:r>
      <w:r w:rsidR="00EF6E85">
        <w:rPr>
          <w:rFonts w:ascii="Times New Roman" w:hAnsi="Times New Roman"/>
          <w:sz w:val="24"/>
        </w:rPr>
        <w:t>the</w:t>
      </w:r>
      <w:r>
        <w:rPr>
          <w:rFonts w:ascii="Times New Roman" w:hAnsi="Times New Roman"/>
          <w:sz w:val="24"/>
        </w:rPr>
        <w:t xml:space="preserve"> 2002 </w:t>
      </w:r>
      <w:r w:rsidR="004E11C4">
        <w:rPr>
          <w:rFonts w:ascii="Times New Roman" w:hAnsi="Times New Roman"/>
          <w:sz w:val="24"/>
        </w:rPr>
        <w:t xml:space="preserve">CT Erosion and Sedimentation Guidelines (2002 </w:t>
      </w:r>
      <w:r>
        <w:rPr>
          <w:rFonts w:ascii="Times New Roman" w:hAnsi="Times New Roman"/>
          <w:sz w:val="24"/>
        </w:rPr>
        <w:t>Guidelines</w:t>
      </w:r>
      <w:r w:rsidR="004E11C4">
        <w:rPr>
          <w:rFonts w:ascii="Times New Roman" w:hAnsi="Times New Roman"/>
          <w:sz w:val="24"/>
        </w:rPr>
        <w:t>)</w:t>
      </w:r>
      <w:r>
        <w:rPr>
          <w:rFonts w:ascii="Times New Roman" w:hAnsi="Times New Roman"/>
          <w:sz w:val="24"/>
        </w:rPr>
        <w:t xml:space="preserve">.  The Contractor shall provide an inspection and maintenance plan for the temporary sedimentation trap as part of the amended SWPCP.  </w:t>
      </w:r>
    </w:p>
    <w:p w:rsidR="00054EF6" w:rsidRDefault="00054EF6" w:rsidP="00054EF6">
      <w:pPr>
        <w:tabs>
          <w:tab w:val="left" w:pos="-720"/>
          <w:tab w:val="left" w:pos="360"/>
        </w:tabs>
        <w:suppressAutoHyphens/>
        <w:jc w:val="both"/>
        <w:rPr>
          <w:rFonts w:ascii="Times New Roman" w:hAnsi="Times New Roman"/>
          <w:sz w:val="24"/>
        </w:rPr>
      </w:pPr>
    </w:p>
    <w:p w:rsidR="00F16089" w:rsidRPr="00BF0B44" w:rsidRDefault="00036344" w:rsidP="00BF0B44">
      <w:pPr>
        <w:tabs>
          <w:tab w:val="left" w:pos="360"/>
        </w:tabs>
        <w:jc w:val="both"/>
        <w:rPr>
          <w:rFonts w:ascii="Times New Roman" w:hAnsi="Times New Roman"/>
          <w:b/>
          <w:i/>
          <w:color w:val="00B050"/>
          <w:sz w:val="24"/>
        </w:rPr>
      </w:pPr>
      <w:r w:rsidRPr="00036179">
        <w:rPr>
          <w:rFonts w:ascii="Times New Roman" w:hAnsi="Times New Roman"/>
          <w:spacing w:val="-3"/>
          <w:sz w:val="24"/>
        </w:rPr>
        <w:t xml:space="preserve">If the areas of disturbance </w:t>
      </w:r>
      <w:r w:rsidR="00997721" w:rsidRPr="0002498B">
        <w:rPr>
          <w:rFonts w:ascii="Times New Roman" w:hAnsi="Times New Roman"/>
          <w:sz w:val="24"/>
        </w:rPr>
        <w:t>with a total contributing drainage area of</w:t>
      </w:r>
      <w:r w:rsidR="00997721" w:rsidRPr="00997721">
        <w:rPr>
          <w:rFonts w:ascii="Times New Roman" w:hAnsi="Times New Roman"/>
          <w:spacing w:val="-3"/>
          <w:sz w:val="24"/>
        </w:rPr>
        <w:t xml:space="preserve"> </w:t>
      </w:r>
      <w:r w:rsidRPr="00036179">
        <w:rPr>
          <w:rFonts w:ascii="Times New Roman" w:hAnsi="Times New Roman"/>
          <w:spacing w:val="-3"/>
          <w:sz w:val="24"/>
        </w:rPr>
        <w:t>more than five (5) acres per discharge point</w:t>
      </w:r>
      <w:r w:rsidR="000A6548" w:rsidRPr="00036179">
        <w:rPr>
          <w:rFonts w:ascii="Times New Roman" w:hAnsi="Times New Roman"/>
          <w:spacing w:val="-3"/>
          <w:sz w:val="24"/>
        </w:rPr>
        <w:t xml:space="preserve">, </w:t>
      </w:r>
      <w:r w:rsidR="000A6548">
        <w:rPr>
          <w:rFonts w:ascii="Times New Roman" w:hAnsi="Times New Roman"/>
          <w:spacing w:val="-3"/>
          <w:sz w:val="24"/>
        </w:rPr>
        <w:t>a</w:t>
      </w:r>
      <w:r w:rsidR="00F16089" w:rsidRPr="00F16089">
        <w:rPr>
          <w:rFonts w:ascii="Times New Roman" w:hAnsi="Times New Roman"/>
          <w:spacing w:val="-3"/>
          <w:sz w:val="24"/>
        </w:rPr>
        <w:t xml:space="preserve"> temporary engineered sedimentation </w:t>
      </w:r>
      <w:r w:rsidR="00F16089" w:rsidRPr="00BF0B44">
        <w:rPr>
          <w:rFonts w:ascii="Times New Roman" w:hAnsi="Times New Roman"/>
          <w:spacing w:val="-3"/>
          <w:sz w:val="24"/>
          <w:u w:val="single"/>
        </w:rPr>
        <w:t>basin</w:t>
      </w:r>
      <w:r w:rsidR="00F16089" w:rsidRPr="00F16089">
        <w:rPr>
          <w:rFonts w:ascii="Times New Roman" w:hAnsi="Times New Roman"/>
          <w:spacing w:val="-3"/>
          <w:sz w:val="24"/>
        </w:rPr>
        <w:t xml:space="preserve"> must be provided</w:t>
      </w:r>
      <w:r w:rsidR="000A6548">
        <w:rPr>
          <w:rFonts w:ascii="Times New Roman" w:hAnsi="Times New Roman"/>
          <w:spacing w:val="-3"/>
          <w:sz w:val="24"/>
        </w:rPr>
        <w:t xml:space="preserve"> and</w:t>
      </w:r>
      <w:r w:rsidR="00F16089" w:rsidRPr="00F16089">
        <w:rPr>
          <w:rFonts w:ascii="Times New Roman" w:hAnsi="Times New Roman"/>
          <w:spacing w:val="-3"/>
          <w:sz w:val="24"/>
        </w:rPr>
        <w:t xml:space="preserve"> </w:t>
      </w:r>
      <w:r w:rsidRPr="00036179">
        <w:rPr>
          <w:rFonts w:ascii="Times New Roman" w:hAnsi="Times New Roman"/>
          <w:spacing w:val="-3"/>
          <w:sz w:val="24"/>
        </w:rPr>
        <w:t xml:space="preserve">the Contractor must submit to the Engineer a revised SWPCP for review and approval. The SWPCP must include locations of the </w:t>
      </w:r>
      <w:r w:rsidR="00997721">
        <w:rPr>
          <w:rFonts w:ascii="Times New Roman" w:hAnsi="Times New Roman"/>
          <w:spacing w:val="-3"/>
          <w:sz w:val="24"/>
        </w:rPr>
        <w:t xml:space="preserve">temporary </w:t>
      </w:r>
      <w:r w:rsidR="006919CA" w:rsidRPr="00036179">
        <w:rPr>
          <w:rFonts w:ascii="Times New Roman" w:hAnsi="Times New Roman"/>
          <w:spacing w:val="-3"/>
          <w:sz w:val="24"/>
        </w:rPr>
        <w:t xml:space="preserve">engineered </w:t>
      </w:r>
      <w:r w:rsidRPr="00036179">
        <w:rPr>
          <w:rFonts w:ascii="Times New Roman" w:hAnsi="Times New Roman"/>
          <w:spacing w:val="-3"/>
          <w:sz w:val="24"/>
        </w:rPr>
        <w:t xml:space="preserve">sedimentation </w:t>
      </w:r>
      <w:r w:rsidRPr="00036179">
        <w:rPr>
          <w:rFonts w:ascii="Times New Roman" w:hAnsi="Times New Roman"/>
          <w:spacing w:val="-3"/>
          <w:sz w:val="24"/>
          <w:u w:val="single"/>
        </w:rPr>
        <w:t>basin</w:t>
      </w:r>
      <w:r w:rsidRPr="00036179">
        <w:rPr>
          <w:rFonts w:ascii="Times New Roman" w:hAnsi="Times New Roman"/>
          <w:spacing w:val="-3"/>
          <w:sz w:val="24"/>
        </w:rPr>
        <w:t xml:space="preserve"> designed and installed in accordance with the </w:t>
      </w:r>
      <w:r w:rsidR="004A51C7" w:rsidRPr="00036179">
        <w:rPr>
          <w:rFonts w:ascii="Times New Roman" w:hAnsi="Times New Roman"/>
          <w:spacing w:val="-3"/>
          <w:sz w:val="24"/>
        </w:rPr>
        <w:t xml:space="preserve">2002 </w:t>
      </w:r>
      <w:r w:rsidRPr="00036179">
        <w:rPr>
          <w:rFonts w:ascii="Times New Roman" w:hAnsi="Times New Roman"/>
          <w:spacing w:val="-3"/>
          <w:sz w:val="24"/>
        </w:rPr>
        <w:t xml:space="preserve">Guidelines. The Contractor shall provide an inspection and maintenance plan or the </w:t>
      </w:r>
      <w:r w:rsidR="006919CA" w:rsidRPr="00036179">
        <w:rPr>
          <w:rFonts w:ascii="Times New Roman" w:hAnsi="Times New Roman"/>
          <w:spacing w:val="-3"/>
          <w:sz w:val="24"/>
        </w:rPr>
        <w:t>engineered</w:t>
      </w:r>
      <w:r w:rsidRPr="00036179">
        <w:rPr>
          <w:rFonts w:ascii="Times New Roman" w:hAnsi="Times New Roman"/>
          <w:spacing w:val="-3"/>
          <w:sz w:val="24"/>
        </w:rPr>
        <w:t xml:space="preserve"> sedimentation basin as part for the amended SWPCP.</w:t>
      </w:r>
      <w:r w:rsidR="00F16089">
        <w:rPr>
          <w:rFonts w:ascii="Times New Roman" w:hAnsi="Times New Roman"/>
          <w:spacing w:val="-3"/>
          <w:sz w:val="24"/>
        </w:rPr>
        <w:t xml:space="preserve">  </w:t>
      </w:r>
      <w:r w:rsidR="00F16089" w:rsidRPr="00BF0B44">
        <w:rPr>
          <w:rFonts w:ascii="Times New Roman" w:hAnsi="Times New Roman"/>
          <w:b/>
          <w:i/>
          <w:color w:val="00B050"/>
          <w:sz w:val="24"/>
        </w:rPr>
        <w:t xml:space="preserve">If providing a basin, it is important to note information such as it being constructed and utilized during construction, and then re-graded / finalized for post construction use.  </w:t>
      </w:r>
    </w:p>
    <w:p w:rsidR="00054EF6" w:rsidRPr="00036179" w:rsidRDefault="00054EF6" w:rsidP="00054EF6">
      <w:pPr>
        <w:tabs>
          <w:tab w:val="left" w:pos="-720"/>
          <w:tab w:val="left" w:pos="360"/>
        </w:tabs>
        <w:suppressAutoHyphens/>
        <w:jc w:val="both"/>
        <w:rPr>
          <w:rFonts w:ascii="Times New Roman" w:hAnsi="Times New Roman"/>
          <w:spacing w:val="-3"/>
          <w:sz w:val="24"/>
        </w:rPr>
      </w:pPr>
    </w:p>
    <w:p w:rsidR="00895CB3" w:rsidRDefault="00895CB3" w:rsidP="00634F16">
      <w:pPr>
        <w:tabs>
          <w:tab w:val="left" w:pos="-720"/>
          <w:tab w:val="left" w:pos="360"/>
        </w:tabs>
        <w:suppressAutoHyphens/>
        <w:jc w:val="both"/>
        <w:rPr>
          <w:rFonts w:ascii="Times New Roman" w:hAnsi="Times New Roman"/>
          <w:b/>
          <w:spacing w:val="-3"/>
          <w:sz w:val="24"/>
        </w:rPr>
      </w:pPr>
    </w:p>
    <w:p w:rsidR="006E7D2E" w:rsidRPr="00036179" w:rsidRDefault="00434CB1" w:rsidP="007845CB">
      <w:pPr>
        <w:pStyle w:val="Heading1"/>
        <w:rPr>
          <w:sz w:val="32"/>
          <w:szCs w:val="32"/>
        </w:rPr>
      </w:pPr>
      <w:bookmarkStart w:id="7" w:name="_Toc378694461"/>
      <w:r w:rsidRPr="00036179">
        <w:rPr>
          <w:sz w:val="32"/>
          <w:szCs w:val="32"/>
        </w:rPr>
        <w:t>3</w:t>
      </w:r>
      <w:r w:rsidR="007845CB" w:rsidRPr="00036179">
        <w:rPr>
          <w:sz w:val="32"/>
          <w:szCs w:val="32"/>
        </w:rPr>
        <w:t xml:space="preserve">. </w:t>
      </w:r>
      <w:r w:rsidRPr="00036179">
        <w:rPr>
          <w:sz w:val="32"/>
          <w:szCs w:val="32"/>
        </w:rPr>
        <w:t xml:space="preserve"> Control</w:t>
      </w:r>
      <w:r w:rsidR="00760B06" w:rsidRPr="00036179">
        <w:rPr>
          <w:sz w:val="32"/>
          <w:szCs w:val="32"/>
        </w:rPr>
        <w:t xml:space="preserve"> Measures</w:t>
      </w:r>
      <w:bookmarkEnd w:id="7"/>
    </w:p>
    <w:p w:rsidR="00104133" w:rsidRDefault="006E7D2E" w:rsidP="007845CB">
      <w:pPr>
        <w:pStyle w:val="Heading1"/>
      </w:pPr>
      <w:r>
        <w:rPr>
          <w:sz w:val="28"/>
          <w:szCs w:val="28"/>
        </w:rPr>
        <w:t>____________________________________________________________________</w:t>
      </w:r>
      <w:r w:rsidR="00376272">
        <w:t xml:space="preserve"> </w:t>
      </w:r>
    </w:p>
    <w:p w:rsidR="00104133" w:rsidRDefault="00104133" w:rsidP="007845CB">
      <w:pPr>
        <w:pStyle w:val="Heading1"/>
      </w:pPr>
    </w:p>
    <w:p w:rsidR="00054EF6" w:rsidRPr="00EE5BAC" w:rsidRDefault="00827728" w:rsidP="00104133">
      <w:pPr>
        <w:rPr>
          <w:rFonts w:ascii="Times New Roman" w:hAnsi="Times New Roman"/>
          <w:b/>
          <w:i/>
          <w:color w:val="00B050"/>
          <w:sz w:val="24"/>
          <w:szCs w:val="24"/>
        </w:rPr>
      </w:pPr>
      <w:r w:rsidRPr="00EE5BAC">
        <w:rPr>
          <w:rFonts w:ascii="Times New Roman" w:hAnsi="Times New Roman"/>
          <w:b/>
          <w:i/>
          <w:color w:val="00B050"/>
          <w:sz w:val="24"/>
          <w:szCs w:val="24"/>
        </w:rPr>
        <w:t>L</w:t>
      </w:r>
      <w:r w:rsidR="00376272" w:rsidRPr="00EE5BAC">
        <w:rPr>
          <w:rFonts w:ascii="Times New Roman" w:hAnsi="Times New Roman"/>
          <w:b/>
          <w:i/>
          <w:color w:val="00B050"/>
          <w:sz w:val="24"/>
          <w:szCs w:val="24"/>
        </w:rPr>
        <w:t xml:space="preserve">ocations must be shown on </w:t>
      </w:r>
      <w:r w:rsidR="00513429" w:rsidRPr="00EE5BAC">
        <w:rPr>
          <w:rFonts w:ascii="Times New Roman" w:hAnsi="Times New Roman"/>
          <w:b/>
          <w:i/>
          <w:color w:val="00B050"/>
          <w:sz w:val="24"/>
          <w:szCs w:val="24"/>
        </w:rPr>
        <w:t xml:space="preserve">the </w:t>
      </w:r>
      <w:r w:rsidR="00376272" w:rsidRPr="00EE5BAC">
        <w:rPr>
          <w:rFonts w:ascii="Times New Roman" w:hAnsi="Times New Roman"/>
          <w:b/>
          <w:i/>
          <w:color w:val="00B050"/>
          <w:sz w:val="24"/>
          <w:szCs w:val="24"/>
        </w:rPr>
        <w:t>plans</w:t>
      </w:r>
    </w:p>
    <w:p w:rsidR="00434CB1" w:rsidRDefault="00434CB1" w:rsidP="00634F16">
      <w:pPr>
        <w:tabs>
          <w:tab w:val="left" w:pos="-720"/>
          <w:tab w:val="left" w:pos="360"/>
        </w:tabs>
        <w:suppressAutoHyphens/>
        <w:jc w:val="both"/>
        <w:rPr>
          <w:rFonts w:ascii="Times New Roman" w:hAnsi="Times New Roman"/>
          <w:b/>
          <w:spacing w:val="-3"/>
          <w:sz w:val="24"/>
        </w:rPr>
      </w:pPr>
    </w:p>
    <w:p w:rsidR="00BB2059" w:rsidRPr="00BF2003" w:rsidRDefault="00BB2059" w:rsidP="00634F16">
      <w:pPr>
        <w:tabs>
          <w:tab w:val="left" w:pos="-720"/>
          <w:tab w:val="left" w:pos="360"/>
        </w:tabs>
        <w:suppressAutoHyphens/>
        <w:jc w:val="both"/>
        <w:rPr>
          <w:rFonts w:ascii="Times New Roman" w:hAnsi="Times New Roman"/>
          <w:b/>
          <w:i/>
          <w:color w:val="00B050"/>
          <w:spacing w:val="-3"/>
          <w:sz w:val="24"/>
        </w:rPr>
      </w:pPr>
      <w:r w:rsidRPr="00BF2003">
        <w:rPr>
          <w:rFonts w:ascii="Times New Roman" w:hAnsi="Times New Roman"/>
          <w:b/>
          <w:i/>
          <w:color w:val="FF0000"/>
          <w:spacing w:val="-3"/>
          <w:sz w:val="24"/>
        </w:rPr>
        <w:t xml:space="preserve">This section should be a narrative description (which matches the plans) of the control measures that will be used on site.  </w:t>
      </w:r>
      <w:r w:rsidRPr="00BF2003">
        <w:rPr>
          <w:rFonts w:ascii="Times New Roman" w:hAnsi="Times New Roman"/>
          <w:b/>
          <w:i/>
          <w:color w:val="00B050"/>
          <w:spacing w:val="-3"/>
          <w:sz w:val="24"/>
        </w:rPr>
        <w:t xml:space="preserve">They must be in conformance with the 2002 </w:t>
      </w:r>
      <w:r w:rsidR="006F71C7" w:rsidRPr="00BF2003">
        <w:rPr>
          <w:rFonts w:ascii="Times New Roman" w:hAnsi="Times New Roman"/>
          <w:b/>
          <w:i/>
          <w:color w:val="00B050"/>
          <w:spacing w:val="-3"/>
          <w:sz w:val="24"/>
        </w:rPr>
        <w:t>Guidelines</w:t>
      </w:r>
      <w:r w:rsidRPr="00BF2003">
        <w:rPr>
          <w:rFonts w:ascii="Times New Roman" w:hAnsi="Times New Roman"/>
          <w:b/>
          <w:i/>
          <w:color w:val="00B050"/>
          <w:spacing w:val="-3"/>
          <w:sz w:val="24"/>
        </w:rPr>
        <w:t>, the 2004 S</w:t>
      </w:r>
      <w:r w:rsidR="0084759B" w:rsidRPr="00BF2003">
        <w:rPr>
          <w:rFonts w:ascii="Times New Roman" w:hAnsi="Times New Roman"/>
          <w:b/>
          <w:i/>
          <w:color w:val="00B050"/>
          <w:spacing w:val="-3"/>
          <w:sz w:val="24"/>
        </w:rPr>
        <w:t xml:space="preserve">torm Water </w:t>
      </w:r>
      <w:r w:rsidRPr="00BF2003">
        <w:rPr>
          <w:rFonts w:ascii="Times New Roman" w:hAnsi="Times New Roman"/>
          <w:b/>
          <w:i/>
          <w:color w:val="00B050"/>
          <w:spacing w:val="-3"/>
          <w:sz w:val="24"/>
        </w:rPr>
        <w:t>Q</w:t>
      </w:r>
      <w:r w:rsidR="0084759B" w:rsidRPr="00BF2003">
        <w:rPr>
          <w:rFonts w:ascii="Times New Roman" w:hAnsi="Times New Roman"/>
          <w:b/>
          <w:i/>
          <w:color w:val="00B050"/>
          <w:spacing w:val="-3"/>
          <w:sz w:val="24"/>
        </w:rPr>
        <w:t xml:space="preserve">uality </w:t>
      </w:r>
      <w:r w:rsidRPr="00BF2003">
        <w:rPr>
          <w:rFonts w:ascii="Times New Roman" w:hAnsi="Times New Roman"/>
          <w:b/>
          <w:i/>
          <w:color w:val="00B050"/>
          <w:spacing w:val="-3"/>
          <w:sz w:val="24"/>
        </w:rPr>
        <w:t xml:space="preserve">manual </w:t>
      </w:r>
      <w:r w:rsidR="0084759B" w:rsidRPr="00BF2003">
        <w:rPr>
          <w:rFonts w:ascii="Times New Roman" w:hAnsi="Times New Roman"/>
          <w:b/>
          <w:i/>
          <w:color w:val="00B050"/>
          <w:spacing w:val="-3"/>
          <w:sz w:val="24"/>
        </w:rPr>
        <w:t xml:space="preserve">(SWQ) </w:t>
      </w:r>
      <w:r w:rsidRPr="00BF2003">
        <w:rPr>
          <w:rFonts w:ascii="Times New Roman" w:hAnsi="Times New Roman"/>
          <w:b/>
          <w:i/>
          <w:color w:val="00B050"/>
          <w:spacing w:val="-3"/>
          <w:sz w:val="24"/>
        </w:rPr>
        <w:t xml:space="preserve">or the DOT Qualified Products List.  </w:t>
      </w:r>
    </w:p>
    <w:p w:rsidR="00185AEE" w:rsidRPr="00BF2003" w:rsidRDefault="00185AEE" w:rsidP="00634F16">
      <w:pPr>
        <w:tabs>
          <w:tab w:val="left" w:pos="-720"/>
          <w:tab w:val="left" w:pos="360"/>
        </w:tabs>
        <w:suppressAutoHyphens/>
        <w:jc w:val="both"/>
        <w:rPr>
          <w:rFonts w:ascii="Times New Roman" w:hAnsi="Times New Roman"/>
          <w:b/>
          <w:i/>
          <w:color w:val="00B050"/>
          <w:spacing w:val="-3"/>
          <w:sz w:val="24"/>
        </w:rPr>
      </w:pPr>
    </w:p>
    <w:p w:rsidR="00185AEE" w:rsidRPr="00BF2003" w:rsidRDefault="00185AEE" w:rsidP="00634F16">
      <w:pPr>
        <w:tabs>
          <w:tab w:val="left" w:pos="-720"/>
          <w:tab w:val="left" w:pos="360"/>
        </w:tabs>
        <w:suppressAutoHyphens/>
        <w:jc w:val="both"/>
        <w:rPr>
          <w:rFonts w:ascii="Times New Roman" w:hAnsi="Times New Roman"/>
          <w:b/>
          <w:i/>
          <w:color w:val="00B050"/>
          <w:spacing w:val="-3"/>
          <w:sz w:val="24"/>
        </w:rPr>
      </w:pPr>
      <w:r w:rsidRPr="00BF2003">
        <w:rPr>
          <w:rFonts w:ascii="Times New Roman" w:hAnsi="Times New Roman"/>
          <w:b/>
          <w:i/>
          <w:color w:val="00B050"/>
          <w:spacing w:val="-3"/>
          <w:sz w:val="24"/>
        </w:rPr>
        <w:t xml:space="preserve">Note that a reverse slope bench is required for any slope steeper than 3:1 that exceeds 15 feet vertically, unless engineered slope stabilization structures or measures are included, or a detailed soil mechanics analysis </w:t>
      </w:r>
      <w:r w:rsidR="0084759B" w:rsidRPr="00BF2003">
        <w:rPr>
          <w:rFonts w:ascii="Times New Roman" w:hAnsi="Times New Roman"/>
          <w:b/>
          <w:i/>
          <w:color w:val="00B050"/>
          <w:spacing w:val="-3"/>
          <w:sz w:val="24"/>
        </w:rPr>
        <w:t xml:space="preserve">to verify stability </w:t>
      </w:r>
      <w:r w:rsidRPr="00BF2003">
        <w:rPr>
          <w:rFonts w:ascii="Times New Roman" w:hAnsi="Times New Roman"/>
          <w:b/>
          <w:i/>
          <w:color w:val="00B050"/>
          <w:spacing w:val="-3"/>
          <w:sz w:val="24"/>
        </w:rPr>
        <w:t>has been conducted</w:t>
      </w:r>
      <w:r w:rsidR="00827728" w:rsidRPr="00BF2003">
        <w:rPr>
          <w:rFonts w:ascii="Times New Roman" w:hAnsi="Times New Roman"/>
          <w:b/>
          <w:i/>
          <w:color w:val="00B050"/>
          <w:spacing w:val="-3"/>
          <w:sz w:val="24"/>
        </w:rPr>
        <w:t>.  These areas must also be depicted on the plans.</w:t>
      </w:r>
      <w:r w:rsidRPr="00BF2003">
        <w:rPr>
          <w:rFonts w:ascii="Times New Roman" w:hAnsi="Times New Roman"/>
          <w:b/>
          <w:i/>
          <w:color w:val="00B050"/>
          <w:spacing w:val="-3"/>
          <w:sz w:val="24"/>
        </w:rPr>
        <w:t xml:space="preserve">   </w:t>
      </w:r>
    </w:p>
    <w:p w:rsidR="00840533" w:rsidRDefault="00840533" w:rsidP="00634F16">
      <w:pPr>
        <w:tabs>
          <w:tab w:val="left" w:pos="-720"/>
          <w:tab w:val="left" w:pos="360"/>
        </w:tabs>
        <w:suppressAutoHyphens/>
        <w:jc w:val="both"/>
        <w:rPr>
          <w:rFonts w:ascii="Times New Roman" w:hAnsi="Times New Roman"/>
          <w:b/>
          <w:i/>
          <w:color w:val="FF0000"/>
          <w:spacing w:val="-3"/>
          <w:sz w:val="24"/>
        </w:rPr>
      </w:pPr>
    </w:p>
    <w:p w:rsidR="000F5695" w:rsidRDefault="000F5695" w:rsidP="00634F16">
      <w:pPr>
        <w:tabs>
          <w:tab w:val="left" w:pos="-720"/>
          <w:tab w:val="left" w:pos="360"/>
        </w:tabs>
        <w:suppressAutoHyphens/>
        <w:jc w:val="both"/>
        <w:rPr>
          <w:rFonts w:ascii="Times New Roman" w:hAnsi="Times New Roman"/>
          <w:b/>
          <w:i/>
          <w:color w:val="FF0000"/>
          <w:spacing w:val="-3"/>
          <w:sz w:val="24"/>
        </w:rPr>
      </w:pPr>
    </w:p>
    <w:p w:rsidR="00653E0F" w:rsidRPr="00036179" w:rsidRDefault="00653E0F" w:rsidP="007845CB">
      <w:pPr>
        <w:pStyle w:val="Heading2"/>
        <w:jc w:val="left"/>
        <w:rPr>
          <w:sz w:val="28"/>
          <w:szCs w:val="28"/>
          <w:u w:val="single"/>
        </w:rPr>
      </w:pPr>
      <w:bookmarkStart w:id="8" w:name="_Toc378694462"/>
      <w:r w:rsidRPr="00036179">
        <w:rPr>
          <w:sz w:val="28"/>
          <w:szCs w:val="28"/>
          <w:u w:val="single"/>
        </w:rPr>
        <w:t>Erosion and Sedimentation Controls</w:t>
      </w:r>
      <w:bookmarkEnd w:id="8"/>
    </w:p>
    <w:p w:rsidR="00653E0F" w:rsidRDefault="00653E0F" w:rsidP="00634F16">
      <w:pPr>
        <w:tabs>
          <w:tab w:val="left" w:pos="-720"/>
          <w:tab w:val="left" w:pos="360"/>
        </w:tabs>
        <w:suppressAutoHyphens/>
        <w:jc w:val="both"/>
        <w:rPr>
          <w:rFonts w:ascii="Times New Roman" w:hAnsi="Times New Roman"/>
          <w:b/>
          <w:spacing w:val="-3"/>
          <w:sz w:val="24"/>
        </w:rPr>
      </w:pPr>
    </w:p>
    <w:p w:rsidR="006F749A" w:rsidRDefault="00A20A43" w:rsidP="006F749A">
      <w:pPr>
        <w:widowControl/>
        <w:autoSpaceDE w:val="0"/>
        <w:autoSpaceDN w:val="0"/>
        <w:adjustRightInd w:val="0"/>
        <w:jc w:val="both"/>
        <w:rPr>
          <w:rFonts w:ascii="Times New Roman" w:hAnsi="Times New Roman"/>
          <w:sz w:val="24"/>
          <w:szCs w:val="24"/>
        </w:rPr>
      </w:pPr>
      <w:r>
        <w:rPr>
          <w:rFonts w:ascii="Times New Roman" w:hAnsi="Times New Roman"/>
          <w:sz w:val="24"/>
          <w:szCs w:val="24"/>
        </w:rPr>
        <w:t xml:space="preserve">The Department of Transportation (Department) </w:t>
      </w:r>
      <w:r w:rsidR="006F749A">
        <w:rPr>
          <w:rFonts w:ascii="Times New Roman" w:hAnsi="Times New Roman"/>
          <w:sz w:val="24"/>
          <w:szCs w:val="24"/>
        </w:rPr>
        <w:t xml:space="preserve">will have </w:t>
      </w:r>
      <w:r w:rsidR="006919CA">
        <w:rPr>
          <w:rFonts w:ascii="Times New Roman" w:hAnsi="Times New Roman"/>
          <w:sz w:val="24"/>
          <w:szCs w:val="24"/>
        </w:rPr>
        <w:t xml:space="preserve">a </w:t>
      </w:r>
      <w:r w:rsidR="006919CA" w:rsidRPr="00827728">
        <w:rPr>
          <w:rFonts w:ascii="Times New Roman" w:hAnsi="Times New Roman"/>
          <w:sz w:val="24"/>
          <w:szCs w:val="24"/>
        </w:rPr>
        <w:t xml:space="preserve">qualified inspector </w:t>
      </w:r>
      <w:r w:rsidR="006F749A">
        <w:rPr>
          <w:rFonts w:ascii="Times New Roman" w:hAnsi="Times New Roman"/>
          <w:sz w:val="24"/>
          <w:szCs w:val="24"/>
        </w:rPr>
        <w:t xml:space="preserve">assigned to the project in order to oversee </w:t>
      </w:r>
      <w:r w:rsidR="00BB2059">
        <w:rPr>
          <w:rFonts w:ascii="Times New Roman" w:hAnsi="Times New Roman"/>
          <w:sz w:val="24"/>
          <w:szCs w:val="24"/>
        </w:rPr>
        <w:t>the Contractor’s operations to e</w:t>
      </w:r>
      <w:r w:rsidR="006F749A">
        <w:rPr>
          <w:rFonts w:ascii="Times New Roman" w:hAnsi="Times New Roman"/>
          <w:sz w:val="24"/>
          <w:szCs w:val="24"/>
        </w:rPr>
        <w:t xml:space="preserve">nsure compliance with the provisions of the </w:t>
      </w:r>
      <w:r w:rsidR="006919CA" w:rsidRPr="00827728">
        <w:rPr>
          <w:rFonts w:ascii="Times New Roman" w:hAnsi="Times New Roman"/>
          <w:sz w:val="24"/>
          <w:szCs w:val="24"/>
        </w:rPr>
        <w:t>Contract</w:t>
      </w:r>
      <w:r w:rsidR="006F749A" w:rsidRPr="0084759B">
        <w:rPr>
          <w:rFonts w:ascii="Times New Roman" w:hAnsi="Times New Roman"/>
          <w:sz w:val="24"/>
          <w:szCs w:val="24"/>
        </w:rPr>
        <w:t>.</w:t>
      </w:r>
      <w:r w:rsidR="006F749A">
        <w:rPr>
          <w:rFonts w:ascii="Times New Roman" w:hAnsi="Times New Roman"/>
          <w:sz w:val="24"/>
          <w:szCs w:val="24"/>
        </w:rPr>
        <w:t xml:space="preserve">  Further </w:t>
      </w:r>
      <w:r>
        <w:rPr>
          <w:rFonts w:ascii="Times New Roman" w:hAnsi="Times New Roman"/>
          <w:sz w:val="24"/>
          <w:szCs w:val="24"/>
        </w:rPr>
        <w:t>Department</w:t>
      </w:r>
      <w:r w:rsidR="006F749A">
        <w:rPr>
          <w:rFonts w:ascii="Times New Roman" w:hAnsi="Times New Roman"/>
          <w:sz w:val="24"/>
          <w:szCs w:val="24"/>
        </w:rPr>
        <w:t xml:space="preserve"> oversight is provid</w:t>
      </w:r>
      <w:r w:rsidR="00BB2059">
        <w:rPr>
          <w:rFonts w:ascii="Times New Roman" w:hAnsi="Times New Roman"/>
          <w:sz w:val="24"/>
          <w:szCs w:val="24"/>
        </w:rPr>
        <w:t>ed by the District</w:t>
      </w:r>
      <w:r w:rsidR="00BB2059" w:rsidRPr="00BB2059">
        <w:rPr>
          <w:rFonts w:ascii="Times New Roman" w:hAnsi="Times New Roman"/>
          <w:i/>
          <w:color w:val="FF0000"/>
          <w:sz w:val="24"/>
          <w:szCs w:val="24"/>
        </w:rPr>
        <w:t xml:space="preserve"> </w:t>
      </w:r>
      <w:r w:rsidR="00BB2059">
        <w:rPr>
          <w:rFonts w:ascii="Times New Roman" w:hAnsi="Times New Roman"/>
          <w:i/>
          <w:color w:val="FF0000"/>
          <w:sz w:val="24"/>
          <w:szCs w:val="24"/>
        </w:rPr>
        <w:t>#</w:t>
      </w:r>
      <w:r w:rsidR="006F749A">
        <w:rPr>
          <w:rFonts w:ascii="Times New Roman" w:hAnsi="Times New Roman"/>
          <w:sz w:val="24"/>
          <w:szCs w:val="24"/>
        </w:rPr>
        <w:t xml:space="preserve"> Environmental Coordinator and the Office of Environmental Planning.</w:t>
      </w:r>
    </w:p>
    <w:p w:rsidR="006F749A" w:rsidRDefault="006F749A" w:rsidP="00014E3E">
      <w:pPr>
        <w:widowControl/>
        <w:autoSpaceDE w:val="0"/>
        <w:autoSpaceDN w:val="0"/>
        <w:adjustRightInd w:val="0"/>
        <w:rPr>
          <w:rFonts w:ascii="Times New Roman" w:hAnsi="Times New Roman"/>
          <w:sz w:val="24"/>
          <w:szCs w:val="24"/>
        </w:rPr>
      </w:pPr>
    </w:p>
    <w:p w:rsidR="00014E3E" w:rsidRPr="00014E3E" w:rsidRDefault="00014E3E" w:rsidP="00014E3E">
      <w:pPr>
        <w:widowControl/>
        <w:autoSpaceDE w:val="0"/>
        <w:autoSpaceDN w:val="0"/>
        <w:adjustRightInd w:val="0"/>
        <w:rPr>
          <w:rFonts w:ascii="Times New Roman" w:hAnsi="Times New Roman"/>
          <w:sz w:val="24"/>
          <w:szCs w:val="24"/>
        </w:rPr>
      </w:pPr>
      <w:r w:rsidRPr="00014E3E">
        <w:rPr>
          <w:rFonts w:ascii="Times New Roman" w:hAnsi="Times New Roman"/>
          <w:sz w:val="24"/>
          <w:szCs w:val="24"/>
        </w:rPr>
        <w:t>The following timelines will be followed for the proposed construction activities:</w:t>
      </w:r>
    </w:p>
    <w:p w:rsidR="00014E3E" w:rsidRDefault="00014E3E" w:rsidP="00014E3E">
      <w:pPr>
        <w:widowControl/>
        <w:autoSpaceDE w:val="0"/>
        <w:autoSpaceDN w:val="0"/>
        <w:adjustRightInd w:val="0"/>
        <w:rPr>
          <w:rFonts w:ascii="Times New Roman" w:hAnsi="Times New Roman"/>
          <w:sz w:val="21"/>
          <w:szCs w:val="21"/>
        </w:rPr>
      </w:pPr>
    </w:p>
    <w:p w:rsidR="00014E3E" w:rsidRPr="00BF2003" w:rsidRDefault="00014E3E" w:rsidP="00185AEE">
      <w:pPr>
        <w:widowControl/>
        <w:numPr>
          <w:ilvl w:val="0"/>
          <w:numId w:val="26"/>
        </w:numPr>
        <w:autoSpaceDE w:val="0"/>
        <w:autoSpaceDN w:val="0"/>
        <w:adjustRightInd w:val="0"/>
        <w:rPr>
          <w:rFonts w:ascii="Times New Roman" w:hAnsi="Times New Roman"/>
          <w:b/>
          <w:color w:val="00B050"/>
          <w:sz w:val="24"/>
          <w:szCs w:val="24"/>
        </w:rPr>
      </w:pPr>
      <w:r w:rsidRPr="00014E3E">
        <w:rPr>
          <w:rFonts w:ascii="Times New Roman" w:hAnsi="Times New Roman"/>
          <w:sz w:val="24"/>
          <w:szCs w:val="24"/>
        </w:rPr>
        <w:t>If construction activities are complete</w:t>
      </w:r>
      <w:r w:rsidR="00A53C62">
        <w:rPr>
          <w:rFonts w:ascii="Times New Roman" w:hAnsi="Times New Roman"/>
          <w:sz w:val="24"/>
          <w:szCs w:val="24"/>
        </w:rPr>
        <w:t>d</w:t>
      </w:r>
      <w:r w:rsidRPr="00014E3E">
        <w:rPr>
          <w:rFonts w:ascii="Times New Roman" w:hAnsi="Times New Roman"/>
          <w:sz w:val="24"/>
          <w:szCs w:val="24"/>
        </w:rPr>
        <w:t xml:space="preserve"> </w:t>
      </w:r>
      <w:r w:rsidR="00A53C62">
        <w:rPr>
          <w:rFonts w:ascii="Times New Roman" w:hAnsi="Times New Roman"/>
          <w:sz w:val="24"/>
          <w:szCs w:val="24"/>
        </w:rPr>
        <w:t>to final grade, permanent seeding</w:t>
      </w:r>
      <w:r w:rsidRPr="00014E3E">
        <w:rPr>
          <w:rFonts w:ascii="Times New Roman" w:hAnsi="Times New Roman"/>
          <w:sz w:val="24"/>
          <w:szCs w:val="24"/>
        </w:rPr>
        <w:t xml:space="preserve"> </w:t>
      </w:r>
      <w:r w:rsidR="00B04DDD">
        <w:rPr>
          <w:rFonts w:ascii="Times New Roman" w:hAnsi="Times New Roman"/>
          <w:sz w:val="24"/>
          <w:szCs w:val="24"/>
        </w:rPr>
        <w:t>shall</w:t>
      </w:r>
      <w:r w:rsidRPr="00014E3E">
        <w:rPr>
          <w:rFonts w:ascii="Times New Roman" w:hAnsi="Times New Roman"/>
          <w:sz w:val="24"/>
          <w:szCs w:val="24"/>
        </w:rPr>
        <w:t xml:space="preserve"> </w:t>
      </w:r>
      <w:r w:rsidR="00B31464">
        <w:rPr>
          <w:rFonts w:ascii="Times New Roman" w:hAnsi="Times New Roman"/>
          <w:sz w:val="24"/>
          <w:szCs w:val="24"/>
        </w:rPr>
        <w:t>take place</w:t>
      </w:r>
      <w:r w:rsidRPr="00014E3E">
        <w:rPr>
          <w:rFonts w:ascii="Times New Roman" w:hAnsi="Times New Roman"/>
          <w:sz w:val="24"/>
          <w:szCs w:val="24"/>
        </w:rPr>
        <w:t xml:space="preserve"> within </w:t>
      </w:r>
      <w:r w:rsidR="00A53C62">
        <w:rPr>
          <w:rFonts w:ascii="Times New Roman" w:hAnsi="Times New Roman"/>
          <w:sz w:val="24"/>
          <w:szCs w:val="24"/>
        </w:rPr>
        <w:t xml:space="preserve">seven </w:t>
      </w:r>
      <w:r w:rsidRPr="00014E3E">
        <w:rPr>
          <w:rFonts w:ascii="Times New Roman" w:hAnsi="Times New Roman"/>
          <w:sz w:val="24"/>
          <w:szCs w:val="24"/>
        </w:rPr>
        <w:t>(</w:t>
      </w:r>
      <w:r w:rsidR="00A53C62">
        <w:rPr>
          <w:rFonts w:ascii="Times New Roman" w:hAnsi="Times New Roman"/>
          <w:sz w:val="24"/>
          <w:szCs w:val="24"/>
        </w:rPr>
        <w:t>7</w:t>
      </w:r>
      <w:r w:rsidRPr="00014E3E">
        <w:rPr>
          <w:rFonts w:ascii="Times New Roman" w:hAnsi="Times New Roman"/>
          <w:sz w:val="24"/>
          <w:szCs w:val="24"/>
        </w:rPr>
        <w:t>) days</w:t>
      </w:r>
      <w:r w:rsidRPr="00036179">
        <w:rPr>
          <w:rFonts w:ascii="Times New Roman" w:hAnsi="Times New Roman"/>
          <w:color w:val="4F81BD" w:themeColor="accent1"/>
          <w:sz w:val="24"/>
          <w:szCs w:val="24"/>
        </w:rPr>
        <w:t>.</w:t>
      </w:r>
      <w:r w:rsidR="00185AEE" w:rsidRPr="00036179">
        <w:rPr>
          <w:rFonts w:ascii="Times New Roman" w:hAnsi="Times New Roman"/>
          <w:color w:val="4F81BD" w:themeColor="accent1"/>
          <w:sz w:val="24"/>
          <w:szCs w:val="24"/>
        </w:rPr>
        <w:t xml:space="preserve">  </w:t>
      </w:r>
      <w:r w:rsidR="00185AEE" w:rsidRPr="00BF2003">
        <w:rPr>
          <w:rFonts w:ascii="Times New Roman" w:hAnsi="Times New Roman"/>
          <w:b/>
          <w:i/>
          <w:color w:val="00B050"/>
          <w:sz w:val="24"/>
          <w:szCs w:val="24"/>
        </w:rPr>
        <w:t xml:space="preserve">(See </w:t>
      </w:r>
      <w:r w:rsidR="00827728" w:rsidRPr="00BF2003">
        <w:rPr>
          <w:rFonts w:ascii="Times New Roman" w:hAnsi="Times New Roman"/>
          <w:b/>
          <w:i/>
          <w:color w:val="00B050"/>
          <w:sz w:val="24"/>
          <w:szCs w:val="24"/>
        </w:rPr>
        <w:t>C</w:t>
      </w:r>
      <w:r w:rsidR="00185AEE" w:rsidRPr="00BF2003">
        <w:rPr>
          <w:rFonts w:ascii="Times New Roman" w:hAnsi="Times New Roman"/>
          <w:b/>
          <w:i/>
          <w:color w:val="00B050"/>
          <w:sz w:val="24"/>
          <w:szCs w:val="24"/>
        </w:rPr>
        <w:t xml:space="preserve">hapter 5 of the 2002 </w:t>
      </w:r>
      <w:r w:rsidR="006F71C7" w:rsidRPr="00BF2003">
        <w:rPr>
          <w:rFonts w:ascii="Times New Roman" w:hAnsi="Times New Roman"/>
          <w:b/>
          <w:i/>
          <w:color w:val="00B050"/>
          <w:sz w:val="24"/>
          <w:szCs w:val="24"/>
        </w:rPr>
        <w:t xml:space="preserve"> </w:t>
      </w:r>
      <w:r w:rsidR="00185AEE" w:rsidRPr="00BF2003">
        <w:rPr>
          <w:rFonts w:ascii="Times New Roman" w:hAnsi="Times New Roman"/>
          <w:b/>
          <w:i/>
          <w:color w:val="00B050"/>
          <w:sz w:val="24"/>
          <w:szCs w:val="24"/>
        </w:rPr>
        <w:t>Guidelines)</w:t>
      </w:r>
      <w:r w:rsidR="00185AEE" w:rsidRPr="00BF2003">
        <w:rPr>
          <w:rFonts w:ascii="Times New Roman" w:hAnsi="Times New Roman"/>
          <w:b/>
          <w:color w:val="00B050"/>
          <w:sz w:val="24"/>
          <w:szCs w:val="24"/>
        </w:rPr>
        <w:t xml:space="preserve"> </w:t>
      </w:r>
    </w:p>
    <w:p w:rsidR="00185AEE" w:rsidRDefault="00185AEE" w:rsidP="00185AEE">
      <w:pPr>
        <w:pStyle w:val="ListParagraph"/>
        <w:rPr>
          <w:rFonts w:ascii="Times New Roman" w:hAnsi="Times New Roman"/>
          <w:sz w:val="24"/>
          <w:szCs w:val="24"/>
        </w:rPr>
      </w:pPr>
    </w:p>
    <w:p w:rsidR="00185AEE" w:rsidRDefault="00185AEE" w:rsidP="00F827B2">
      <w:pPr>
        <w:widowControl/>
        <w:numPr>
          <w:ilvl w:val="0"/>
          <w:numId w:val="26"/>
        </w:numPr>
        <w:autoSpaceDE w:val="0"/>
        <w:autoSpaceDN w:val="0"/>
        <w:adjustRightInd w:val="0"/>
        <w:rPr>
          <w:rFonts w:ascii="Times New Roman" w:hAnsi="Times New Roman"/>
          <w:sz w:val="24"/>
          <w:szCs w:val="24"/>
        </w:rPr>
      </w:pPr>
      <w:r>
        <w:rPr>
          <w:rFonts w:ascii="Times New Roman" w:hAnsi="Times New Roman"/>
          <w:sz w:val="24"/>
          <w:szCs w:val="24"/>
        </w:rPr>
        <w:t>Areas that remain disturbed but inactive for at least 30 days shall receive temporary seeding or soil protection within seven (7) days.</w:t>
      </w:r>
    </w:p>
    <w:p w:rsidR="00014E3E" w:rsidRPr="00014E3E" w:rsidRDefault="00014E3E" w:rsidP="00014E3E">
      <w:pPr>
        <w:widowControl/>
        <w:autoSpaceDE w:val="0"/>
        <w:autoSpaceDN w:val="0"/>
        <w:adjustRightInd w:val="0"/>
        <w:rPr>
          <w:rFonts w:ascii="Times New Roman" w:hAnsi="Times New Roman"/>
          <w:sz w:val="24"/>
          <w:szCs w:val="24"/>
        </w:rPr>
      </w:pPr>
    </w:p>
    <w:p w:rsidR="00014E3E" w:rsidRDefault="00014E3E" w:rsidP="00F827B2">
      <w:pPr>
        <w:widowControl/>
        <w:numPr>
          <w:ilvl w:val="0"/>
          <w:numId w:val="26"/>
        </w:numPr>
        <w:autoSpaceDE w:val="0"/>
        <w:autoSpaceDN w:val="0"/>
        <w:adjustRightInd w:val="0"/>
        <w:rPr>
          <w:rFonts w:ascii="Times New Roman" w:hAnsi="Times New Roman"/>
          <w:sz w:val="24"/>
          <w:szCs w:val="24"/>
        </w:rPr>
      </w:pPr>
      <w:r w:rsidRPr="00014E3E">
        <w:rPr>
          <w:rFonts w:ascii="Times New Roman" w:hAnsi="Times New Roman"/>
          <w:sz w:val="24"/>
          <w:szCs w:val="24"/>
        </w:rPr>
        <w:t>Areas that will be disturbed past the planting season will be covered with a long-term,</w:t>
      </w:r>
      <w:r>
        <w:rPr>
          <w:rFonts w:ascii="Times New Roman" w:hAnsi="Times New Roman"/>
          <w:sz w:val="24"/>
          <w:szCs w:val="24"/>
        </w:rPr>
        <w:t xml:space="preserve"> </w:t>
      </w:r>
      <w:r w:rsidRPr="00014E3E">
        <w:rPr>
          <w:rFonts w:ascii="Times New Roman" w:hAnsi="Times New Roman"/>
          <w:sz w:val="24"/>
          <w:szCs w:val="24"/>
        </w:rPr>
        <w:t xml:space="preserve">non-vegetative stabilization method that will </w:t>
      </w:r>
      <w:r>
        <w:rPr>
          <w:rFonts w:ascii="Times New Roman" w:hAnsi="Times New Roman"/>
          <w:sz w:val="24"/>
          <w:szCs w:val="24"/>
        </w:rPr>
        <w:t>provide protection through the winter</w:t>
      </w:r>
      <w:r w:rsidRPr="00014E3E">
        <w:rPr>
          <w:rFonts w:ascii="Times New Roman" w:hAnsi="Times New Roman"/>
          <w:sz w:val="24"/>
          <w:szCs w:val="24"/>
        </w:rPr>
        <w:t>.</w:t>
      </w:r>
    </w:p>
    <w:p w:rsidR="00014E3E" w:rsidRPr="00014E3E" w:rsidRDefault="00014E3E" w:rsidP="00014E3E">
      <w:pPr>
        <w:widowControl/>
        <w:autoSpaceDE w:val="0"/>
        <w:autoSpaceDN w:val="0"/>
        <w:adjustRightInd w:val="0"/>
        <w:rPr>
          <w:rFonts w:ascii="Times New Roman" w:hAnsi="Times New Roman"/>
          <w:sz w:val="24"/>
          <w:szCs w:val="24"/>
        </w:rPr>
      </w:pPr>
    </w:p>
    <w:p w:rsidR="00434CB1" w:rsidRPr="00014E3E" w:rsidRDefault="00014E3E" w:rsidP="00F827B2">
      <w:pPr>
        <w:widowControl/>
        <w:numPr>
          <w:ilvl w:val="0"/>
          <w:numId w:val="26"/>
        </w:numPr>
        <w:autoSpaceDE w:val="0"/>
        <w:autoSpaceDN w:val="0"/>
        <w:adjustRightInd w:val="0"/>
        <w:rPr>
          <w:rFonts w:ascii="Times New Roman" w:hAnsi="Times New Roman"/>
          <w:sz w:val="24"/>
          <w:szCs w:val="24"/>
        </w:rPr>
      </w:pPr>
      <w:r w:rsidRPr="00014E3E">
        <w:rPr>
          <w:rFonts w:ascii="Times New Roman" w:hAnsi="Times New Roman"/>
          <w:sz w:val="24"/>
          <w:szCs w:val="24"/>
        </w:rPr>
        <w:t>The Contractor shall stabilize disturbed areas with temporary or permanent measures</w:t>
      </w:r>
      <w:r>
        <w:rPr>
          <w:rFonts w:ascii="Times New Roman" w:hAnsi="Times New Roman"/>
          <w:sz w:val="24"/>
          <w:szCs w:val="24"/>
        </w:rPr>
        <w:t xml:space="preserve"> </w:t>
      </w:r>
      <w:r w:rsidRPr="00014E3E">
        <w:rPr>
          <w:rFonts w:ascii="Times New Roman" w:hAnsi="Times New Roman"/>
          <w:sz w:val="24"/>
          <w:szCs w:val="24"/>
        </w:rPr>
        <w:t xml:space="preserve">as quickly as possible after the land is disturbed. </w:t>
      </w:r>
      <w:r>
        <w:rPr>
          <w:rFonts w:ascii="Times New Roman" w:hAnsi="Times New Roman"/>
          <w:sz w:val="24"/>
          <w:szCs w:val="24"/>
        </w:rPr>
        <w:t xml:space="preserve"> </w:t>
      </w:r>
      <w:r w:rsidRPr="00014E3E">
        <w:rPr>
          <w:rFonts w:ascii="Times New Roman" w:hAnsi="Times New Roman"/>
          <w:sz w:val="24"/>
          <w:szCs w:val="24"/>
        </w:rPr>
        <w:t>Requirements for soil</w:t>
      </w:r>
      <w:r>
        <w:rPr>
          <w:rFonts w:ascii="Times New Roman" w:hAnsi="Times New Roman"/>
          <w:sz w:val="24"/>
          <w:szCs w:val="24"/>
        </w:rPr>
        <w:t xml:space="preserve"> </w:t>
      </w:r>
      <w:r w:rsidRPr="00014E3E">
        <w:rPr>
          <w:rFonts w:ascii="Times New Roman" w:hAnsi="Times New Roman"/>
          <w:sz w:val="24"/>
          <w:szCs w:val="24"/>
        </w:rPr>
        <w:t>stabilization are detailed in Form 81</w:t>
      </w:r>
      <w:r w:rsidR="00AD2FA3">
        <w:rPr>
          <w:rFonts w:ascii="Times New Roman" w:hAnsi="Times New Roman"/>
          <w:sz w:val="24"/>
          <w:szCs w:val="24"/>
        </w:rPr>
        <w:t>7</w:t>
      </w:r>
      <w:r w:rsidRPr="00014E3E">
        <w:rPr>
          <w:rFonts w:ascii="Times New Roman" w:hAnsi="Times New Roman"/>
          <w:sz w:val="24"/>
          <w:szCs w:val="24"/>
        </w:rPr>
        <w:t xml:space="preserve"> </w:t>
      </w:r>
      <w:r w:rsidR="00400B5D">
        <w:rPr>
          <w:rFonts w:ascii="Times New Roman" w:hAnsi="Times New Roman"/>
          <w:sz w:val="24"/>
          <w:szCs w:val="24"/>
        </w:rPr>
        <w:t xml:space="preserve">Section </w:t>
      </w:r>
      <w:r w:rsidRPr="00014E3E">
        <w:rPr>
          <w:rFonts w:ascii="Times New Roman" w:hAnsi="Times New Roman"/>
          <w:sz w:val="24"/>
          <w:szCs w:val="24"/>
        </w:rPr>
        <w:t xml:space="preserve">1.10, </w:t>
      </w:r>
      <w:r w:rsidR="00050CF3">
        <w:rPr>
          <w:rFonts w:ascii="Times New Roman" w:hAnsi="Times New Roman"/>
          <w:sz w:val="24"/>
          <w:szCs w:val="24"/>
        </w:rPr>
        <w:t>Environmental Compliance</w:t>
      </w:r>
      <w:r w:rsidRPr="00014E3E">
        <w:rPr>
          <w:rFonts w:ascii="Times New Roman" w:hAnsi="Times New Roman"/>
          <w:sz w:val="24"/>
          <w:szCs w:val="24"/>
        </w:rPr>
        <w:t>.</w:t>
      </w:r>
    </w:p>
    <w:p w:rsidR="00434CB1" w:rsidRDefault="00434CB1" w:rsidP="007845CB">
      <w:pPr>
        <w:pStyle w:val="Heading2"/>
        <w:jc w:val="left"/>
      </w:pPr>
    </w:p>
    <w:p w:rsidR="005109F3" w:rsidRDefault="005109F3" w:rsidP="00036179"/>
    <w:p w:rsidR="00513429" w:rsidRPr="00B70E21" w:rsidRDefault="00513429" w:rsidP="00036179"/>
    <w:p w:rsidR="00104133" w:rsidRPr="00036179" w:rsidRDefault="00653E0F" w:rsidP="007845CB">
      <w:pPr>
        <w:pStyle w:val="Heading2"/>
        <w:jc w:val="left"/>
        <w:rPr>
          <w:sz w:val="28"/>
          <w:szCs w:val="28"/>
          <w:u w:val="single"/>
        </w:rPr>
      </w:pPr>
      <w:bookmarkStart w:id="9" w:name="_Toc378694463"/>
      <w:r w:rsidRPr="00036179">
        <w:rPr>
          <w:sz w:val="28"/>
          <w:szCs w:val="28"/>
          <w:u w:val="single"/>
        </w:rPr>
        <w:t xml:space="preserve">Soil </w:t>
      </w:r>
      <w:r w:rsidR="00104133" w:rsidRPr="00036179">
        <w:rPr>
          <w:sz w:val="28"/>
          <w:szCs w:val="28"/>
          <w:u w:val="single"/>
        </w:rPr>
        <w:t>Stabilization and Protection</w:t>
      </w:r>
      <w:bookmarkEnd w:id="9"/>
      <w:r w:rsidR="00104133" w:rsidRPr="00036179">
        <w:rPr>
          <w:sz w:val="28"/>
          <w:szCs w:val="28"/>
          <w:u w:val="single"/>
        </w:rPr>
        <w:t xml:space="preserve"> </w:t>
      </w:r>
    </w:p>
    <w:p w:rsidR="00104133" w:rsidRDefault="00104133" w:rsidP="007845CB">
      <w:pPr>
        <w:pStyle w:val="Heading2"/>
        <w:jc w:val="left"/>
      </w:pPr>
    </w:p>
    <w:p w:rsidR="00653E0F" w:rsidRPr="00BF2003" w:rsidRDefault="00653E0F" w:rsidP="00CA5CFD">
      <w:pPr>
        <w:rPr>
          <w:rFonts w:ascii="Times New Roman" w:hAnsi="Times New Roman"/>
          <w:b/>
          <w:i/>
          <w:color w:val="FF0000"/>
          <w:sz w:val="24"/>
          <w:szCs w:val="24"/>
        </w:rPr>
      </w:pPr>
      <w:r w:rsidRPr="00BF2003">
        <w:rPr>
          <w:rFonts w:ascii="Times New Roman" w:hAnsi="Times New Roman"/>
          <w:b/>
          <w:i/>
          <w:color w:val="FF0000"/>
          <w:sz w:val="24"/>
          <w:szCs w:val="24"/>
        </w:rPr>
        <w:t xml:space="preserve">This section needs to discuss </w:t>
      </w:r>
      <w:r w:rsidR="00BB2059" w:rsidRPr="00BF2003">
        <w:rPr>
          <w:rFonts w:ascii="Times New Roman" w:hAnsi="Times New Roman"/>
          <w:b/>
          <w:i/>
          <w:color w:val="FF0000"/>
          <w:sz w:val="24"/>
          <w:szCs w:val="24"/>
        </w:rPr>
        <w:t xml:space="preserve">temporary and permanent soil stabilization practices for managing disturbed areas, and soil stockpiles, including a schedule.  Vegetation should be preserved to the extent possible and disturbance should be minimized.  </w:t>
      </w:r>
      <w:r w:rsidRPr="00BF2003">
        <w:rPr>
          <w:rFonts w:ascii="Times New Roman" w:hAnsi="Times New Roman"/>
          <w:b/>
          <w:i/>
          <w:color w:val="FF0000"/>
          <w:sz w:val="24"/>
          <w:szCs w:val="24"/>
        </w:rPr>
        <w:t xml:space="preserve">  </w:t>
      </w:r>
    </w:p>
    <w:p w:rsidR="005109F3" w:rsidRDefault="005109F3" w:rsidP="00CA5CFD">
      <w:pPr>
        <w:rPr>
          <w:rFonts w:ascii="Times New Roman" w:hAnsi="Times New Roman"/>
          <w:b/>
          <w:i/>
          <w:color w:val="0070C0"/>
          <w:sz w:val="24"/>
          <w:szCs w:val="24"/>
        </w:rPr>
      </w:pPr>
    </w:p>
    <w:p w:rsidR="005109F3" w:rsidRPr="00CA5CFD" w:rsidRDefault="005109F3" w:rsidP="00CA5CFD">
      <w:pPr>
        <w:rPr>
          <w:rFonts w:ascii="Times New Roman" w:hAnsi="Times New Roman"/>
          <w:b/>
          <w:i/>
          <w:color w:val="0070C0"/>
          <w:sz w:val="24"/>
          <w:szCs w:val="24"/>
        </w:rPr>
      </w:pPr>
    </w:p>
    <w:p w:rsidR="00104133" w:rsidRPr="00036179" w:rsidRDefault="00434CB1" w:rsidP="007845CB">
      <w:pPr>
        <w:pStyle w:val="Heading2"/>
        <w:jc w:val="left"/>
        <w:rPr>
          <w:sz w:val="28"/>
          <w:szCs w:val="28"/>
          <w:u w:val="single"/>
        </w:rPr>
      </w:pPr>
      <w:bookmarkStart w:id="10" w:name="_Toc378694464"/>
      <w:r w:rsidRPr="00036179">
        <w:rPr>
          <w:sz w:val="28"/>
          <w:szCs w:val="28"/>
          <w:u w:val="single"/>
        </w:rPr>
        <w:t>Te</w:t>
      </w:r>
      <w:r w:rsidR="00104133" w:rsidRPr="00036179">
        <w:rPr>
          <w:sz w:val="28"/>
          <w:szCs w:val="28"/>
          <w:u w:val="single"/>
        </w:rPr>
        <w:t>mporary Stabilization Practices</w:t>
      </w:r>
      <w:bookmarkEnd w:id="10"/>
    </w:p>
    <w:p w:rsidR="00104133" w:rsidRDefault="00104133" w:rsidP="007845CB">
      <w:pPr>
        <w:pStyle w:val="Heading2"/>
        <w:jc w:val="left"/>
      </w:pPr>
    </w:p>
    <w:p w:rsidR="00434CB1" w:rsidRPr="00BF2003" w:rsidRDefault="00376272" w:rsidP="00CA5CFD">
      <w:pPr>
        <w:rPr>
          <w:rFonts w:ascii="Times New Roman" w:hAnsi="Times New Roman"/>
          <w:b/>
          <w:i/>
          <w:color w:val="FF0000"/>
          <w:sz w:val="24"/>
          <w:szCs w:val="24"/>
        </w:rPr>
      </w:pPr>
      <w:r w:rsidRPr="00BF2003">
        <w:rPr>
          <w:rFonts w:ascii="Times New Roman" w:hAnsi="Times New Roman"/>
          <w:b/>
          <w:i/>
          <w:color w:val="FF0000"/>
          <w:sz w:val="24"/>
          <w:szCs w:val="24"/>
        </w:rPr>
        <w:t xml:space="preserve"> </w:t>
      </w:r>
      <w:r w:rsidR="00CC54B2" w:rsidRPr="00EE5BAC">
        <w:rPr>
          <w:rFonts w:ascii="Times New Roman" w:hAnsi="Times New Roman"/>
          <w:b/>
          <w:i/>
          <w:color w:val="00B050"/>
          <w:sz w:val="24"/>
          <w:szCs w:val="24"/>
        </w:rPr>
        <w:t>S</w:t>
      </w:r>
      <w:r w:rsidR="00185AEE" w:rsidRPr="00EE5BAC">
        <w:rPr>
          <w:rFonts w:ascii="Times New Roman" w:hAnsi="Times New Roman"/>
          <w:b/>
          <w:i/>
          <w:color w:val="00B050"/>
          <w:sz w:val="24"/>
          <w:szCs w:val="24"/>
        </w:rPr>
        <w:t xml:space="preserve">amples </w:t>
      </w:r>
      <w:r w:rsidR="00CC54B2" w:rsidRPr="00EE5BAC">
        <w:rPr>
          <w:rFonts w:ascii="Times New Roman" w:hAnsi="Times New Roman"/>
          <w:b/>
          <w:i/>
          <w:color w:val="00B050"/>
          <w:sz w:val="24"/>
          <w:szCs w:val="24"/>
        </w:rPr>
        <w:t xml:space="preserve">are </w:t>
      </w:r>
      <w:r w:rsidR="00185AEE" w:rsidRPr="00EE5BAC">
        <w:rPr>
          <w:rFonts w:ascii="Times New Roman" w:hAnsi="Times New Roman"/>
          <w:b/>
          <w:i/>
          <w:color w:val="00B050"/>
          <w:sz w:val="24"/>
          <w:szCs w:val="24"/>
        </w:rPr>
        <w:t>provided below</w:t>
      </w:r>
      <w:r w:rsidR="00513429" w:rsidRPr="00EE5BAC">
        <w:rPr>
          <w:rFonts w:ascii="Times New Roman" w:hAnsi="Times New Roman"/>
          <w:b/>
          <w:i/>
          <w:color w:val="00B050"/>
          <w:sz w:val="24"/>
          <w:szCs w:val="24"/>
        </w:rPr>
        <w:t>.</w:t>
      </w:r>
      <w:r w:rsidR="00185AEE" w:rsidRPr="00EE5BAC">
        <w:rPr>
          <w:rFonts w:ascii="Times New Roman" w:hAnsi="Times New Roman"/>
          <w:b/>
          <w:i/>
          <w:color w:val="00B050"/>
          <w:sz w:val="24"/>
          <w:szCs w:val="24"/>
        </w:rPr>
        <w:t xml:space="preserve"> </w:t>
      </w:r>
    </w:p>
    <w:p w:rsidR="00434CB1" w:rsidRDefault="00434CB1" w:rsidP="00434CB1">
      <w:pPr>
        <w:tabs>
          <w:tab w:val="left" w:pos="-720"/>
          <w:tab w:val="left" w:pos="360"/>
        </w:tabs>
        <w:suppressAutoHyphens/>
        <w:jc w:val="both"/>
        <w:rPr>
          <w:rFonts w:ascii="Times New Roman" w:hAnsi="Times New Roman"/>
          <w:spacing w:val="-3"/>
          <w:sz w:val="24"/>
        </w:rPr>
      </w:pPr>
    </w:p>
    <w:p w:rsidR="00434CB1" w:rsidRPr="00B33D13" w:rsidRDefault="00434CB1" w:rsidP="00434CB1">
      <w:pPr>
        <w:pStyle w:val="BodyTextIndent3"/>
        <w:numPr>
          <w:ilvl w:val="0"/>
          <w:numId w:val="25"/>
        </w:numPr>
        <w:tabs>
          <w:tab w:val="left" w:pos="360"/>
        </w:tabs>
        <w:rPr>
          <w:spacing w:val="-3"/>
        </w:rPr>
      </w:pPr>
      <w:r>
        <w:rPr>
          <w:u w:val="single"/>
        </w:rPr>
        <w:t>Erosion Control Matting</w:t>
      </w:r>
      <w:r>
        <w:t>: On slopes steeper than 2:1 erosion control matting shall be used to stabilize the topsoil</w:t>
      </w:r>
      <w:r w:rsidR="004E1716">
        <w:t xml:space="preserve"> or as necessary and directed by the Engineer</w:t>
      </w:r>
      <w:r>
        <w:t>.</w:t>
      </w:r>
    </w:p>
    <w:p w:rsidR="00434CB1" w:rsidRDefault="00434CB1" w:rsidP="00434CB1">
      <w:pPr>
        <w:pStyle w:val="BodyTextIndent3"/>
        <w:tabs>
          <w:tab w:val="left" w:pos="360"/>
        </w:tabs>
        <w:ind w:left="0"/>
        <w:rPr>
          <w:spacing w:val="-3"/>
        </w:rPr>
      </w:pPr>
    </w:p>
    <w:p w:rsidR="00434CB1" w:rsidRPr="00827728" w:rsidRDefault="00050CF3" w:rsidP="00434CB1">
      <w:pPr>
        <w:pStyle w:val="BodyTextIndent3"/>
        <w:numPr>
          <w:ilvl w:val="0"/>
          <w:numId w:val="25"/>
        </w:numPr>
        <w:tabs>
          <w:tab w:val="left" w:pos="360"/>
        </w:tabs>
      </w:pPr>
      <w:r w:rsidRPr="00CC54B2">
        <w:rPr>
          <w:u w:val="single"/>
        </w:rPr>
        <w:t>Sedimentation Control System (SCS)</w:t>
      </w:r>
      <w:r w:rsidR="00434CB1" w:rsidRPr="00CC54B2">
        <w:t>:</w:t>
      </w:r>
      <w:r w:rsidR="00434CB1" w:rsidRPr="00827728">
        <w:t xml:space="preserve"> </w:t>
      </w:r>
      <w:r w:rsidRPr="00827728">
        <w:t xml:space="preserve"> SCS</w:t>
      </w:r>
      <w:r w:rsidR="00434CB1" w:rsidRPr="00827728">
        <w:t xml:space="preserve"> shall be placed at the </w:t>
      </w:r>
      <w:r w:rsidRPr="00827728">
        <w:t>toe of the slope or as directed by the Engineer</w:t>
      </w:r>
      <w:r w:rsidR="00A42E2D">
        <w:t xml:space="preserve"> </w:t>
      </w:r>
    </w:p>
    <w:p w:rsidR="00434CB1" w:rsidRDefault="00434CB1" w:rsidP="00434CB1">
      <w:pPr>
        <w:pStyle w:val="BodyTextIndent3"/>
        <w:tabs>
          <w:tab w:val="left" w:pos="360"/>
        </w:tabs>
        <w:ind w:left="0"/>
      </w:pPr>
    </w:p>
    <w:p w:rsidR="00434CB1" w:rsidRPr="001813B0" w:rsidRDefault="00434CB1" w:rsidP="00434CB1">
      <w:pPr>
        <w:pStyle w:val="BodyTextIndent3"/>
        <w:numPr>
          <w:ilvl w:val="0"/>
          <w:numId w:val="25"/>
        </w:numPr>
        <w:tabs>
          <w:tab w:val="left" w:pos="360"/>
        </w:tabs>
      </w:pPr>
      <w:r w:rsidRPr="001813B0">
        <w:rPr>
          <w:u w:val="single"/>
        </w:rPr>
        <w:t>Anti-Tracking Pads</w:t>
      </w:r>
      <w:r w:rsidRPr="001813B0">
        <w:t>: Construction entrances (gravel anti-tracking pads) shall be</w:t>
      </w:r>
      <w:r w:rsidR="00E3097A" w:rsidRPr="001813B0">
        <w:t xml:space="preserve"> </w:t>
      </w:r>
      <w:r w:rsidRPr="001813B0">
        <w:t>constructed at truck access</w:t>
      </w:r>
      <w:r w:rsidR="00050CF3" w:rsidRPr="001813B0">
        <w:t>/exit</w:t>
      </w:r>
      <w:r w:rsidRPr="001813B0">
        <w:t xml:space="preserve"> points to off</w:t>
      </w:r>
      <w:r w:rsidR="0049446D">
        <w:t>-</w:t>
      </w:r>
      <w:r w:rsidRPr="001813B0">
        <w:t>road route.</w:t>
      </w:r>
      <w:r w:rsidR="0049446D">
        <w:t xml:space="preserve">  Access road(s) should grade away from the </w:t>
      </w:r>
      <w:r w:rsidR="00261171">
        <w:t xml:space="preserve">main </w:t>
      </w:r>
      <w:r w:rsidR="0049446D">
        <w:t>roadway or waterbody.</w:t>
      </w:r>
      <w:r w:rsidR="00A42E2D">
        <w:t xml:space="preserve">  </w:t>
      </w:r>
    </w:p>
    <w:p w:rsidR="006F749A" w:rsidRDefault="006F749A" w:rsidP="006F749A">
      <w:pPr>
        <w:pStyle w:val="ListParagraph"/>
      </w:pPr>
    </w:p>
    <w:p w:rsidR="006F749A" w:rsidRDefault="006F749A" w:rsidP="006F749A">
      <w:pPr>
        <w:pStyle w:val="BodyTextIndent3"/>
        <w:numPr>
          <w:ilvl w:val="0"/>
          <w:numId w:val="25"/>
        </w:numPr>
        <w:tabs>
          <w:tab w:val="left" w:pos="360"/>
        </w:tabs>
        <w:jc w:val="both"/>
      </w:pPr>
      <w:r w:rsidRPr="00E83CE0">
        <w:rPr>
          <w:u w:val="single"/>
        </w:rPr>
        <w:t>Dust Control</w:t>
      </w:r>
      <w:r w:rsidRPr="00E83CE0">
        <w:t xml:space="preserve">: Routine sweeping and application of dust suppression agents, including </w:t>
      </w:r>
      <w:r w:rsidR="00050CF3">
        <w:t xml:space="preserve">but not limited to, </w:t>
      </w:r>
      <w:r w:rsidRPr="00E83CE0">
        <w:t>water and calcium chloride, over exposed subbase shall be completed for dust control.</w:t>
      </w:r>
      <w:r w:rsidR="004E1716">
        <w:t xml:space="preserve">  Additional measures may be necessary to minimize dust within the project limits and within staging and stockpile areas.</w:t>
      </w:r>
    </w:p>
    <w:p w:rsidR="0051020A" w:rsidRDefault="0051020A" w:rsidP="00036179">
      <w:pPr>
        <w:pStyle w:val="ListParagraph"/>
      </w:pPr>
    </w:p>
    <w:p w:rsidR="0051020A" w:rsidRPr="001813B0" w:rsidRDefault="0051020A" w:rsidP="0051020A">
      <w:pPr>
        <w:pStyle w:val="BodyTextIndent3"/>
        <w:numPr>
          <w:ilvl w:val="0"/>
          <w:numId w:val="25"/>
        </w:numPr>
        <w:tabs>
          <w:tab w:val="left" w:pos="360"/>
        </w:tabs>
        <w:jc w:val="both"/>
        <w:rPr>
          <w:szCs w:val="24"/>
        </w:rPr>
      </w:pPr>
      <w:r w:rsidRPr="001813B0">
        <w:rPr>
          <w:szCs w:val="24"/>
          <w:u w:val="single"/>
        </w:rPr>
        <w:t>Temporary Seeding</w:t>
      </w:r>
      <w:r w:rsidRPr="001813B0">
        <w:rPr>
          <w:szCs w:val="24"/>
        </w:rPr>
        <w:t>: On soils to be exposed for a period greater than 1 month but less than 1 year, temporary seeding shall be used to temporarily stabilize the soil until permanent stabilization is be established.</w:t>
      </w:r>
    </w:p>
    <w:p w:rsidR="0051020A" w:rsidRPr="007143F4" w:rsidRDefault="0051020A" w:rsidP="0051020A">
      <w:pPr>
        <w:pStyle w:val="ListParagraph"/>
        <w:jc w:val="both"/>
        <w:rPr>
          <w:rFonts w:ascii="Times New Roman" w:hAnsi="Times New Roman"/>
          <w:color w:val="FF0000"/>
          <w:sz w:val="24"/>
          <w:szCs w:val="24"/>
        </w:rPr>
      </w:pPr>
    </w:p>
    <w:p w:rsidR="0051020A" w:rsidRPr="001813B0" w:rsidRDefault="0051020A" w:rsidP="0051020A">
      <w:pPr>
        <w:pStyle w:val="BodyTextIndent3"/>
        <w:numPr>
          <w:ilvl w:val="0"/>
          <w:numId w:val="25"/>
        </w:numPr>
        <w:tabs>
          <w:tab w:val="left" w:pos="360"/>
        </w:tabs>
        <w:jc w:val="both"/>
        <w:rPr>
          <w:szCs w:val="24"/>
        </w:rPr>
      </w:pPr>
      <w:r w:rsidRPr="001813B0">
        <w:rPr>
          <w:szCs w:val="24"/>
          <w:u w:val="single"/>
        </w:rPr>
        <w:t>Catch Basin Inlet Protection</w:t>
      </w:r>
      <w:r w:rsidRPr="001813B0">
        <w:rPr>
          <w:szCs w:val="24"/>
        </w:rPr>
        <w:t>:  Catch basin inlet protection shall be used to reduce the amount of sediment entering the storm drainage system during construction.</w:t>
      </w:r>
    </w:p>
    <w:p w:rsidR="006F749A" w:rsidRDefault="006F749A" w:rsidP="00434CB1">
      <w:pPr>
        <w:pStyle w:val="BodyTextIndent3"/>
        <w:tabs>
          <w:tab w:val="num" w:pos="0"/>
          <w:tab w:val="left" w:pos="360"/>
        </w:tabs>
        <w:ind w:left="0"/>
      </w:pPr>
    </w:p>
    <w:p w:rsidR="006F749A" w:rsidRPr="00E83CE0" w:rsidRDefault="006F749A" w:rsidP="006F749A">
      <w:pPr>
        <w:pStyle w:val="BodyTextIndent3"/>
        <w:tabs>
          <w:tab w:val="num" w:pos="0"/>
          <w:tab w:val="left" w:pos="360"/>
        </w:tabs>
        <w:ind w:left="0"/>
        <w:jc w:val="both"/>
      </w:pPr>
      <w:r w:rsidRPr="00E83CE0">
        <w:t xml:space="preserve">Stabilization practices shall be </w:t>
      </w:r>
      <w:proofErr w:type="gramStart"/>
      <w:r w:rsidRPr="00E83CE0">
        <w:t>implemented  after</w:t>
      </w:r>
      <w:proofErr w:type="gramEnd"/>
      <w:r w:rsidRPr="00E83CE0">
        <w:t xml:space="preserve"> completion, as final grades are reached, </w:t>
      </w:r>
      <w:r w:rsidR="009A7998">
        <w:t xml:space="preserve">within </w:t>
      </w:r>
      <w:r w:rsidRPr="00E83CE0">
        <w:t xml:space="preserve">seven </w:t>
      </w:r>
      <w:r w:rsidR="00050CF3">
        <w:t xml:space="preserve">(7) </w:t>
      </w:r>
      <w:r w:rsidRPr="00E83CE0">
        <w:t>days.</w:t>
      </w:r>
    </w:p>
    <w:p w:rsidR="006F749A" w:rsidRPr="00E83CE0" w:rsidRDefault="006F749A" w:rsidP="006F749A">
      <w:pPr>
        <w:pStyle w:val="BodyTextIndent3"/>
        <w:tabs>
          <w:tab w:val="num" w:pos="0"/>
          <w:tab w:val="left" w:pos="360"/>
        </w:tabs>
        <w:ind w:left="0"/>
        <w:jc w:val="both"/>
      </w:pPr>
    </w:p>
    <w:p w:rsidR="006F749A" w:rsidRDefault="006F749A" w:rsidP="006F749A">
      <w:pPr>
        <w:pStyle w:val="BodyTextIndent3"/>
        <w:tabs>
          <w:tab w:val="num" w:pos="0"/>
          <w:tab w:val="left" w:pos="360"/>
        </w:tabs>
        <w:ind w:left="0"/>
        <w:jc w:val="both"/>
      </w:pPr>
      <w:r>
        <w:t>Temporary seeding shall be spread over any disturbed areas which will remain inactive for at least 30 days.  Areas to remain disturbed through winter shall be protected with non-vegetative stabilization measures.  The Contractor must provide an Erosion and Sedimentation Control plan for each winter season during construction operations.</w:t>
      </w:r>
    </w:p>
    <w:p w:rsidR="006F749A" w:rsidRDefault="006F749A" w:rsidP="006F749A">
      <w:pPr>
        <w:pStyle w:val="BodyTextIndent3"/>
        <w:tabs>
          <w:tab w:val="num" w:pos="0"/>
          <w:tab w:val="left" w:pos="360"/>
        </w:tabs>
        <w:ind w:left="0"/>
        <w:jc w:val="both"/>
      </w:pPr>
    </w:p>
    <w:p w:rsidR="006F749A" w:rsidRDefault="006F749A" w:rsidP="003665B9">
      <w:pPr>
        <w:pStyle w:val="BodyTextIndent3"/>
        <w:tabs>
          <w:tab w:val="num" w:pos="0"/>
          <w:tab w:val="left" w:pos="360"/>
        </w:tabs>
        <w:ind w:left="0"/>
        <w:jc w:val="both"/>
      </w:pPr>
      <w:r>
        <w:t xml:space="preserve">The Contractor may use other controls in the project as necessary if they conform to the 2002 </w:t>
      </w:r>
      <w:r w:rsidR="004E11C4">
        <w:t>G</w:t>
      </w:r>
      <w:r>
        <w:t xml:space="preserve">uidelines and are approved by the Engineer.  The </w:t>
      </w:r>
      <w:r w:rsidR="00050CF3">
        <w:t>C</w:t>
      </w:r>
      <w:r>
        <w:t xml:space="preserve">ontractor will be required to provide the necessary details for any erosion controls not specifically called for on the project plans.  </w:t>
      </w:r>
    </w:p>
    <w:p w:rsidR="006F749A" w:rsidRDefault="006F749A" w:rsidP="00434CB1">
      <w:pPr>
        <w:pStyle w:val="BodyTextIndent3"/>
        <w:tabs>
          <w:tab w:val="num" w:pos="0"/>
          <w:tab w:val="left" w:pos="360"/>
        </w:tabs>
        <w:ind w:left="0"/>
      </w:pPr>
    </w:p>
    <w:p w:rsidR="00434CB1" w:rsidRPr="00CC54B2" w:rsidRDefault="00434CB1" w:rsidP="00434CB1">
      <w:pPr>
        <w:pStyle w:val="BodyTextIndent3"/>
        <w:tabs>
          <w:tab w:val="num" w:pos="0"/>
          <w:tab w:val="left" w:pos="360"/>
        </w:tabs>
        <w:ind w:left="0"/>
      </w:pPr>
      <w:r w:rsidRPr="00987A17">
        <w:t xml:space="preserve">During construction, all areas disturbed by the construction activity that have not been stabilized, structural control measures, and locations where vehicles enter or exit the site shall be inspected at least once </w:t>
      </w:r>
      <w:r w:rsidR="00CC54B2">
        <w:t>a week and within 24 hours of the end of a storm that generates a discharge</w:t>
      </w:r>
      <w:r w:rsidRPr="00CC54B2">
        <w:t>.</w:t>
      </w:r>
      <w:r w:rsidR="0040233F" w:rsidRPr="00CC54B2">
        <w:t xml:space="preserve"> </w:t>
      </w:r>
      <w:r w:rsidRPr="00CC54B2">
        <w:t xml:space="preserve"> </w:t>
      </w:r>
      <w:r w:rsidR="00723D09" w:rsidRPr="00036179">
        <w:t>For storms that end o</w:t>
      </w:r>
      <w:r w:rsidR="0040233F" w:rsidRPr="00036179">
        <w:t xml:space="preserve">n a weekend, holiday or </w:t>
      </w:r>
      <w:r w:rsidR="00723D09" w:rsidRPr="00036179">
        <w:t xml:space="preserve">other time in which normal working hours will not commence within 24 hours, an inspection is required within </w:t>
      </w:r>
      <w:r w:rsidRPr="00CC54B2">
        <w:t>24 hours following any storm in which 0.</w:t>
      </w:r>
      <w:r w:rsidR="0057636C" w:rsidRPr="00CC54B2">
        <w:t xml:space="preserve">5 </w:t>
      </w:r>
      <w:r w:rsidRPr="00CC54B2">
        <w:t>inches or greater of rain occurs</w:t>
      </w:r>
      <w:r w:rsidR="003665B9" w:rsidRPr="00CC54B2">
        <w:t>.</w:t>
      </w:r>
      <w:r w:rsidR="00723D09" w:rsidRPr="00CC54B2">
        <w:t xml:space="preserve">  For lesser storms, inspection shall occur immediately upon the start of subsequent normal working hours.</w:t>
      </w:r>
    </w:p>
    <w:p w:rsidR="00434CB1" w:rsidRDefault="00434CB1" w:rsidP="00634F16">
      <w:pPr>
        <w:tabs>
          <w:tab w:val="left" w:pos="-720"/>
          <w:tab w:val="left" w:pos="360"/>
        </w:tabs>
        <w:suppressAutoHyphens/>
        <w:jc w:val="both"/>
        <w:rPr>
          <w:rFonts w:ascii="Times New Roman" w:hAnsi="Times New Roman"/>
          <w:b/>
          <w:spacing w:val="-3"/>
          <w:sz w:val="24"/>
        </w:rPr>
      </w:pPr>
    </w:p>
    <w:p w:rsidR="005109F3" w:rsidRDefault="005109F3" w:rsidP="00634F16">
      <w:pPr>
        <w:tabs>
          <w:tab w:val="left" w:pos="-720"/>
          <w:tab w:val="left" w:pos="360"/>
        </w:tabs>
        <w:suppressAutoHyphens/>
        <w:jc w:val="both"/>
        <w:rPr>
          <w:rFonts w:ascii="Times New Roman" w:hAnsi="Times New Roman"/>
          <w:b/>
          <w:spacing w:val="-3"/>
          <w:sz w:val="24"/>
        </w:rPr>
      </w:pPr>
    </w:p>
    <w:p w:rsidR="00104133" w:rsidRPr="00036179" w:rsidRDefault="00E3097A" w:rsidP="007845CB">
      <w:pPr>
        <w:pStyle w:val="Heading2"/>
        <w:jc w:val="left"/>
        <w:rPr>
          <w:color w:val="365F91"/>
          <w:sz w:val="28"/>
          <w:szCs w:val="28"/>
          <w:u w:val="single"/>
        </w:rPr>
      </w:pPr>
      <w:bookmarkStart w:id="11" w:name="_Toc378694465"/>
      <w:r w:rsidRPr="00036179">
        <w:rPr>
          <w:sz w:val="28"/>
          <w:szCs w:val="28"/>
          <w:u w:val="single"/>
        </w:rPr>
        <w:t>Permanent Stabilization Practices</w:t>
      </w:r>
      <w:bookmarkEnd w:id="11"/>
    </w:p>
    <w:p w:rsidR="00104133" w:rsidRDefault="00104133" w:rsidP="007845CB">
      <w:pPr>
        <w:pStyle w:val="Heading2"/>
        <w:jc w:val="left"/>
        <w:rPr>
          <w:color w:val="365F91"/>
        </w:rPr>
      </w:pPr>
    </w:p>
    <w:p w:rsidR="00E3097A" w:rsidRPr="00BF2003" w:rsidRDefault="00BF2003" w:rsidP="00CA5CFD">
      <w:pPr>
        <w:rPr>
          <w:rFonts w:ascii="Times New Roman" w:hAnsi="Times New Roman"/>
          <w:b/>
          <w:i/>
          <w:color w:val="FF0000"/>
          <w:sz w:val="24"/>
          <w:szCs w:val="24"/>
        </w:rPr>
      </w:pPr>
      <w:r>
        <w:rPr>
          <w:rFonts w:ascii="Times New Roman" w:hAnsi="Times New Roman"/>
          <w:b/>
          <w:i/>
          <w:color w:val="00B050"/>
          <w:sz w:val="24"/>
          <w:szCs w:val="24"/>
        </w:rPr>
        <w:t xml:space="preserve">If applicable, </w:t>
      </w:r>
      <w:r w:rsidR="00CC54B2" w:rsidRPr="00BF2003">
        <w:rPr>
          <w:rFonts w:ascii="Times New Roman" w:hAnsi="Times New Roman"/>
          <w:b/>
          <w:i/>
          <w:color w:val="00B050"/>
          <w:sz w:val="24"/>
          <w:szCs w:val="24"/>
        </w:rPr>
        <w:t>b</w:t>
      </w:r>
      <w:r w:rsidR="00653E0F" w:rsidRPr="00BF2003">
        <w:rPr>
          <w:rFonts w:ascii="Times New Roman" w:hAnsi="Times New Roman"/>
          <w:b/>
          <w:i/>
          <w:color w:val="00B050"/>
          <w:sz w:val="24"/>
          <w:szCs w:val="24"/>
        </w:rPr>
        <w:t>e sure to cover</w:t>
      </w:r>
      <w:r w:rsidR="00DA0721" w:rsidRPr="00BF2003">
        <w:rPr>
          <w:rFonts w:ascii="Times New Roman" w:hAnsi="Times New Roman"/>
          <w:b/>
          <w:i/>
          <w:color w:val="00B050"/>
          <w:sz w:val="24"/>
          <w:szCs w:val="24"/>
        </w:rPr>
        <w:t xml:space="preserve"> a</w:t>
      </w:r>
      <w:r w:rsidR="00653E0F" w:rsidRPr="00BF2003">
        <w:rPr>
          <w:rFonts w:ascii="Times New Roman" w:hAnsi="Times New Roman"/>
          <w:b/>
          <w:i/>
          <w:color w:val="00B050"/>
          <w:sz w:val="24"/>
          <w:szCs w:val="24"/>
        </w:rPr>
        <w:t xml:space="preserve"> discussion of reverse slope benching</w:t>
      </w:r>
      <w:r>
        <w:rPr>
          <w:rFonts w:ascii="Times New Roman" w:hAnsi="Times New Roman"/>
          <w:b/>
          <w:i/>
          <w:color w:val="00B050"/>
          <w:sz w:val="24"/>
          <w:szCs w:val="24"/>
        </w:rPr>
        <w:t xml:space="preserve"> in this section.</w:t>
      </w:r>
    </w:p>
    <w:p w:rsidR="0051020A" w:rsidRDefault="0051020A" w:rsidP="00CA5CFD">
      <w:pPr>
        <w:rPr>
          <w:rFonts w:ascii="Times New Roman" w:hAnsi="Times New Roman"/>
          <w:b/>
          <w:i/>
          <w:color w:val="0070C0"/>
          <w:sz w:val="24"/>
          <w:szCs w:val="24"/>
        </w:rPr>
      </w:pPr>
    </w:p>
    <w:p w:rsidR="0051020A" w:rsidRPr="00036179" w:rsidRDefault="0051020A" w:rsidP="0051020A">
      <w:pPr>
        <w:widowControl/>
        <w:autoSpaceDE w:val="0"/>
        <w:autoSpaceDN w:val="0"/>
        <w:adjustRightInd w:val="0"/>
        <w:jc w:val="both"/>
        <w:rPr>
          <w:rFonts w:ascii="Times New Roman" w:hAnsi="Times New Roman"/>
          <w:sz w:val="24"/>
          <w:szCs w:val="24"/>
        </w:rPr>
      </w:pPr>
      <w:r w:rsidRPr="00036179">
        <w:rPr>
          <w:rFonts w:ascii="Times New Roman" w:hAnsi="Times New Roman"/>
          <w:sz w:val="24"/>
          <w:szCs w:val="24"/>
        </w:rPr>
        <w:t>During construction, the following methods of permanent stabilization shall be installed:</w:t>
      </w:r>
    </w:p>
    <w:p w:rsidR="0051020A" w:rsidRPr="003B5050" w:rsidRDefault="0051020A" w:rsidP="0051020A">
      <w:pPr>
        <w:widowControl/>
        <w:autoSpaceDE w:val="0"/>
        <w:autoSpaceDN w:val="0"/>
        <w:adjustRightInd w:val="0"/>
        <w:jc w:val="both"/>
        <w:rPr>
          <w:rFonts w:ascii="Times New Roman" w:hAnsi="Times New Roman"/>
          <w:color w:val="FF0000"/>
          <w:sz w:val="24"/>
          <w:szCs w:val="24"/>
        </w:rPr>
      </w:pPr>
    </w:p>
    <w:p w:rsidR="00DB1A93" w:rsidRPr="005E4A81" w:rsidRDefault="00DB1A93" w:rsidP="00BF2003">
      <w:pPr>
        <w:pStyle w:val="ListParagraph"/>
        <w:numPr>
          <w:ilvl w:val="0"/>
          <w:numId w:val="44"/>
        </w:numPr>
        <w:rPr>
          <w:rFonts w:ascii="Times New Roman" w:hAnsi="Times New Roman"/>
          <w:sz w:val="24"/>
          <w:szCs w:val="24"/>
        </w:rPr>
      </w:pPr>
      <w:proofErr w:type="spellStart"/>
      <w:r w:rsidRPr="005E4A81">
        <w:rPr>
          <w:rFonts w:ascii="Times New Roman" w:hAnsi="Times New Roman"/>
          <w:sz w:val="24"/>
          <w:szCs w:val="24"/>
          <w:u w:val="single"/>
        </w:rPr>
        <w:t>Topsoiling</w:t>
      </w:r>
      <w:proofErr w:type="spellEnd"/>
      <w:r w:rsidRPr="005E4A81">
        <w:rPr>
          <w:rFonts w:ascii="Times New Roman" w:hAnsi="Times New Roman"/>
          <w:sz w:val="24"/>
          <w:szCs w:val="24"/>
        </w:rPr>
        <w:t>:  In conjunction with permanent seeding, once final grades have been established, topsoil shall be applied to provide a suitable growth medium for vegetation.</w:t>
      </w:r>
    </w:p>
    <w:p w:rsidR="00237C65" w:rsidRPr="005E4A81" w:rsidRDefault="00237C65" w:rsidP="00BF2003">
      <w:pPr>
        <w:rPr>
          <w:rFonts w:ascii="Times New Roman" w:hAnsi="Times New Roman"/>
          <w:sz w:val="24"/>
          <w:szCs w:val="24"/>
        </w:rPr>
      </w:pPr>
    </w:p>
    <w:p w:rsidR="00BB07C2" w:rsidRPr="005E4A81" w:rsidRDefault="00BB07C2" w:rsidP="00BF2003">
      <w:pPr>
        <w:pStyle w:val="ListParagraph"/>
        <w:numPr>
          <w:ilvl w:val="0"/>
          <w:numId w:val="44"/>
        </w:numPr>
        <w:rPr>
          <w:rFonts w:ascii="Times New Roman" w:hAnsi="Times New Roman"/>
          <w:sz w:val="24"/>
          <w:szCs w:val="24"/>
        </w:rPr>
      </w:pPr>
      <w:r w:rsidRPr="005E4A81">
        <w:rPr>
          <w:rFonts w:ascii="Times New Roman" w:hAnsi="Times New Roman"/>
          <w:sz w:val="24"/>
          <w:szCs w:val="24"/>
          <w:u w:val="single"/>
        </w:rPr>
        <w:t>Permanent Seeding</w:t>
      </w:r>
      <w:r w:rsidRPr="005E4A81">
        <w:rPr>
          <w:rFonts w:ascii="Times New Roman" w:hAnsi="Times New Roman"/>
          <w:sz w:val="24"/>
          <w:szCs w:val="24"/>
        </w:rPr>
        <w:t>:  Once soils have been brought to final grade, permanent seeding shall be used to stabilize the soil with a vegetative cover</w:t>
      </w:r>
      <w:r w:rsidRPr="005E4A81">
        <w:rPr>
          <w:rFonts w:ascii="Times New Roman" w:hAnsi="Times New Roman"/>
          <w:b/>
          <w:sz w:val="24"/>
          <w:szCs w:val="24"/>
        </w:rPr>
        <w:t xml:space="preserve">.  </w:t>
      </w:r>
      <w:r w:rsidRPr="005E4A81">
        <w:rPr>
          <w:rFonts w:ascii="Times New Roman" w:hAnsi="Times New Roman"/>
          <w:sz w:val="24"/>
          <w:szCs w:val="24"/>
        </w:rPr>
        <w:t xml:space="preserve">Disturbed areas below the wetland limit shall be seeded with a wetland seed mix and/or above the wetland limit shall be seeded with a conservation seed mix. </w:t>
      </w:r>
    </w:p>
    <w:p w:rsidR="00BB07C2" w:rsidRPr="005E4A81" w:rsidRDefault="00BB07C2" w:rsidP="00BF2003">
      <w:pPr>
        <w:pStyle w:val="ListParagraph"/>
        <w:rPr>
          <w:rFonts w:ascii="Times New Roman" w:hAnsi="Times New Roman"/>
          <w:color w:val="FF0000"/>
          <w:sz w:val="24"/>
          <w:szCs w:val="24"/>
        </w:rPr>
      </w:pPr>
    </w:p>
    <w:p w:rsidR="00BB07C2" w:rsidRPr="005E4A81" w:rsidRDefault="00BB07C2" w:rsidP="00BB07C2">
      <w:pPr>
        <w:pStyle w:val="ListParagraph"/>
        <w:numPr>
          <w:ilvl w:val="0"/>
          <w:numId w:val="44"/>
        </w:numPr>
        <w:rPr>
          <w:rFonts w:ascii="Times New Roman" w:hAnsi="Times New Roman"/>
          <w:sz w:val="24"/>
          <w:szCs w:val="24"/>
        </w:rPr>
      </w:pPr>
      <w:r w:rsidRPr="005E4A81">
        <w:rPr>
          <w:rFonts w:ascii="Times New Roman" w:hAnsi="Times New Roman"/>
          <w:sz w:val="24"/>
          <w:szCs w:val="24"/>
          <w:u w:val="single"/>
        </w:rPr>
        <w:t>Landscaping:</w:t>
      </w:r>
      <w:r w:rsidRPr="005E4A81">
        <w:rPr>
          <w:rFonts w:ascii="Times New Roman" w:hAnsi="Times New Roman"/>
          <w:sz w:val="24"/>
          <w:szCs w:val="24"/>
        </w:rPr>
        <w:t xml:space="preserve">  Wood chip mulch shall be placed around the plants.  Plantings (trees, shrubs </w:t>
      </w:r>
      <w:proofErr w:type="spellStart"/>
      <w:r w:rsidRPr="005E4A81">
        <w:rPr>
          <w:rFonts w:ascii="Times New Roman" w:hAnsi="Times New Roman"/>
          <w:sz w:val="24"/>
          <w:szCs w:val="24"/>
        </w:rPr>
        <w:t>etc</w:t>
      </w:r>
      <w:proofErr w:type="spellEnd"/>
      <w:r w:rsidRPr="005E4A81">
        <w:rPr>
          <w:rFonts w:ascii="Times New Roman" w:hAnsi="Times New Roman"/>
          <w:sz w:val="24"/>
          <w:szCs w:val="24"/>
        </w:rPr>
        <w:t>) may be planted along with the permanent seeding.</w:t>
      </w:r>
    </w:p>
    <w:p w:rsidR="00953CF8" w:rsidRDefault="00953CF8" w:rsidP="00BF2003">
      <w:pPr>
        <w:rPr>
          <w:rFonts w:ascii="Times New Roman" w:hAnsi="Times New Roman"/>
          <w:sz w:val="24"/>
          <w:szCs w:val="24"/>
        </w:rPr>
      </w:pPr>
    </w:p>
    <w:p w:rsidR="00E3097A" w:rsidRDefault="00E3097A" w:rsidP="00E3097A">
      <w:pPr>
        <w:widowControl/>
        <w:autoSpaceDE w:val="0"/>
        <w:autoSpaceDN w:val="0"/>
        <w:adjustRightInd w:val="0"/>
        <w:rPr>
          <w:rFonts w:ascii="Times New Roman" w:hAnsi="Times New Roman"/>
          <w:sz w:val="24"/>
          <w:szCs w:val="24"/>
        </w:rPr>
      </w:pPr>
      <w:r w:rsidRPr="00E3097A">
        <w:rPr>
          <w:rFonts w:ascii="Times New Roman" w:hAnsi="Times New Roman"/>
          <w:sz w:val="24"/>
          <w:szCs w:val="24"/>
        </w:rPr>
        <w:t>All new embankments disturbed by construction and unpaved areas that are graded or</w:t>
      </w:r>
      <w:r>
        <w:rPr>
          <w:rFonts w:ascii="Times New Roman" w:hAnsi="Times New Roman"/>
          <w:sz w:val="24"/>
          <w:szCs w:val="24"/>
        </w:rPr>
        <w:t xml:space="preserve"> </w:t>
      </w:r>
      <w:r w:rsidRPr="00E3097A">
        <w:rPr>
          <w:rFonts w:ascii="Times New Roman" w:hAnsi="Times New Roman"/>
          <w:sz w:val="24"/>
          <w:szCs w:val="24"/>
        </w:rPr>
        <w:t xml:space="preserve">disturbed by construction will receive </w:t>
      </w:r>
      <w:r>
        <w:rPr>
          <w:rFonts w:ascii="Times New Roman" w:hAnsi="Times New Roman"/>
          <w:sz w:val="24"/>
          <w:szCs w:val="24"/>
        </w:rPr>
        <w:t xml:space="preserve">erosion control matting, </w:t>
      </w:r>
      <w:r w:rsidRPr="00E3097A">
        <w:rPr>
          <w:rFonts w:ascii="Times New Roman" w:hAnsi="Times New Roman"/>
          <w:sz w:val="24"/>
          <w:szCs w:val="24"/>
        </w:rPr>
        <w:t>topsoil and</w:t>
      </w:r>
      <w:r>
        <w:rPr>
          <w:rFonts w:ascii="Times New Roman" w:hAnsi="Times New Roman"/>
          <w:sz w:val="24"/>
          <w:szCs w:val="24"/>
        </w:rPr>
        <w:t>/or</w:t>
      </w:r>
      <w:r w:rsidRPr="00E3097A">
        <w:rPr>
          <w:rFonts w:ascii="Times New Roman" w:hAnsi="Times New Roman"/>
          <w:sz w:val="24"/>
          <w:szCs w:val="24"/>
        </w:rPr>
        <w:t xml:space="preserve"> turf establishment. The Contractor may use</w:t>
      </w:r>
      <w:r>
        <w:rPr>
          <w:rFonts w:ascii="Times New Roman" w:hAnsi="Times New Roman"/>
          <w:sz w:val="24"/>
          <w:szCs w:val="24"/>
        </w:rPr>
        <w:t xml:space="preserve"> </w:t>
      </w:r>
      <w:r w:rsidRPr="00E3097A">
        <w:rPr>
          <w:rFonts w:ascii="Times New Roman" w:hAnsi="Times New Roman"/>
          <w:sz w:val="24"/>
          <w:szCs w:val="24"/>
        </w:rPr>
        <w:t>other permanent stabilization practices approved by the Engineer and conforming to</w:t>
      </w:r>
      <w:r>
        <w:rPr>
          <w:rFonts w:ascii="Times New Roman" w:hAnsi="Times New Roman"/>
          <w:sz w:val="24"/>
          <w:szCs w:val="24"/>
        </w:rPr>
        <w:t xml:space="preserve"> </w:t>
      </w:r>
      <w:r w:rsidR="00E93F27">
        <w:rPr>
          <w:rFonts w:ascii="Times New Roman" w:hAnsi="Times New Roman"/>
          <w:sz w:val="24"/>
          <w:szCs w:val="24"/>
        </w:rPr>
        <w:t>2002 Guidelines</w:t>
      </w:r>
      <w:r w:rsidRPr="00E3097A">
        <w:rPr>
          <w:rFonts w:ascii="Times New Roman" w:hAnsi="Times New Roman"/>
          <w:sz w:val="24"/>
          <w:szCs w:val="24"/>
        </w:rPr>
        <w:t>.</w:t>
      </w:r>
    </w:p>
    <w:p w:rsidR="0057636C" w:rsidRDefault="0057636C" w:rsidP="00E3097A">
      <w:pPr>
        <w:widowControl/>
        <w:autoSpaceDE w:val="0"/>
        <w:autoSpaceDN w:val="0"/>
        <w:adjustRightInd w:val="0"/>
        <w:rPr>
          <w:rFonts w:ascii="Times New Roman" w:hAnsi="Times New Roman"/>
          <w:sz w:val="24"/>
          <w:szCs w:val="24"/>
        </w:rPr>
      </w:pPr>
    </w:p>
    <w:p w:rsidR="0057636C" w:rsidRPr="00BF2003" w:rsidRDefault="0057636C" w:rsidP="0057636C">
      <w:pPr>
        <w:tabs>
          <w:tab w:val="left" w:pos="-720"/>
          <w:tab w:val="left" w:pos="360"/>
        </w:tabs>
        <w:suppressAutoHyphens/>
        <w:jc w:val="both"/>
        <w:rPr>
          <w:rFonts w:ascii="Times New Roman" w:hAnsi="Times New Roman"/>
          <w:color w:val="FF0000"/>
          <w:spacing w:val="-3"/>
          <w:sz w:val="24"/>
          <w:szCs w:val="24"/>
        </w:rPr>
      </w:pPr>
      <w:r w:rsidRPr="00BF2003">
        <w:rPr>
          <w:rFonts w:ascii="Times New Roman" w:hAnsi="Times New Roman"/>
          <w:i/>
          <w:color w:val="FF0000"/>
          <w:spacing w:val="-3"/>
          <w:sz w:val="24"/>
        </w:rPr>
        <w:t xml:space="preserve">Here you can provide a narrative (that matches the plans) of any landscaping, preservation of existing trees or vegetation.  </w:t>
      </w:r>
      <w:r w:rsidR="00A94D58" w:rsidRPr="00BF2003">
        <w:rPr>
          <w:rFonts w:ascii="Times New Roman" w:hAnsi="Times New Roman"/>
          <w:i/>
          <w:color w:val="FF0000"/>
          <w:spacing w:val="-3"/>
          <w:sz w:val="24"/>
        </w:rPr>
        <w:t>Landscaping plans should be included in submission.</w:t>
      </w:r>
    </w:p>
    <w:p w:rsidR="00E3097A" w:rsidRDefault="00E3097A" w:rsidP="00634F16">
      <w:pPr>
        <w:tabs>
          <w:tab w:val="left" w:pos="-720"/>
          <w:tab w:val="left" w:pos="360"/>
        </w:tabs>
        <w:suppressAutoHyphens/>
        <w:jc w:val="both"/>
        <w:rPr>
          <w:rFonts w:ascii="Times New Roman" w:hAnsi="Times New Roman"/>
          <w:b/>
          <w:spacing w:val="-3"/>
          <w:sz w:val="24"/>
        </w:rPr>
      </w:pPr>
    </w:p>
    <w:p w:rsidR="005109F3" w:rsidRDefault="005109F3" w:rsidP="00634F16">
      <w:pPr>
        <w:tabs>
          <w:tab w:val="left" w:pos="-720"/>
          <w:tab w:val="left" w:pos="360"/>
        </w:tabs>
        <w:suppressAutoHyphens/>
        <w:jc w:val="both"/>
        <w:rPr>
          <w:rFonts w:ascii="Times New Roman" w:hAnsi="Times New Roman"/>
          <w:b/>
          <w:spacing w:val="-3"/>
          <w:sz w:val="24"/>
        </w:rPr>
      </w:pPr>
    </w:p>
    <w:p w:rsidR="00104133" w:rsidRPr="00036179" w:rsidRDefault="00E3097A" w:rsidP="007845CB">
      <w:pPr>
        <w:pStyle w:val="Heading2"/>
        <w:jc w:val="left"/>
        <w:rPr>
          <w:sz w:val="28"/>
          <w:szCs w:val="28"/>
          <w:u w:val="single"/>
        </w:rPr>
      </w:pPr>
      <w:bookmarkStart w:id="12" w:name="_Toc378694466"/>
      <w:r w:rsidRPr="00036179">
        <w:rPr>
          <w:sz w:val="28"/>
          <w:szCs w:val="28"/>
          <w:u w:val="single"/>
        </w:rPr>
        <w:t xml:space="preserve">Structural </w:t>
      </w:r>
      <w:r w:rsidR="00653E0F" w:rsidRPr="00036179">
        <w:rPr>
          <w:sz w:val="28"/>
          <w:szCs w:val="28"/>
          <w:u w:val="single"/>
        </w:rPr>
        <w:t>Measures</w:t>
      </w:r>
      <w:bookmarkEnd w:id="12"/>
      <w:r w:rsidR="002E0D98" w:rsidRPr="00036179">
        <w:rPr>
          <w:sz w:val="28"/>
          <w:szCs w:val="28"/>
          <w:u w:val="single"/>
        </w:rPr>
        <w:t xml:space="preserve"> </w:t>
      </w:r>
    </w:p>
    <w:p w:rsidR="00104133" w:rsidRPr="00CA5CFD" w:rsidRDefault="00104133" w:rsidP="00CA5CFD">
      <w:pPr>
        <w:rPr>
          <w:rFonts w:ascii="Times New Roman" w:hAnsi="Times New Roman"/>
          <w:b/>
          <w:i/>
          <w:color w:val="0070C0"/>
          <w:sz w:val="24"/>
          <w:szCs w:val="24"/>
        </w:rPr>
      </w:pPr>
    </w:p>
    <w:p w:rsidR="00E3097A" w:rsidRPr="00BF2003" w:rsidRDefault="007143F4" w:rsidP="00CA5CFD">
      <w:pPr>
        <w:rPr>
          <w:rFonts w:ascii="Times New Roman" w:hAnsi="Times New Roman"/>
          <w:i/>
          <w:color w:val="FF0000"/>
          <w:sz w:val="24"/>
          <w:szCs w:val="24"/>
        </w:rPr>
      </w:pPr>
      <w:r w:rsidRPr="00BF0B44">
        <w:rPr>
          <w:rFonts w:ascii="Times New Roman" w:hAnsi="Times New Roman"/>
          <w:b/>
          <w:i/>
          <w:color w:val="00B050"/>
          <w:sz w:val="24"/>
          <w:szCs w:val="24"/>
        </w:rPr>
        <w:t>L</w:t>
      </w:r>
      <w:r w:rsidR="002E0D98" w:rsidRPr="00BF0B44">
        <w:rPr>
          <w:rFonts w:ascii="Times New Roman" w:hAnsi="Times New Roman"/>
          <w:b/>
          <w:i/>
          <w:color w:val="00B050"/>
          <w:sz w:val="24"/>
          <w:szCs w:val="24"/>
        </w:rPr>
        <w:t xml:space="preserve">ocations must be shown on </w:t>
      </w:r>
      <w:r w:rsidR="00513429" w:rsidRPr="00BF0B44">
        <w:rPr>
          <w:rFonts w:ascii="Times New Roman" w:hAnsi="Times New Roman"/>
          <w:b/>
          <w:i/>
          <w:color w:val="00B050"/>
          <w:sz w:val="24"/>
          <w:szCs w:val="24"/>
        </w:rPr>
        <w:t xml:space="preserve">the </w:t>
      </w:r>
      <w:r w:rsidR="002E0D98" w:rsidRPr="00BF0B44">
        <w:rPr>
          <w:rFonts w:ascii="Times New Roman" w:hAnsi="Times New Roman"/>
          <w:b/>
          <w:i/>
          <w:color w:val="00B050"/>
          <w:sz w:val="24"/>
          <w:szCs w:val="24"/>
        </w:rPr>
        <w:t>plans</w:t>
      </w:r>
      <w:r w:rsidR="00161530" w:rsidRPr="00BF0B44">
        <w:rPr>
          <w:rFonts w:ascii="Times New Roman" w:hAnsi="Times New Roman"/>
          <w:b/>
          <w:i/>
          <w:color w:val="00B050"/>
          <w:sz w:val="24"/>
          <w:szCs w:val="24"/>
        </w:rPr>
        <w:t xml:space="preserve">. </w:t>
      </w:r>
      <w:r w:rsidR="00161530" w:rsidRPr="00BF2003">
        <w:rPr>
          <w:rFonts w:ascii="Times New Roman" w:hAnsi="Times New Roman"/>
          <w:i/>
          <w:color w:val="FF0000"/>
          <w:sz w:val="24"/>
          <w:szCs w:val="24"/>
        </w:rPr>
        <w:t xml:space="preserve"> Additionally, the appropriate supporting calculations should be provided in the appendix section.</w:t>
      </w:r>
    </w:p>
    <w:p w:rsidR="00E3097A" w:rsidRPr="00BF2003" w:rsidRDefault="00E3097A" w:rsidP="00634F16">
      <w:pPr>
        <w:tabs>
          <w:tab w:val="left" w:pos="-720"/>
          <w:tab w:val="left" w:pos="360"/>
        </w:tabs>
        <w:suppressAutoHyphens/>
        <w:jc w:val="both"/>
        <w:rPr>
          <w:rFonts w:ascii="Times New Roman" w:hAnsi="Times New Roman"/>
          <w:color w:val="FF0000"/>
          <w:spacing w:val="-3"/>
          <w:sz w:val="24"/>
        </w:rPr>
      </w:pPr>
    </w:p>
    <w:p w:rsidR="002E0D98" w:rsidRPr="00BF2003" w:rsidRDefault="002E0D98" w:rsidP="00634F16">
      <w:pPr>
        <w:tabs>
          <w:tab w:val="left" w:pos="-720"/>
          <w:tab w:val="left" w:pos="360"/>
        </w:tabs>
        <w:suppressAutoHyphens/>
        <w:jc w:val="both"/>
        <w:rPr>
          <w:rFonts w:ascii="Times New Roman" w:hAnsi="Times New Roman"/>
          <w:b/>
          <w:i/>
          <w:color w:val="00B050"/>
          <w:spacing w:val="-3"/>
          <w:sz w:val="24"/>
        </w:rPr>
      </w:pPr>
      <w:r w:rsidRPr="00BF2003">
        <w:rPr>
          <w:rFonts w:ascii="Times New Roman" w:hAnsi="Times New Roman"/>
          <w:i/>
          <w:color w:val="FF0000"/>
          <w:spacing w:val="-3"/>
          <w:sz w:val="24"/>
        </w:rPr>
        <w:t>Provide a narrative (that matches the plans) of any structural measures to divert flows away from exposed soils, store flows, or otherwise limit runoff and discharge of pollutants.</w:t>
      </w:r>
      <w:r w:rsidRPr="00BF2003">
        <w:rPr>
          <w:rFonts w:ascii="Times New Roman" w:hAnsi="Times New Roman"/>
          <w:b/>
          <w:i/>
          <w:color w:val="FF0000"/>
          <w:spacing w:val="-3"/>
          <w:sz w:val="24"/>
        </w:rPr>
        <w:t xml:space="preserve">  </w:t>
      </w:r>
      <w:r w:rsidRPr="00BF2003">
        <w:rPr>
          <w:rFonts w:ascii="Times New Roman" w:hAnsi="Times New Roman"/>
          <w:b/>
          <w:i/>
          <w:color w:val="00B050"/>
          <w:spacing w:val="-3"/>
          <w:sz w:val="24"/>
        </w:rPr>
        <w:t>Structural measures cannot be located within wetlands or floodways and should not be located within regulated floodplain</w:t>
      </w:r>
      <w:r w:rsidR="00E93F27" w:rsidRPr="00BF2003">
        <w:rPr>
          <w:rFonts w:ascii="Times New Roman" w:hAnsi="Times New Roman"/>
          <w:b/>
          <w:i/>
          <w:color w:val="00B050"/>
          <w:spacing w:val="-3"/>
          <w:sz w:val="24"/>
        </w:rPr>
        <w:t xml:space="preserve">, unless previously permitted via </w:t>
      </w:r>
      <w:r w:rsidR="00346FC6" w:rsidRPr="00BF2003">
        <w:rPr>
          <w:rFonts w:ascii="Times New Roman" w:hAnsi="Times New Roman"/>
          <w:b/>
          <w:i/>
          <w:color w:val="00B050"/>
          <w:spacing w:val="-3"/>
          <w:sz w:val="24"/>
        </w:rPr>
        <w:t>the Regulatory Agency</w:t>
      </w:r>
      <w:r w:rsidRPr="00BF2003">
        <w:rPr>
          <w:rFonts w:ascii="Times New Roman" w:hAnsi="Times New Roman"/>
          <w:b/>
          <w:i/>
          <w:color w:val="00B050"/>
          <w:spacing w:val="-3"/>
          <w:sz w:val="24"/>
        </w:rPr>
        <w:t>.</w:t>
      </w:r>
    </w:p>
    <w:p w:rsidR="002E0D98" w:rsidRPr="00036179" w:rsidRDefault="002E0D98" w:rsidP="00634F16">
      <w:pPr>
        <w:tabs>
          <w:tab w:val="left" w:pos="-720"/>
          <w:tab w:val="left" w:pos="360"/>
        </w:tabs>
        <w:suppressAutoHyphens/>
        <w:jc w:val="both"/>
        <w:rPr>
          <w:rFonts w:ascii="Times New Roman" w:hAnsi="Times New Roman"/>
          <w:b/>
          <w:i/>
          <w:color w:val="4F81BD" w:themeColor="accent1"/>
          <w:spacing w:val="-3"/>
          <w:sz w:val="24"/>
        </w:rPr>
      </w:pPr>
    </w:p>
    <w:p w:rsidR="002E0D98" w:rsidRPr="00BF2003" w:rsidRDefault="002E0D98" w:rsidP="00634F16">
      <w:pPr>
        <w:tabs>
          <w:tab w:val="left" w:pos="-720"/>
          <w:tab w:val="left" w:pos="360"/>
        </w:tabs>
        <w:suppressAutoHyphens/>
        <w:jc w:val="both"/>
        <w:rPr>
          <w:rFonts w:ascii="Times New Roman" w:hAnsi="Times New Roman"/>
          <w:b/>
          <w:i/>
          <w:color w:val="00B050"/>
          <w:spacing w:val="-3"/>
          <w:sz w:val="24"/>
        </w:rPr>
      </w:pPr>
      <w:r w:rsidRPr="00BF2003">
        <w:rPr>
          <w:rFonts w:ascii="Times New Roman" w:hAnsi="Times New Roman"/>
          <w:b/>
          <w:i/>
          <w:color w:val="00B050"/>
          <w:spacing w:val="-3"/>
          <w:sz w:val="24"/>
        </w:rPr>
        <w:t xml:space="preserve">For points of discharge from disturbed sites with a </w:t>
      </w:r>
      <w:r w:rsidR="00345D03" w:rsidRPr="00BF2003">
        <w:rPr>
          <w:rFonts w:ascii="Times New Roman" w:hAnsi="Times New Roman"/>
          <w:b/>
          <w:i/>
          <w:color w:val="00B050"/>
          <w:spacing w:val="-3"/>
          <w:sz w:val="24"/>
        </w:rPr>
        <w:t xml:space="preserve">total contributing </w:t>
      </w:r>
      <w:r w:rsidRPr="00BF2003">
        <w:rPr>
          <w:rFonts w:ascii="Times New Roman" w:hAnsi="Times New Roman"/>
          <w:b/>
          <w:i/>
          <w:color w:val="00B050"/>
          <w:spacing w:val="-3"/>
          <w:sz w:val="24"/>
        </w:rPr>
        <w:t xml:space="preserve">drainage area of </w:t>
      </w:r>
      <w:r w:rsidR="00345D03" w:rsidRPr="00BF2003">
        <w:rPr>
          <w:rFonts w:ascii="Times New Roman" w:hAnsi="Times New Roman"/>
          <w:b/>
          <w:i/>
          <w:color w:val="00B050"/>
          <w:spacing w:val="-3"/>
          <w:sz w:val="24"/>
        </w:rPr>
        <w:t xml:space="preserve">between </w:t>
      </w:r>
      <w:r w:rsidRPr="00BF2003">
        <w:rPr>
          <w:rFonts w:ascii="Times New Roman" w:hAnsi="Times New Roman"/>
          <w:b/>
          <w:i/>
          <w:color w:val="00B050"/>
          <w:spacing w:val="-3"/>
          <w:sz w:val="24"/>
        </w:rPr>
        <w:t xml:space="preserve">2 to 5 acres, a temporary sediment </w:t>
      </w:r>
      <w:r w:rsidRPr="00BF2003">
        <w:rPr>
          <w:rFonts w:ascii="Times New Roman" w:hAnsi="Times New Roman"/>
          <w:b/>
          <w:i/>
          <w:color w:val="00B050"/>
          <w:spacing w:val="-3"/>
          <w:sz w:val="24"/>
          <w:u w:val="single"/>
        </w:rPr>
        <w:t>trap</w:t>
      </w:r>
      <w:r w:rsidRPr="00BF2003">
        <w:rPr>
          <w:rFonts w:ascii="Times New Roman" w:hAnsi="Times New Roman"/>
          <w:b/>
          <w:i/>
          <w:color w:val="00B050"/>
          <w:spacing w:val="-3"/>
          <w:sz w:val="24"/>
        </w:rPr>
        <w:t xml:space="preserve"> must be provided and maintained until final stabilization of the contributing area.</w:t>
      </w:r>
    </w:p>
    <w:p w:rsidR="002E0D98" w:rsidRPr="00BF2003" w:rsidRDefault="002E0D98" w:rsidP="00634F16">
      <w:pPr>
        <w:tabs>
          <w:tab w:val="left" w:pos="-720"/>
          <w:tab w:val="left" w:pos="360"/>
        </w:tabs>
        <w:suppressAutoHyphens/>
        <w:jc w:val="both"/>
        <w:rPr>
          <w:rFonts w:ascii="Times New Roman" w:hAnsi="Times New Roman"/>
          <w:b/>
          <w:i/>
          <w:color w:val="00B050"/>
          <w:spacing w:val="-3"/>
          <w:sz w:val="24"/>
        </w:rPr>
      </w:pPr>
    </w:p>
    <w:p w:rsidR="002E0D98" w:rsidRPr="00BF2003" w:rsidRDefault="002E0D98" w:rsidP="002E0D98">
      <w:pPr>
        <w:tabs>
          <w:tab w:val="left" w:pos="-720"/>
          <w:tab w:val="left" w:pos="360"/>
        </w:tabs>
        <w:suppressAutoHyphens/>
        <w:jc w:val="both"/>
        <w:rPr>
          <w:rFonts w:ascii="Times New Roman" w:hAnsi="Times New Roman"/>
          <w:b/>
          <w:i/>
          <w:color w:val="00B050"/>
          <w:spacing w:val="-3"/>
          <w:sz w:val="24"/>
        </w:rPr>
      </w:pPr>
      <w:r w:rsidRPr="00BF2003">
        <w:rPr>
          <w:rFonts w:ascii="Times New Roman" w:hAnsi="Times New Roman"/>
          <w:b/>
          <w:i/>
          <w:color w:val="00B050"/>
          <w:spacing w:val="-3"/>
          <w:sz w:val="24"/>
        </w:rPr>
        <w:t xml:space="preserve">For points of discharge from disturbed sites with a </w:t>
      </w:r>
      <w:r w:rsidR="00345D03" w:rsidRPr="00BF2003">
        <w:rPr>
          <w:rFonts w:ascii="Times New Roman" w:hAnsi="Times New Roman"/>
          <w:b/>
          <w:i/>
          <w:color w:val="00B050"/>
          <w:spacing w:val="-3"/>
          <w:sz w:val="24"/>
        </w:rPr>
        <w:t xml:space="preserve">total contributing </w:t>
      </w:r>
      <w:r w:rsidRPr="00BF2003">
        <w:rPr>
          <w:rFonts w:ascii="Times New Roman" w:hAnsi="Times New Roman"/>
          <w:b/>
          <w:i/>
          <w:color w:val="00B050"/>
          <w:spacing w:val="-3"/>
          <w:sz w:val="24"/>
        </w:rPr>
        <w:t>drainage area of greater than 5 acres, a</w:t>
      </w:r>
      <w:r w:rsidR="00161530" w:rsidRPr="00BF2003">
        <w:rPr>
          <w:rFonts w:ascii="Times New Roman" w:hAnsi="Times New Roman"/>
          <w:b/>
          <w:i/>
          <w:color w:val="00B050"/>
          <w:spacing w:val="-3"/>
          <w:sz w:val="24"/>
        </w:rPr>
        <w:t xml:space="preserve"> temporary</w:t>
      </w:r>
      <w:r w:rsidRPr="00BF2003">
        <w:rPr>
          <w:rFonts w:ascii="Times New Roman" w:hAnsi="Times New Roman"/>
          <w:b/>
          <w:i/>
          <w:color w:val="00B050"/>
          <w:spacing w:val="-3"/>
          <w:sz w:val="24"/>
        </w:rPr>
        <w:t xml:space="preserve"> </w:t>
      </w:r>
      <w:r w:rsidR="00E93F27" w:rsidRPr="00BF2003">
        <w:rPr>
          <w:rFonts w:ascii="Times New Roman" w:hAnsi="Times New Roman"/>
          <w:b/>
          <w:i/>
          <w:color w:val="00B050"/>
          <w:spacing w:val="-3"/>
          <w:sz w:val="24"/>
        </w:rPr>
        <w:t xml:space="preserve">engineered </w:t>
      </w:r>
      <w:r w:rsidRPr="00BF2003">
        <w:rPr>
          <w:rFonts w:ascii="Times New Roman" w:hAnsi="Times New Roman"/>
          <w:b/>
          <w:i/>
          <w:color w:val="00B050"/>
          <w:spacing w:val="-3"/>
          <w:sz w:val="24"/>
        </w:rPr>
        <w:t xml:space="preserve">sediment </w:t>
      </w:r>
      <w:r w:rsidRPr="00BF2003">
        <w:rPr>
          <w:rFonts w:ascii="Times New Roman" w:hAnsi="Times New Roman"/>
          <w:b/>
          <w:i/>
          <w:color w:val="00B050"/>
          <w:spacing w:val="-3"/>
          <w:sz w:val="24"/>
          <w:u w:val="single"/>
        </w:rPr>
        <w:t>basin</w:t>
      </w:r>
      <w:r w:rsidRPr="00BF2003">
        <w:rPr>
          <w:rFonts w:ascii="Times New Roman" w:hAnsi="Times New Roman"/>
          <w:b/>
          <w:i/>
          <w:color w:val="00B050"/>
          <w:spacing w:val="-3"/>
          <w:sz w:val="24"/>
        </w:rPr>
        <w:t xml:space="preserve"> must be provided and maintained until final stabilization of the contributing area.</w:t>
      </w:r>
    </w:p>
    <w:p w:rsidR="002E0D98" w:rsidRPr="00036179" w:rsidRDefault="002E0D98" w:rsidP="00634F16">
      <w:pPr>
        <w:tabs>
          <w:tab w:val="left" w:pos="-720"/>
          <w:tab w:val="left" w:pos="360"/>
        </w:tabs>
        <w:suppressAutoHyphens/>
        <w:jc w:val="both"/>
        <w:rPr>
          <w:rFonts w:ascii="Times New Roman" w:hAnsi="Times New Roman"/>
          <w:b/>
          <w:i/>
          <w:color w:val="4F81BD" w:themeColor="accent1"/>
          <w:spacing w:val="-3"/>
          <w:sz w:val="24"/>
        </w:rPr>
      </w:pPr>
    </w:p>
    <w:p w:rsidR="002E0D98" w:rsidRPr="00BF2003" w:rsidRDefault="002E0D98" w:rsidP="00634F16">
      <w:pPr>
        <w:tabs>
          <w:tab w:val="left" w:pos="-720"/>
          <w:tab w:val="left" w:pos="360"/>
        </w:tabs>
        <w:suppressAutoHyphens/>
        <w:jc w:val="both"/>
        <w:rPr>
          <w:rFonts w:ascii="Times New Roman" w:hAnsi="Times New Roman"/>
          <w:b/>
          <w:i/>
          <w:color w:val="00B050"/>
          <w:spacing w:val="-3"/>
          <w:sz w:val="24"/>
        </w:rPr>
      </w:pPr>
      <w:r w:rsidRPr="00BF2003">
        <w:rPr>
          <w:rFonts w:ascii="Times New Roman" w:hAnsi="Times New Roman"/>
          <w:b/>
          <w:i/>
          <w:color w:val="00B050"/>
          <w:spacing w:val="-3"/>
          <w:sz w:val="24"/>
        </w:rPr>
        <w:t>Off-site flows should be diverted around construction areas (keep clean water clean).</w:t>
      </w:r>
    </w:p>
    <w:p w:rsidR="002E0D98" w:rsidRDefault="002E0D98" w:rsidP="00634F16">
      <w:pPr>
        <w:tabs>
          <w:tab w:val="left" w:pos="-720"/>
          <w:tab w:val="left" w:pos="360"/>
        </w:tabs>
        <w:suppressAutoHyphens/>
        <w:jc w:val="both"/>
        <w:rPr>
          <w:rFonts w:ascii="Times New Roman" w:hAnsi="Times New Roman"/>
          <w:b/>
          <w:spacing w:val="-3"/>
          <w:sz w:val="24"/>
        </w:rPr>
      </w:pPr>
    </w:p>
    <w:p w:rsidR="00E41ECB" w:rsidRPr="001813B0" w:rsidRDefault="00E41ECB" w:rsidP="00E41ECB">
      <w:pPr>
        <w:tabs>
          <w:tab w:val="left" w:pos="-720"/>
          <w:tab w:val="left" w:pos="360"/>
        </w:tabs>
        <w:suppressAutoHyphens/>
        <w:jc w:val="both"/>
        <w:rPr>
          <w:rFonts w:ascii="Times New Roman" w:hAnsi="Times New Roman"/>
          <w:spacing w:val="-3"/>
          <w:sz w:val="24"/>
        </w:rPr>
      </w:pPr>
      <w:r w:rsidRPr="001813B0">
        <w:rPr>
          <w:rFonts w:ascii="Times New Roman" w:hAnsi="Times New Roman"/>
          <w:spacing w:val="-3"/>
          <w:sz w:val="24"/>
        </w:rPr>
        <w:t>The following structural measures shall be used to divert flows, limit runoff, and minimize the discharge of pollutants:</w:t>
      </w:r>
    </w:p>
    <w:p w:rsidR="00E41ECB" w:rsidRPr="00D321E8" w:rsidRDefault="00E41ECB" w:rsidP="00E41ECB">
      <w:pPr>
        <w:tabs>
          <w:tab w:val="left" w:pos="-720"/>
          <w:tab w:val="left" w:pos="360"/>
        </w:tabs>
        <w:suppressAutoHyphens/>
        <w:jc w:val="both"/>
        <w:rPr>
          <w:rFonts w:ascii="Times New Roman" w:hAnsi="Times New Roman"/>
          <w:color w:val="FF0000"/>
          <w:spacing w:val="-3"/>
          <w:sz w:val="24"/>
        </w:rPr>
      </w:pPr>
    </w:p>
    <w:p w:rsidR="00E41ECB" w:rsidRPr="001813B0" w:rsidRDefault="00E41ECB" w:rsidP="00E41ECB">
      <w:pPr>
        <w:numPr>
          <w:ilvl w:val="0"/>
          <w:numId w:val="39"/>
        </w:numPr>
        <w:tabs>
          <w:tab w:val="left" w:pos="-720"/>
          <w:tab w:val="left" w:pos="360"/>
        </w:tabs>
        <w:suppressAutoHyphens/>
        <w:jc w:val="both"/>
        <w:rPr>
          <w:rFonts w:ascii="Times New Roman" w:hAnsi="Times New Roman"/>
          <w:spacing w:val="-3"/>
          <w:sz w:val="24"/>
        </w:rPr>
      </w:pPr>
      <w:r w:rsidRPr="001813B0">
        <w:rPr>
          <w:rFonts w:ascii="Times New Roman" w:hAnsi="Times New Roman"/>
          <w:spacing w:val="-3"/>
          <w:sz w:val="24"/>
          <w:u w:val="single"/>
        </w:rPr>
        <w:t>Minimal Curbing</w:t>
      </w:r>
      <w:r w:rsidRPr="001813B0">
        <w:rPr>
          <w:rFonts w:ascii="Times New Roman" w:hAnsi="Times New Roman"/>
          <w:spacing w:val="-3"/>
          <w:sz w:val="24"/>
        </w:rPr>
        <w:t>:  Curbing shall be avoided wherever possible to maximize overland sheet flow and en</w:t>
      </w:r>
      <w:r w:rsidR="00161530" w:rsidRPr="001813B0">
        <w:rPr>
          <w:rFonts w:ascii="Times New Roman" w:hAnsi="Times New Roman"/>
          <w:spacing w:val="-3"/>
          <w:sz w:val="24"/>
        </w:rPr>
        <w:t>courage</w:t>
      </w:r>
      <w:r w:rsidRPr="001813B0">
        <w:rPr>
          <w:rFonts w:ascii="Times New Roman" w:hAnsi="Times New Roman"/>
          <w:spacing w:val="-3"/>
          <w:sz w:val="24"/>
        </w:rPr>
        <w:t xml:space="preserve"> infiltration.</w:t>
      </w:r>
    </w:p>
    <w:p w:rsidR="00E41ECB" w:rsidRPr="001813B0" w:rsidRDefault="00E41ECB" w:rsidP="00E41ECB">
      <w:pPr>
        <w:tabs>
          <w:tab w:val="left" w:pos="-720"/>
          <w:tab w:val="left" w:pos="360"/>
        </w:tabs>
        <w:suppressAutoHyphens/>
        <w:jc w:val="both"/>
        <w:rPr>
          <w:rFonts w:ascii="Times New Roman" w:hAnsi="Times New Roman"/>
          <w:spacing w:val="-3"/>
          <w:sz w:val="24"/>
        </w:rPr>
      </w:pPr>
    </w:p>
    <w:p w:rsidR="00E41ECB" w:rsidRPr="001813B0" w:rsidRDefault="00E41ECB" w:rsidP="00E41ECB">
      <w:pPr>
        <w:numPr>
          <w:ilvl w:val="0"/>
          <w:numId w:val="39"/>
        </w:numPr>
        <w:tabs>
          <w:tab w:val="left" w:pos="-720"/>
          <w:tab w:val="left" w:pos="360"/>
        </w:tabs>
        <w:suppressAutoHyphens/>
        <w:jc w:val="both"/>
        <w:rPr>
          <w:rFonts w:ascii="Times New Roman" w:hAnsi="Times New Roman"/>
          <w:spacing w:val="-3"/>
          <w:sz w:val="24"/>
        </w:rPr>
      </w:pPr>
      <w:r w:rsidRPr="001813B0">
        <w:rPr>
          <w:rFonts w:ascii="Times New Roman" w:hAnsi="Times New Roman"/>
          <w:spacing w:val="-3"/>
          <w:sz w:val="24"/>
          <w:u w:val="single"/>
        </w:rPr>
        <w:t>Outlet Protection</w:t>
      </w:r>
      <w:r w:rsidRPr="001813B0">
        <w:rPr>
          <w:rFonts w:ascii="Times New Roman" w:hAnsi="Times New Roman"/>
          <w:spacing w:val="-3"/>
          <w:sz w:val="24"/>
        </w:rPr>
        <w:t>:  Riprap outlet protection shall be used at the proposed outlet to decrease velocity and the potential for erosion.</w:t>
      </w:r>
      <w:r w:rsidR="00B41B40" w:rsidRPr="001813B0">
        <w:rPr>
          <w:rFonts w:ascii="Times New Roman" w:hAnsi="Times New Roman"/>
          <w:spacing w:val="-3"/>
          <w:sz w:val="24"/>
        </w:rPr>
        <w:t xml:space="preserve"> (</w:t>
      </w:r>
      <w:proofErr w:type="gramStart"/>
      <w:r w:rsidR="00B41B40" w:rsidRPr="001813B0">
        <w:rPr>
          <w:rFonts w:ascii="Times New Roman" w:hAnsi="Times New Roman"/>
          <w:spacing w:val="-3"/>
          <w:sz w:val="24"/>
        </w:rPr>
        <w:t>i.e</w:t>
      </w:r>
      <w:proofErr w:type="gramEnd"/>
      <w:r w:rsidR="00B41B40" w:rsidRPr="001813B0">
        <w:rPr>
          <w:rFonts w:ascii="Times New Roman" w:hAnsi="Times New Roman"/>
          <w:spacing w:val="-3"/>
          <w:sz w:val="24"/>
        </w:rPr>
        <w:t>. apron, splash pad…)</w:t>
      </w:r>
      <w:r w:rsidR="000A71C6" w:rsidRPr="001813B0">
        <w:rPr>
          <w:rFonts w:ascii="Times New Roman" w:hAnsi="Times New Roman"/>
          <w:spacing w:val="-3"/>
          <w:sz w:val="24"/>
        </w:rPr>
        <w:t xml:space="preserve">             </w:t>
      </w:r>
    </w:p>
    <w:p w:rsidR="00E41ECB" w:rsidRPr="001813B0" w:rsidRDefault="00E41ECB" w:rsidP="00E41ECB">
      <w:pPr>
        <w:pStyle w:val="ListParagraph"/>
        <w:jc w:val="both"/>
        <w:rPr>
          <w:rFonts w:ascii="Times New Roman" w:hAnsi="Times New Roman"/>
          <w:spacing w:val="-3"/>
          <w:sz w:val="24"/>
        </w:rPr>
      </w:pPr>
    </w:p>
    <w:p w:rsidR="00E41ECB" w:rsidRPr="001813B0" w:rsidRDefault="00E41ECB" w:rsidP="00E41ECB">
      <w:pPr>
        <w:numPr>
          <w:ilvl w:val="0"/>
          <w:numId w:val="39"/>
        </w:numPr>
        <w:tabs>
          <w:tab w:val="left" w:pos="-720"/>
          <w:tab w:val="left" w:pos="360"/>
        </w:tabs>
        <w:suppressAutoHyphens/>
        <w:jc w:val="both"/>
        <w:rPr>
          <w:rFonts w:ascii="Times New Roman" w:hAnsi="Times New Roman"/>
          <w:spacing w:val="-3"/>
          <w:sz w:val="24"/>
        </w:rPr>
      </w:pPr>
      <w:r w:rsidRPr="001813B0">
        <w:rPr>
          <w:rFonts w:ascii="Times New Roman" w:hAnsi="Times New Roman"/>
          <w:spacing w:val="-3"/>
          <w:sz w:val="24"/>
          <w:u w:val="single"/>
        </w:rPr>
        <w:t>Deep Sump Catch Basins</w:t>
      </w:r>
      <w:r w:rsidRPr="001813B0">
        <w:rPr>
          <w:rFonts w:ascii="Times New Roman" w:hAnsi="Times New Roman"/>
          <w:spacing w:val="-3"/>
          <w:sz w:val="24"/>
        </w:rPr>
        <w:t>:  Deep sump catch basins (4-foot sump) shall be used, especially adjacent to outlets, to intercept pollutants and debris.</w:t>
      </w:r>
    </w:p>
    <w:p w:rsidR="003F3E6E" w:rsidRPr="001813B0" w:rsidRDefault="003F3E6E" w:rsidP="00634F16">
      <w:pPr>
        <w:tabs>
          <w:tab w:val="left" w:pos="-720"/>
          <w:tab w:val="left" w:pos="360"/>
        </w:tabs>
        <w:suppressAutoHyphens/>
        <w:jc w:val="both"/>
        <w:rPr>
          <w:rFonts w:ascii="Times New Roman" w:hAnsi="Times New Roman"/>
          <w:b/>
          <w:spacing w:val="-3"/>
          <w:sz w:val="24"/>
        </w:rPr>
      </w:pPr>
      <w:r w:rsidRPr="001813B0">
        <w:rPr>
          <w:rFonts w:ascii="Times New Roman" w:hAnsi="Times New Roman"/>
          <w:b/>
          <w:spacing w:val="-3"/>
          <w:sz w:val="24"/>
        </w:rPr>
        <w:t xml:space="preserve"> </w:t>
      </w:r>
    </w:p>
    <w:p w:rsidR="005109F3" w:rsidRDefault="005109F3" w:rsidP="00634F16">
      <w:pPr>
        <w:tabs>
          <w:tab w:val="left" w:pos="-720"/>
          <w:tab w:val="left" w:pos="360"/>
        </w:tabs>
        <w:suppressAutoHyphens/>
        <w:jc w:val="both"/>
        <w:rPr>
          <w:rFonts w:ascii="Times New Roman" w:hAnsi="Times New Roman"/>
          <w:b/>
          <w:spacing w:val="-3"/>
          <w:sz w:val="24"/>
        </w:rPr>
      </w:pPr>
    </w:p>
    <w:p w:rsidR="003F3E6E" w:rsidRPr="00036179" w:rsidRDefault="003F3E6E" w:rsidP="007845CB">
      <w:pPr>
        <w:pStyle w:val="Heading2"/>
        <w:jc w:val="left"/>
        <w:rPr>
          <w:sz w:val="28"/>
          <w:szCs w:val="28"/>
          <w:u w:val="single"/>
        </w:rPr>
      </w:pPr>
      <w:bookmarkStart w:id="13" w:name="_Toc378694467"/>
      <w:r w:rsidRPr="00036179">
        <w:rPr>
          <w:sz w:val="28"/>
          <w:szCs w:val="28"/>
          <w:u w:val="single"/>
        </w:rPr>
        <w:t>Maintenance</w:t>
      </w:r>
      <w:bookmarkEnd w:id="13"/>
    </w:p>
    <w:p w:rsidR="003F3E6E" w:rsidRDefault="003F3E6E" w:rsidP="00634F16">
      <w:pPr>
        <w:tabs>
          <w:tab w:val="left" w:pos="-720"/>
          <w:tab w:val="left" w:pos="360"/>
        </w:tabs>
        <w:suppressAutoHyphens/>
        <w:jc w:val="both"/>
        <w:rPr>
          <w:rFonts w:ascii="Times New Roman" w:hAnsi="Times New Roman"/>
          <w:b/>
          <w:spacing w:val="-3"/>
          <w:sz w:val="24"/>
        </w:rPr>
      </w:pPr>
    </w:p>
    <w:p w:rsidR="003F3E6E" w:rsidRPr="00382153" w:rsidRDefault="003F3E6E" w:rsidP="003F3E6E">
      <w:pPr>
        <w:widowControl/>
        <w:autoSpaceDE w:val="0"/>
        <w:autoSpaceDN w:val="0"/>
        <w:adjustRightInd w:val="0"/>
        <w:rPr>
          <w:rFonts w:ascii="Times New Roman" w:hAnsi="Times New Roman"/>
          <w:bCs/>
          <w:sz w:val="24"/>
          <w:szCs w:val="24"/>
        </w:rPr>
      </w:pPr>
      <w:r w:rsidRPr="00382153">
        <w:rPr>
          <w:rFonts w:ascii="Times New Roman" w:hAnsi="Times New Roman"/>
          <w:bCs/>
          <w:sz w:val="24"/>
          <w:szCs w:val="24"/>
        </w:rPr>
        <w:t xml:space="preserve">All construction activities and related activities shall conform to the requirements of Section 1.10 </w:t>
      </w:r>
      <w:r w:rsidRPr="00382153">
        <w:rPr>
          <w:rFonts w:ascii="Times New Roman" w:hAnsi="Times New Roman"/>
          <w:sz w:val="24"/>
          <w:szCs w:val="24"/>
        </w:rPr>
        <w:t xml:space="preserve">"Environmental Compliance" of </w:t>
      </w:r>
      <w:r w:rsidR="00566C8F">
        <w:rPr>
          <w:rFonts w:ascii="Times New Roman" w:hAnsi="Times New Roman"/>
          <w:sz w:val="24"/>
          <w:szCs w:val="24"/>
        </w:rPr>
        <w:t>the Department</w:t>
      </w:r>
      <w:r w:rsidRPr="00382153">
        <w:rPr>
          <w:rFonts w:ascii="Times New Roman" w:hAnsi="Times New Roman"/>
          <w:sz w:val="24"/>
          <w:szCs w:val="24"/>
        </w:rPr>
        <w:t xml:space="preserve">'s Standard Specifications, Form </w:t>
      </w:r>
      <w:r w:rsidRPr="00161530">
        <w:rPr>
          <w:rFonts w:ascii="Times New Roman" w:hAnsi="Times New Roman"/>
          <w:sz w:val="24"/>
          <w:szCs w:val="24"/>
        </w:rPr>
        <w:t>81</w:t>
      </w:r>
      <w:r w:rsidR="00AD2FA3">
        <w:rPr>
          <w:rFonts w:ascii="Times New Roman" w:hAnsi="Times New Roman"/>
          <w:sz w:val="24"/>
          <w:szCs w:val="24"/>
        </w:rPr>
        <w:t>7</w:t>
      </w:r>
      <w:r w:rsidRPr="00161530">
        <w:rPr>
          <w:rFonts w:ascii="Times New Roman" w:hAnsi="Times New Roman"/>
          <w:sz w:val="24"/>
          <w:szCs w:val="24"/>
        </w:rPr>
        <w:t xml:space="preserve">. In </w:t>
      </w:r>
      <w:r w:rsidRPr="00382153">
        <w:rPr>
          <w:rFonts w:ascii="Times New Roman" w:hAnsi="Times New Roman"/>
          <w:sz w:val="24"/>
          <w:szCs w:val="24"/>
        </w:rPr>
        <w:t>general, all</w:t>
      </w:r>
      <w:r w:rsidRPr="00382153">
        <w:rPr>
          <w:rFonts w:ascii="Times New Roman" w:hAnsi="Times New Roman"/>
          <w:bCs/>
          <w:sz w:val="24"/>
          <w:szCs w:val="24"/>
        </w:rPr>
        <w:t xml:space="preserve"> construction activities shall proceed in such a manner so as not to pollute any wetlands, watercourses, </w:t>
      </w:r>
      <w:r w:rsidR="00D8719A" w:rsidRPr="00382153">
        <w:rPr>
          <w:rFonts w:ascii="Times New Roman" w:hAnsi="Times New Roman"/>
          <w:bCs/>
          <w:sz w:val="24"/>
          <w:szCs w:val="24"/>
        </w:rPr>
        <w:t>water body</w:t>
      </w:r>
      <w:r w:rsidRPr="00382153">
        <w:rPr>
          <w:rFonts w:ascii="Times New Roman" w:hAnsi="Times New Roman"/>
          <w:bCs/>
          <w:sz w:val="24"/>
          <w:szCs w:val="24"/>
        </w:rPr>
        <w:t xml:space="preserve">, and conduit carrying </w:t>
      </w:r>
      <w:proofErr w:type="spellStart"/>
      <w:r w:rsidRPr="00382153">
        <w:rPr>
          <w:rFonts w:ascii="Times New Roman" w:hAnsi="Times New Roman"/>
          <w:bCs/>
          <w:sz w:val="24"/>
          <w:szCs w:val="24"/>
        </w:rPr>
        <w:t>stormwater</w:t>
      </w:r>
      <w:proofErr w:type="spellEnd"/>
      <w:r w:rsidRPr="00382153">
        <w:rPr>
          <w:rFonts w:ascii="Times New Roman" w:hAnsi="Times New Roman"/>
          <w:bCs/>
          <w:sz w:val="24"/>
          <w:szCs w:val="24"/>
        </w:rPr>
        <w:t xml:space="preserve">. The Contractor </w:t>
      </w:r>
      <w:r w:rsidRPr="00382153">
        <w:rPr>
          <w:rFonts w:ascii="Times New Roman" w:hAnsi="Times New Roman"/>
          <w:sz w:val="24"/>
          <w:szCs w:val="24"/>
        </w:rPr>
        <w:t xml:space="preserve">shall limit, </w:t>
      </w:r>
      <w:r w:rsidRPr="00382153">
        <w:rPr>
          <w:rFonts w:ascii="Times New Roman" w:hAnsi="Times New Roman"/>
          <w:bCs/>
          <w:sz w:val="24"/>
          <w:szCs w:val="24"/>
        </w:rPr>
        <w:t xml:space="preserve">in so far as </w:t>
      </w:r>
      <w:r w:rsidRPr="00382153">
        <w:rPr>
          <w:rFonts w:ascii="Times New Roman" w:hAnsi="Times New Roman"/>
          <w:sz w:val="24"/>
          <w:szCs w:val="24"/>
        </w:rPr>
        <w:t xml:space="preserve">possible, the surface area of earthen materials exposed by construction activity and immediately </w:t>
      </w:r>
      <w:r w:rsidRPr="00382153">
        <w:rPr>
          <w:rFonts w:ascii="Times New Roman" w:hAnsi="Times New Roman"/>
          <w:bCs/>
          <w:sz w:val="24"/>
          <w:szCs w:val="24"/>
        </w:rPr>
        <w:t xml:space="preserve">provide temporary and permanent pollution control to prevent soil erosion and contamination on </w:t>
      </w:r>
      <w:r w:rsidRPr="00382153">
        <w:rPr>
          <w:rFonts w:ascii="Times New Roman" w:hAnsi="Times New Roman"/>
          <w:sz w:val="24"/>
          <w:szCs w:val="24"/>
        </w:rPr>
        <w:t xml:space="preserve">the site. Water pollution control provisions and best management practices per </w:t>
      </w:r>
      <w:r w:rsidR="003C3201">
        <w:rPr>
          <w:rFonts w:ascii="Times New Roman" w:hAnsi="Times New Roman"/>
          <w:sz w:val="24"/>
          <w:szCs w:val="24"/>
        </w:rPr>
        <w:t>Section</w:t>
      </w:r>
      <w:r w:rsidRPr="00382153">
        <w:rPr>
          <w:rFonts w:ascii="Times New Roman" w:hAnsi="Times New Roman"/>
          <w:sz w:val="24"/>
          <w:szCs w:val="24"/>
        </w:rPr>
        <w:t xml:space="preserve"> 1.10</w:t>
      </w:r>
      <w:r w:rsidR="00346FC6" w:rsidRPr="00036179">
        <w:rPr>
          <w:rFonts w:ascii="Times New Roman" w:hAnsi="Times New Roman"/>
          <w:sz w:val="24"/>
          <w:szCs w:val="24"/>
        </w:rPr>
        <w:t>, Environmental Compliance</w:t>
      </w:r>
      <w:r w:rsidRPr="00161530">
        <w:rPr>
          <w:rFonts w:ascii="Times New Roman" w:hAnsi="Times New Roman"/>
          <w:sz w:val="24"/>
          <w:szCs w:val="24"/>
        </w:rPr>
        <w:t xml:space="preserve"> </w:t>
      </w:r>
      <w:r w:rsidRPr="00382153">
        <w:rPr>
          <w:rFonts w:ascii="Times New Roman" w:hAnsi="Times New Roman"/>
          <w:sz w:val="24"/>
          <w:szCs w:val="24"/>
        </w:rPr>
        <w:t>of the</w:t>
      </w:r>
      <w:r w:rsidRPr="00382153">
        <w:rPr>
          <w:rFonts w:ascii="Times New Roman" w:hAnsi="Times New Roman"/>
          <w:bCs/>
          <w:sz w:val="24"/>
          <w:szCs w:val="24"/>
        </w:rPr>
        <w:t xml:space="preserve"> </w:t>
      </w:r>
      <w:r w:rsidRPr="00382153">
        <w:rPr>
          <w:rFonts w:ascii="Times New Roman" w:hAnsi="Times New Roman"/>
          <w:sz w:val="24"/>
          <w:szCs w:val="24"/>
        </w:rPr>
        <w:t>Standard Specifications shall be administered during construction.</w:t>
      </w:r>
      <w:r w:rsidR="00382153" w:rsidRPr="00382153">
        <w:rPr>
          <w:rFonts w:ascii="Times New Roman" w:hAnsi="Times New Roman"/>
          <w:sz w:val="24"/>
          <w:szCs w:val="24"/>
        </w:rPr>
        <w:t xml:space="preserve">  Control measures shall be inspected and maintained in accordance with the 2002 Guidelines and as directed by the Engineer.  </w:t>
      </w:r>
    </w:p>
    <w:p w:rsidR="003F3E6E" w:rsidRDefault="003F3E6E" w:rsidP="00634F16">
      <w:pPr>
        <w:tabs>
          <w:tab w:val="left" w:pos="-720"/>
          <w:tab w:val="left" w:pos="360"/>
        </w:tabs>
        <w:suppressAutoHyphens/>
        <w:jc w:val="both"/>
        <w:rPr>
          <w:rFonts w:ascii="Times New Roman" w:hAnsi="Times New Roman"/>
          <w:b/>
          <w:spacing w:val="-3"/>
          <w:sz w:val="24"/>
        </w:rPr>
      </w:pPr>
    </w:p>
    <w:p w:rsidR="008E2CA4" w:rsidRDefault="008E2CA4" w:rsidP="00634F16">
      <w:pPr>
        <w:tabs>
          <w:tab w:val="left" w:pos="-720"/>
          <w:tab w:val="left" w:pos="360"/>
        </w:tabs>
        <w:suppressAutoHyphens/>
        <w:jc w:val="both"/>
        <w:rPr>
          <w:rFonts w:ascii="Times New Roman" w:hAnsi="Times New Roman"/>
          <w:b/>
          <w:spacing w:val="-3"/>
          <w:sz w:val="24"/>
        </w:rPr>
      </w:pPr>
    </w:p>
    <w:p w:rsidR="003F3E6E" w:rsidRPr="007845CB" w:rsidRDefault="003F3E6E" w:rsidP="007845CB">
      <w:pPr>
        <w:pStyle w:val="Heading1"/>
        <w:rPr>
          <w:sz w:val="28"/>
          <w:szCs w:val="28"/>
        </w:rPr>
      </w:pPr>
      <w:bookmarkStart w:id="14" w:name="_Toc378694468"/>
      <w:r w:rsidRPr="00036179">
        <w:rPr>
          <w:sz w:val="32"/>
          <w:szCs w:val="32"/>
        </w:rPr>
        <w:t>4</w:t>
      </w:r>
      <w:r w:rsidR="006E7D2E" w:rsidRPr="00036179">
        <w:rPr>
          <w:sz w:val="32"/>
          <w:szCs w:val="32"/>
        </w:rPr>
        <w:t>.</w:t>
      </w:r>
      <w:r w:rsidRPr="007845CB">
        <w:rPr>
          <w:sz w:val="28"/>
          <w:szCs w:val="28"/>
        </w:rPr>
        <w:t xml:space="preserve"> </w:t>
      </w:r>
      <w:r w:rsidRPr="00036179">
        <w:rPr>
          <w:sz w:val="32"/>
          <w:szCs w:val="32"/>
        </w:rPr>
        <w:t>Dewatering Wastewaters</w:t>
      </w:r>
      <w:bookmarkEnd w:id="14"/>
    </w:p>
    <w:p w:rsidR="003F3E6E" w:rsidRDefault="003F3E6E" w:rsidP="003F3E6E">
      <w:pPr>
        <w:pBdr>
          <w:bottom w:val="single" w:sz="4" w:space="1" w:color="auto"/>
        </w:pBdr>
        <w:tabs>
          <w:tab w:val="left" w:pos="-720"/>
          <w:tab w:val="left" w:pos="360"/>
        </w:tabs>
        <w:suppressAutoHyphens/>
        <w:jc w:val="both"/>
        <w:rPr>
          <w:rFonts w:ascii="Times New Roman" w:hAnsi="Times New Roman"/>
          <w:b/>
          <w:spacing w:val="-3"/>
          <w:sz w:val="24"/>
        </w:rPr>
      </w:pPr>
    </w:p>
    <w:p w:rsidR="003F3E6E" w:rsidRDefault="003F3E6E" w:rsidP="00634F16">
      <w:pPr>
        <w:tabs>
          <w:tab w:val="left" w:pos="-720"/>
          <w:tab w:val="left" w:pos="360"/>
        </w:tabs>
        <w:suppressAutoHyphens/>
        <w:jc w:val="both"/>
        <w:rPr>
          <w:rFonts w:ascii="Times New Roman" w:hAnsi="Times New Roman"/>
          <w:b/>
          <w:spacing w:val="-3"/>
          <w:sz w:val="24"/>
        </w:rPr>
      </w:pPr>
    </w:p>
    <w:p w:rsidR="003F3E6E" w:rsidRPr="00036179" w:rsidRDefault="003F3E6E" w:rsidP="007845CB">
      <w:pPr>
        <w:pStyle w:val="Heading2"/>
        <w:jc w:val="left"/>
        <w:rPr>
          <w:sz w:val="28"/>
          <w:szCs w:val="28"/>
          <w:u w:val="single"/>
        </w:rPr>
      </w:pPr>
      <w:bookmarkStart w:id="15" w:name="_Toc378694469"/>
      <w:r w:rsidRPr="00036179">
        <w:rPr>
          <w:sz w:val="28"/>
          <w:szCs w:val="28"/>
          <w:u w:val="single"/>
        </w:rPr>
        <w:t>Dewatering Guidelines</w:t>
      </w:r>
      <w:bookmarkEnd w:id="15"/>
    </w:p>
    <w:p w:rsidR="00382153" w:rsidRDefault="00382153" w:rsidP="00634F16">
      <w:pPr>
        <w:tabs>
          <w:tab w:val="left" w:pos="-720"/>
          <w:tab w:val="left" w:pos="360"/>
        </w:tabs>
        <w:suppressAutoHyphens/>
        <w:jc w:val="both"/>
        <w:rPr>
          <w:rFonts w:ascii="Times New Roman" w:hAnsi="Times New Roman"/>
          <w:b/>
          <w:spacing w:val="-3"/>
          <w:sz w:val="24"/>
        </w:rPr>
      </w:pPr>
    </w:p>
    <w:p w:rsidR="00382153" w:rsidRPr="00BF2003" w:rsidRDefault="00382153" w:rsidP="00634F16">
      <w:pPr>
        <w:tabs>
          <w:tab w:val="left" w:pos="-720"/>
          <w:tab w:val="left" w:pos="360"/>
        </w:tabs>
        <w:suppressAutoHyphens/>
        <w:jc w:val="both"/>
        <w:rPr>
          <w:rFonts w:ascii="Times New Roman" w:hAnsi="Times New Roman"/>
          <w:b/>
          <w:i/>
          <w:color w:val="FF0000"/>
          <w:spacing w:val="-3"/>
          <w:sz w:val="24"/>
        </w:rPr>
      </w:pPr>
      <w:r w:rsidRPr="00BF2003">
        <w:rPr>
          <w:rFonts w:ascii="Times New Roman" w:hAnsi="Times New Roman"/>
          <w:b/>
          <w:i/>
          <w:color w:val="FF0000"/>
          <w:spacing w:val="-3"/>
          <w:sz w:val="24"/>
        </w:rPr>
        <w:t xml:space="preserve">Discuss any planned dewatering and depict locations on plans.  </w:t>
      </w:r>
      <w:r w:rsidR="00161530" w:rsidRPr="00BF2003">
        <w:rPr>
          <w:rFonts w:ascii="Times New Roman" w:hAnsi="Times New Roman"/>
          <w:b/>
          <w:i/>
          <w:color w:val="FF0000"/>
          <w:spacing w:val="-3"/>
          <w:sz w:val="24"/>
        </w:rPr>
        <w:t>(Refer to specific plan sheet)</w:t>
      </w:r>
      <w:r w:rsidR="00161530">
        <w:rPr>
          <w:rFonts w:ascii="Times New Roman" w:hAnsi="Times New Roman"/>
          <w:b/>
          <w:i/>
          <w:color w:val="4F81BD" w:themeColor="accent1"/>
          <w:spacing w:val="-3"/>
          <w:sz w:val="24"/>
        </w:rPr>
        <w:t xml:space="preserve"> </w:t>
      </w:r>
      <w:r w:rsidRPr="00BF2003">
        <w:rPr>
          <w:rFonts w:ascii="Times New Roman" w:hAnsi="Times New Roman"/>
          <w:b/>
          <w:i/>
          <w:color w:val="00B050"/>
          <w:spacing w:val="-3"/>
          <w:sz w:val="24"/>
        </w:rPr>
        <w:t xml:space="preserve">Dewatering devices cannot be located within wetlands or floodways unless previously permitted via </w:t>
      </w:r>
      <w:r w:rsidR="00346FC6" w:rsidRPr="00BF2003">
        <w:rPr>
          <w:rFonts w:ascii="Times New Roman" w:hAnsi="Times New Roman"/>
          <w:b/>
          <w:i/>
          <w:color w:val="00B050"/>
          <w:spacing w:val="-3"/>
          <w:sz w:val="24"/>
        </w:rPr>
        <w:t>the Regulatory Agency</w:t>
      </w:r>
      <w:r w:rsidRPr="00BF2003">
        <w:rPr>
          <w:rFonts w:ascii="Times New Roman" w:hAnsi="Times New Roman"/>
          <w:b/>
          <w:i/>
          <w:color w:val="00B050"/>
          <w:spacing w:val="-3"/>
          <w:sz w:val="24"/>
        </w:rPr>
        <w:t xml:space="preserve">.  </w:t>
      </w:r>
      <w:r w:rsidRPr="00BF2003">
        <w:rPr>
          <w:rFonts w:ascii="Times New Roman" w:hAnsi="Times New Roman"/>
          <w:b/>
          <w:i/>
          <w:color w:val="FF0000"/>
          <w:spacing w:val="-3"/>
          <w:sz w:val="24"/>
        </w:rPr>
        <w:t xml:space="preserve">This narrative should discuss any activities that are expected to require dewatering and a brief description of what controls will be utilized (temporary dewatering basin, temporary outfall protection, </w:t>
      </w:r>
      <w:r w:rsidR="00E41ECB" w:rsidRPr="00BF2003">
        <w:rPr>
          <w:rFonts w:ascii="Times New Roman" w:hAnsi="Times New Roman"/>
          <w:b/>
          <w:i/>
          <w:color w:val="FF0000"/>
          <w:spacing w:val="-3"/>
          <w:sz w:val="24"/>
        </w:rPr>
        <w:t>etc.</w:t>
      </w:r>
      <w:r w:rsidRPr="00BF2003">
        <w:rPr>
          <w:rFonts w:ascii="Times New Roman" w:hAnsi="Times New Roman"/>
          <w:b/>
          <w:i/>
          <w:color w:val="FF0000"/>
          <w:spacing w:val="-3"/>
          <w:sz w:val="24"/>
        </w:rPr>
        <w:t xml:space="preserve">).  If dewatering is not anticipated, the paragraph below can be used as a guide.  </w:t>
      </w:r>
    </w:p>
    <w:p w:rsidR="003F3E6E" w:rsidRDefault="003F3E6E" w:rsidP="00634F16">
      <w:pPr>
        <w:tabs>
          <w:tab w:val="left" w:pos="-720"/>
          <w:tab w:val="left" w:pos="360"/>
        </w:tabs>
        <w:suppressAutoHyphens/>
        <w:jc w:val="both"/>
        <w:rPr>
          <w:rFonts w:ascii="Times New Roman" w:hAnsi="Times New Roman"/>
          <w:b/>
          <w:spacing w:val="-3"/>
          <w:sz w:val="24"/>
        </w:rPr>
      </w:pPr>
    </w:p>
    <w:p w:rsidR="003F3E6E" w:rsidRPr="003F3E6E" w:rsidRDefault="003F3E6E" w:rsidP="003F3E6E">
      <w:pPr>
        <w:widowControl/>
        <w:autoSpaceDE w:val="0"/>
        <w:autoSpaceDN w:val="0"/>
        <w:adjustRightInd w:val="0"/>
        <w:rPr>
          <w:rFonts w:ascii="Times New Roman" w:hAnsi="Times New Roman"/>
          <w:sz w:val="24"/>
          <w:szCs w:val="24"/>
        </w:rPr>
      </w:pPr>
      <w:r w:rsidRPr="003F3E6E">
        <w:rPr>
          <w:rFonts w:ascii="Times New Roman" w:hAnsi="Times New Roman"/>
          <w:sz w:val="24"/>
          <w:szCs w:val="24"/>
        </w:rPr>
        <w:t>When dewatering is necessary, pumps used shall not be allowed to</w:t>
      </w:r>
      <w:r>
        <w:rPr>
          <w:rFonts w:ascii="Times New Roman" w:hAnsi="Times New Roman"/>
          <w:sz w:val="24"/>
          <w:szCs w:val="24"/>
        </w:rPr>
        <w:t xml:space="preserve"> </w:t>
      </w:r>
      <w:r w:rsidRPr="003F3E6E">
        <w:rPr>
          <w:rFonts w:ascii="Times New Roman" w:hAnsi="Times New Roman"/>
          <w:sz w:val="24"/>
          <w:szCs w:val="24"/>
        </w:rPr>
        <w:t>discharge directly into a wetland</w:t>
      </w:r>
      <w:r w:rsidR="00345D03">
        <w:rPr>
          <w:rFonts w:ascii="Times New Roman" w:hAnsi="Times New Roman"/>
          <w:sz w:val="24"/>
          <w:szCs w:val="24"/>
        </w:rPr>
        <w:t>,</w:t>
      </w:r>
      <w:r w:rsidRPr="003F3E6E">
        <w:rPr>
          <w:rFonts w:ascii="Times New Roman" w:hAnsi="Times New Roman"/>
          <w:sz w:val="24"/>
          <w:szCs w:val="24"/>
        </w:rPr>
        <w:t xml:space="preserve"> watercourse</w:t>
      </w:r>
      <w:r w:rsidR="00345D03">
        <w:rPr>
          <w:rFonts w:ascii="Times New Roman" w:hAnsi="Times New Roman"/>
          <w:sz w:val="24"/>
          <w:szCs w:val="24"/>
        </w:rPr>
        <w:t xml:space="preserve"> or </w:t>
      </w:r>
      <w:proofErr w:type="spellStart"/>
      <w:r w:rsidR="00345D03">
        <w:rPr>
          <w:rFonts w:ascii="Times New Roman" w:hAnsi="Times New Roman"/>
          <w:sz w:val="24"/>
          <w:szCs w:val="24"/>
        </w:rPr>
        <w:t>stormwater</w:t>
      </w:r>
      <w:proofErr w:type="spellEnd"/>
      <w:r w:rsidR="00345D03">
        <w:rPr>
          <w:rFonts w:ascii="Times New Roman" w:hAnsi="Times New Roman"/>
          <w:sz w:val="24"/>
          <w:szCs w:val="24"/>
        </w:rPr>
        <w:t xml:space="preserve"> drainage system</w:t>
      </w:r>
      <w:r w:rsidRPr="003F3E6E">
        <w:rPr>
          <w:rFonts w:ascii="Times New Roman" w:hAnsi="Times New Roman"/>
          <w:sz w:val="24"/>
          <w:szCs w:val="24"/>
        </w:rPr>
        <w:t>. Prior to any dewatering, the Contractor must</w:t>
      </w:r>
      <w:r>
        <w:rPr>
          <w:rFonts w:ascii="Times New Roman" w:hAnsi="Times New Roman"/>
          <w:sz w:val="24"/>
          <w:szCs w:val="24"/>
        </w:rPr>
        <w:t xml:space="preserve"> </w:t>
      </w:r>
      <w:r w:rsidRPr="003F3E6E">
        <w:rPr>
          <w:rFonts w:ascii="Times New Roman" w:hAnsi="Times New Roman"/>
          <w:sz w:val="24"/>
          <w:szCs w:val="24"/>
        </w:rPr>
        <w:t>submit to the Engineer a written proposal for specific methods and devices to be used, and</w:t>
      </w:r>
      <w:r>
        <w:rPr>
          <w:rFonts w:ascii="Times New Roman" w:hAnsi="Times New Roman"/>
          <w:sz w:val="24"/>
          <w:szCs w:val="24"/>
        </w:rPr>
        <w:t xml:space="preserve"> </w:t>
      </w:r>
      <w:r w:rsidRPr="003F3E6E">
        <w:rPr>
          <w:rFonts w:ascii="Times New Roman" w:hAnsi="Times New Roman"/>
          <w:sz w:val="24"/>
          <w:szCs w:val="24"/>
        </w:rPr>
        <w:t>must obtain the Engineer's written approval of such methods and devices, including, but not</w:t>
      </w:r>
      <w:r>
        <w:rPr>
          <w:rFonts w:ascii="Times New Roman" w:hAnsi="Times New Roman"/>
          <w:sz w:val="24"/>
          <w:szCs w:val="24"/>
        </w:rPr>
        <w:t xml:space="preserve"> </w:t>
      </w:r>
      <w:r w:rsidRPr="003F3E6E">
        <w:rPr>
          <w:rFonts w:ascii="Times New Roman" w:hAnsi="Times New Roman"/>
          <w:sz w:val="24"/>
          <w:szCs w:val="24"/>
        </w:rPr>
        <w:t>limited to, the pumping of water into a temporary sedimentation basin, providing surge</w:t>
      </w:r>
      <w:r>
        <w:rPr>
          <w:rFonts w:ascii="Times New Roman" w:hAnsi="Times New Roman"/>
          <w:sz w:val="24"/>
          <w:szCs w:val="24"/>
        </w:rPr>
        <w:t xml:space="preserve"> </w:t>
      </w:r>
      <w:r w:rsidRPr="003F3E6E">
        <w:rPr>
          <w:rFonts w:ascii="Times New Roman" w:hAnsi="Times New Roman"/>
          <w:sz w:val="24"/>
          <w:szCs w:val="24"/>
        </w:rPr>
        <w:t>protection at the</w:t>
      </w:r>
      <w:r>
        <w:rPr>
          <w:rFonts w:ascii="Times New Roman" w:hAnsi="Times New Roman"/>
          <w:sz w:val="24"/>
          <w:szCs w:val="24"/>
        </w:rPr>
        <w:t xml:space="preserve"> inlet or outlet of pumps, float</w:t>
      </w:r>
      <w:r w:rsidRPr="003F3E6E">
        <w:rPr>
          <w:rFonts w:ascii="Times New Roman" w:hAnsi="Times New Roman"/>
          <w:sz w:val="24"/>
          <w:szCs w:val="24"/>
        </w:rPr>
        <w:t>ing the intake of a pump, or any other method</w:t>
      </w:r>
      <w:r>
        <w:rPr>
          <w:rFonts w:ascii="Times New Roman" w:hAnsi="Times New Roman"/>
          <w:sz w:val="24"/>
          <w:szCs w:val="24"/>
        </w:rPr>
        <w:t xml:space="preserve"> </w:t>
      </w:r>
      <w:r w:rsidRPr="003F3E6E">
        <w:rPr>
          <w:rFonts w:ascii="Times New Roman" w:hAnsi="Times New Roman"/>
          <w:sz w:val="24"/>
          <w:szCs w:val="24"/>
        </w:rPr>
        <w:t>for minimizing and retaining the suspended solids. If the Engineer determines that a pumping</w:t>
      </w:r>
      <w:r>
        <w:rPr>
          <w:rFonts w:ascii="Times New Roman" w:hAnsi="Times New Roman"/>
          <w:sz w:val="24"/>
          <w:szCs w:val="24"/>
        </w:rPr>
        <w:t xml:space="preserve"> </w:t>
      </w:r>
      <w:r w:rsidRPr="003F3E6E">
        <w:rPr>
          <w:rFonts w:ascii="Times New Roman" w:hAnsi="Times New Roman"/>
          <w:sz w:val="24"/>
          <w:szCs w:val="24"/>
        </w:rPr>
        <w:t>operation is causing turbidity problems, the Contractor shall halt said operation until a means</w:t>
      </w:r>
      <w:r>
        <w:rPr>
          <w:rFonts w:ascii="Times New Roman" w:hAnsi="Times New Roman"/>
          <w:sz w:val="24"/>
          <w:szCs w:val="24"/>
        </w:rPr>
        <w:t xml:space="preserve"> </w:t>
      </w:r>
      <w:r w:rsidRPr="003F3E6E">
        <w:rPr>
          <w:rFonts w:ascii="Times New Roman" w:hAnsi="Times New Roman"/>
          <w:sz w:val="24"/>
          <w:szCs w:val="24"/>
        </w:rPr>
        <w:t>of controlling the turbidity is submitted by the Contractor in writing to the Engineer, approved in writing by the Engineer and implemented by the Contractor.</w:t>
      </w:r>
      <w:r w:rsidR="00382153">
        <w:rPr>
          <w:rFonts w:ascii="Times New Roman" w:hAnsi="Times New Roman"/>
          <w:sz w:val="24"/>
          <w:szCs w:val="24"/>
        </w:rPr>
        <w:t xml:space="preserve">  No discharge of dewatering wastewater shall contain or cause </w:t>
      </w:r>
      <w:proofErr w:type="gramStart"/>
      <w:r w:rsidR="00382153">
        <w:rPr>
          <w:rFonts w:ascii="Times New Roman" w:hAnsi="Times New Roman"/>
          <w:sz w:val="24"/>
          <w:szCs w:val="24"/>
        </w:rPr>
        <w:t>a visible</w:t>
      </w:r>
      <w:proofErr w:type="gramEnd"/>
      <w:r w:rsidR="00382153">
        <w:rPr>
          <w:rFonts w:ascii="Times New Roman" w:hAnsi="Times New Roman"/>
          <w:sz w:val="24"/>
          <w:szCs w:val="24"/>
        </w:rPr>
        <w:t xml:space="preserve"> oil sheen, floating solids or foaming in the receiving water.  </w:t>
      </w:r>
      <w:r w:rsidRPr="003F3E6E">
        <w:rPr>
          <w:rFonts w:ascii="Times New Roman" w:hAnsi="Times New Roman"/>
          <w:sz w:val="24"/>
          <w:szCs w:val="24"/>
        </w:rPr>
        <w:t xml:space="preserve"> If required, all activities are to</w:t>
      </w:r>
      <w:r>
        <w:rPr>
          <w:rFonts w:ascii="Times New Roman" w:hAnsi="Times New Roman"/>
          <w:sz w:val="24"/>
          <w:szCs w:val="24"/>
        </w:rPr>
        <w:t xml:space="preserve"> </w:t>
      </w:r>
      <w:r w:rsidRPr="003F3E6E">
        <w:rPr>
          <w:rFonts w:ascii="Times New Roman" w:hAnsi="Times New Roman"/>
          <w:sz w:val="24"/>
          <w:szCs w:val="24"/>
        </w:rPr>
        <w:t xml:space="preserve">be performed in compliance with </w:t>
      </w:r>
      <w:r w:rsidR="00847A90">
        <w:rPr>
          <w:rFonts w:ascii="Times New Roman" w:hAnsi="Times New Roman"/>
          <w:sz w:val="24"/>
          <w:szCs w:val="24"/>
        </w:rPr>
        <w:t xml:space="preserve">the </w:t>
      </w:r>
      <w:r w:rsidR="00566C8F">
        <w:rPr>
          <w:rFonts w:ascii="Times New Roman" w:hAnsi="Times New Roman"/>
          <w:sz w:val="24"/>
          <w:szCs w:val="24"/>
        </w:rPr>
        <w:t>Department’s</w:t>
      </w:r>
      <w:r w:rsidRPr="003F3E6E">
        <w:rPr>
          <w:rFonts w:ascii="Times New Roman" w:hAnsi="Times New Roman"/>
          <w:sz w:val="24"/>
          <w:szCs w:val="24"/>
        </w:rPr>
        <w:t xml:space="preserve"> Form 81</w:t>
      </w:r>
      <w:r w:rsidR="00AD2FA3">
        <w:rPr>
          <w:rFonts w:ascii="Times New Roman" w:hAnsi="Times New Roman"/>
          <w:sz w:val="24"/>
          <w:szCs w:val="24"/>
        </w:rPr>
        <w:t>7</w:t>
      </w:r>
      <w:r w:rsidRPr="003F3E6E">
        <w:rPr>
          <w:rFonts w:ascii="Times New Roman" w:hAnsi="Times New Roman"/>
          <w:sz w:val="24"/>
          <w:szCs w:val="24"/>
        </w:rPr>
        <w:t>.</w:t>
      </w:r>
    </w:p>
    <w:p w:rsidR="00253C60" w:rsidRDefault="00253C60" w:rsidP="003F3E6E">
      <w:pPr>
        <w:tabs>
          <w:tab w:val="left" w:pos="-720"/>
          <w:tab w:val="left" w:pos="360"/>
        </w:tabs>
        <w:suppressAutoHyphens/>
        <w:jc w:val="both"/>
        <w:rPr>
          <w:rFonts w:ascii="Times New Roman" w:hAnsi="Times New Roman"/>
          <w:b/>
          <w:spacing w:val="-3"/>
          <w:sz w:val="24"/>
        </w:rPr>
      </w:pPr>
    </w:p>
    <w:p w:rsidR="006E7D2E" w:rsidRPr="00B70E21" w:rsidRDefault="006E7D2E" w:rsidP="00036179"/>
    <w:p w:rsidR="00104133" w:rsidRDefault="00D8719A" w:rsidP="007845CB">
      <w:pPr>
        <w:pStyle w:val="Heading1"/>
        <w:rPr>
          <w:sz w:val="28"/>
          <w:szCs w:val="28"/>
        </w:rPr>
      </w:pPr>
      <w:bookmarkStart w:id="16" w:name="_Toc378694470"/>
      <w:r w:rsidRPr="00036179">
        <w:rPr>
          <w:sz w:val="32"/>
          <w:szCs w:val="32"/>
        </w:rPr>
        <w:t>5</w:t>
      </w:r>
      <w:r w:rsidR="007845CB" w:rsidRPr="00036179">
        <w:rPr>
          <w:sz w:val="32"/>
          <w:szCs w:val="32"/>
        </w:rPr>
        <w:t>.</w:t>
      </w:r>
      <w:r w:rsidR="007845CB">
        <w:rPr>
          <w:sz w:val="28"/>
          <w:szCs w:val="28"/>
        </w:rPr>
        <w:t xml:space="preserve"> </w:t>
      </w:r>
      <w:r>
        <w:rPr>
          <w:sz w:val="28"/>
          <w:szCs w:val="28"/>
        </w:rPr>
        <w:t xml:space="preserve"> </w:t>
      </w:r>
      <w:r w:rsidR="00C212DA" w:rsidRPr="00036179">
        <w:rPr>
          <w:sz w:val="32"/>
          <w:szCs w:val="32"/>
        </w:rPr>
        <w:t xml:space="preserve">Post-Construction </w:t>
      </w:r>
      <w:proofErr w:type="spellStart"/>
      <w:r w:rsidR="00C212DA" w:rsidRPr="00036179">
        <w:rPr>
          <w:sz w:val="32"/>
          <w:szCs w:val="32"/>
        </w:rPr>
        <w:t>Stormwater</w:t>
      </w:r>
      <w:proofErr w:type="spellEnd"/>
      <w:r w:rsidR="00C212DA" w:rsidRPr="00036179">
        <w:rPr>
          <w:sz w:val="32"/>
          <w:szCs w:val="32"/>
        </w:rPr>
        <w:t xml:space="preserve"> Management</w:t>
      </w:r>
      <w:bookmarkEnd w:id="16"/>
      <w:r w:rsidR="00382153">
        <w:rPr>
          <w:sz w:val="28"/>
          <w:szCs w:val="28"/>
        </w:rPr>
        <w:t xml:space="preserve"> </w:t>
      </w:r>
    </w:p>
    <w:p w:rsidR="00C212DA" w:rsidRPr="00C212DA" w:rsidRDefault="00C212DA" w:rsidP="00C212DA">
      <w:pPr>
        <w:pBdr>
          <w:bottom w:val="single" w:sz="4" w:space="1" w:color="auto"/>
        </w:pBdr>
        <w:tabs>
          <w:tab w:val="left" w:pos="-720"/>
          <w:tab w:val="left" w:pos="360"/>
        </w:tabs>
        <w:suppressAutoHyphens/>
        <w:jc w:val="both"/>
        <w:rPr>
          <w:rFonts w:ascii="Times New Roman" w:hAnsi="Times New Roman"/>
          <w:b/>
          <w:spacing w:val="-3"/>
          <w:sz w:val="28"/>
          <w:szCs w:val="28"/>
        </w:rPr>
      </w:pPr>
    </w:p>
    <w:p w:rsidR="006E7D2E" w:rsidRDefault="006E7D2E" w:rsidP="006E7D2E">
      <w:pPr>
        <w:rPr>
          <w:rFonts w:ascii="Times New Roman" w:hAnsi="Times New Roman"/>
          <w:b/>
          <w:i/>
          <w:color w:val="4F81BD" w:themeColor="accent1"/>
          <w:sz w:val="24"/>
          <w:szCs w:val="24"/>
        </w:rPr>
      </w:pPr>
    </w:p>
    <w:p w:rsidR="006E7D2E" w:rsidRPr="00BF2003" w:rsidRDefault="006E7D2E" w:rsidP="006E7D2E">
      <w:pPr>
        <w:rPr>
          <w:rFonts w:ascii="Times New Roman" w:hAnsi="Times New Roman"/>
          <w:b/>
          <w:i/>
          <w:color w:val="00B050"/>
          <w:sz w:val="24"/>
          <w:szCs w:val="24"/>
        </w:rPr>
      </w:pPr>
      <w:r w:rsidRPr="00BF2003">
        <w:rPr>
          <w:rFonts w:ascii="Times New Roman" w:hAnsi="Times New Roman"/>
          <w:b/>
          <w:i/>
          <w:color w:val="00B050"/>
          <w:sz w:val="24"/>
          <w:szCs w:val="24"/>
        </w:rPr>
        <w:t>(All controls in this section must be in conformance with the 2004 SWQ Manual.  Be sure to use the same call outs for structures as in the manual)</w:t>
      </w:r>
    </w:p>
    <w:p w:rsidR="00C212DA" w:rsidRDefault="00C212DA" w:rsidP="007845CB">
      <w:pPr>
        <w:pStyle w:val="Heading2"/>
        <w:jc w:val="left"/>
      </w:pPr>
    </w:p>
    <w:p w:rsidR="00104133" w:rsidRPr="00036179" w:rsidRDefault="00C212DA" w:rsidP="007845CB">
      <w:pPr>
        <w:pStyle w:val="Heading2"/>
        <w:jc w:val="left"/>
        <w:rPr>
          <w:sz w:val="28"/>
          <w:szCs w:val="28"/>
          <w:u w:val="single"/>
        </w:rPr>
      </w:pPr>
      <w:bookmarkStart w:id="17" w:name="_Toc378694471"/>
      <w:r w:rsidRPr="00036179">
        <w:rPr>
          <w:sz w:val="28"/>
          <w:szCs w:val="28"/>
          <w:u w:val="single"/>
        </w:rPr>
        <w:t>Post-construction Guidelines</w:t>
      </w:r>
      <w:bookmarkEnd w:id="17"/>
      <w:r w:rsidR="00215446" w:rsidRPr="00036179">
        <w:rPr>
          <w:sz w:val="28"/>
          <w:szCs w:val="28"/>
          <w:u w:val="single"/>
        </w:rPr>
        <w:t xml:space="preserve"> </w:t>
      </w:r>
    </w:p>
    <w:p w:rsidR="00104133" w:rsidRDefault="00104133" w:rsidP="007845CB">
      <w:pPr>
        <w:pStyle w:val="Heading2"/>
        <w:jc w:val="left"/>
      </w:pPr>
    </w:p>
    <w:p w:rsidR="00215446" w:rsidRPr="00BF0B44" w:rsidRDefault="005A36EB" w:rsidP="00CA5CFD">
      <w:pPr>
        <w:rPr>
          <w:rFonts w:ascii="Times New Roman" w:hAnsi="Times New Roman"/>
          <w:b/>
          <w:i/>
          <w:color w:val="00B050"/>
          <w:sz w:val="24"/>
          <w:szCs w:val="24"/>
        </w:rPr>
      </w:pPr>
      <w:r w:rsidRPr="00BF0B44">
        <w:rPr>
          <w:rFonts w:ascii="Times New Roman" w:hAnsi="Times New Roman"/>
          <w:b/>
          <w:i/>
          <w:color w:val="00B050"/>
          <w:sz w:val="24"/>
          <w:szCs w:val="24"/>
        </w:rPr>
        <w:t xml:space="preserve"> L</w:t>
      </w:r>
      <w:r w:rsidR="00215446" w:rsidRPr="00BF0B44">
        <w:rPr>
          <w:rFonts w:ascii="Times New Roman" w:hAnsi="Times New Roman"/>
          <w:b/>
          <w:i/>
          <w:color w:val="00B050"/>
          <w:sz w:val="24"/>
          <w:szCs w:val="24"/>
        </w:rPr>
        <w:t xml:space="preserve">ocations must be shown on </w:t>
      </w:r>
      <w:r w:rsidRPr="00BF0B44">
        <w:rPr>
          <w:rFonts w:ascii="Times New Roman" w:hAnsi="Times New Roman"/>
          <w:b/>
          <w:i/>
          <w:color w:val="00B050"/>
          <w:sz w:val="24"/>
          <w:szCs w:val="24"/>
        </w:rPr>
        <w:t xml:space="preserve">the </w:t>
      </w:r>
      <w:r w:rsidR="00215446" w:rsidRPr="00BF0B44">
        <w:rPr>
          <w:rFonts w:ascii="Times New Roman" w:hAnsi="Times New Roman"/>
          <w:b/>
          <w:i/>
          <w:color w:val="00B050"/>
          <w:sz w:val="24"/>
          <w:szCs w:val="24"/>
        </w:rPr>
        <w:t>plans</w:t>
      </w:r>
    </w:p>
    <w:p w:rsidR="00C212DA" w:rsidRPr="00BF2003" w:rsidRDefault="00C212DA" w:rsidP="00CA5CFD">
      <w:pPr>
        <w:rPr>
          <w:color w:val="FF0000"/>
        </w:rPr>
      </w:pPr>
    </w:p>
    <w:p w:rsidR="00082D37" w:rsidRPr="00BF2003" w:rsidRDefault="00082D37" w:rsidP="00634F16">
      <w:pPr>
        <w:tabs>
          <w:tab w:val="left" w:pos="-720"/>
          <w:tab w:val="left" w:pos="360"/>
        </w:tabs>
        <w:suppressAutoHyphens/>
        <w:jc w:val="both"/>
        <w:rPr>
          <w:rFonts w:ascii="Times New Roman" w:hAnsi="Times New Roman"/>
          <w:b/>
          <w:i/>
          <w:color w:val="00B050"/>
          <w:spacing w:val="-3"/>
          <w:sz w:val="24"/>
        </w:rPr>
      </w:pPr>
      <w:r w:rsidRPr="00BF2003">
        <w:rPr>
          <w:rFonts w:ascii="Times New Roman" w:hAnsi="Times New Roman"/>
          <w:b/>
          <w:i/>
          <w:color w:val="FF0000"/>
          <w:spacing w:val="-3"/>
          <w:sz w:val="24"/>
        </w:rPr>
        <w:t xml:space="preserve">This section should be a narrative of measures that will stay in place following construction and how they will be maintained. </w:t>
      </w:r>
      <w:r w:rsidRPr="00BF2003">
        <w:rPr>
          <w:rFonts w:ascii="Times New Roman" w:hAnsi="Times New Roman"/>
          <w:b/>
          <w:i/>
          <w:color w:val="00B050"/>
          <w:spacing w:val="-3"/>
          <w:sz w:val="24"/>
        </w:rPr>
        <w:t xml:space="preserve">Structural measures cannot be located in wetlands or floodways and should not be located within floodplains unless previously permitted by </w:t>
      </w:r>
      <w:r w:rsidR="00860061" w:rsidRPr="00BF2003">
        <w:rPr>
          <w:rFonts w:ascii="Times New Roman" w:hAnsi="Times New Roman"/>
          <w:b/>
          <w:i/>
          <w:color w:val="00B050"/>
          <w:spacing w:val="-3"/>
          <w:sz w:val="24"/>
        </w:rPr>
        <w:t>the Regulatory Agency</w:t>
      </w:r>
      <w:r w:rsidRPr="00BF2003">
        <w:rPr>
          <w:rFonts w:ascii="Times New Roman" w:hAnsi="Times New Roman"/>
          <w:b/>
          <w:i/>
          <w:color w:val="00B050"/>
          <w:spacing w:val="-3"/>
          <w:sz w:val="24"/>
        </w:rPr>
        <w:t xml:space="preserve">.  </w:t>
      </w:r>
      <w:r w:rsidR="00FF332B" w:rsidRPr="00BF2003">
        <w:rPr>
          <w:rFonts w:ascii="Times New Roman" w:hAnsi="Times New Roman"/>
          <w:b/>
          <w:i/>
          <w:color w:val="00B050"/>
          <w:spacing w:val="-3"/>
          <w:sz w:val="24"/>
        </w:rPr>
        <w:t>A sample is provided below.</w:t>
      </w:r>
    </w:p>
    <w:p w:rsidR="00082D37" w:rsidRPr="001107C8" w:rsidRDefault="00082D37" w:rsidP="00634F16">
      <w:pPr>
        <w:tabs>
          <w:tab w:val="left" w:pos="-720"/>
          <w:tab w:val="left" w:pos="360"/>
        </w:tabs>
        <w:suppressAutoHyphens/>
        <w:jc w:val="both"/>
        <w:rPr>
          <w:rFonts w:ascii="Times New Roman" w:hAnsi="Times New Roman"/>
          <w:i/>
          <w:color w:val="365F91"/>
          <w:spacing w:val="-3"/>
          <w:sz w:val="24"/>
        </w:rPr>
      </w:pPr>
      <w:r w:rsidRPr="001107C8">
        <w:rPr>
          <w:rFonts w:ascii="Times New Roman" w:hAnsi="Times New Roman"/>
          <w:i/>
          <w:color w:val="365F91"/>
          <w:spacing w:val="-3"/>
          <w:sz w:val="24"/>
        </w:rPr>
        <w:t xml:space="preserve">  </w:t>
      </w:r>
    </w:p>
    <w:p w:rsidR="003665B9" w:rsidRPr="009E3ABA" w:rsidRDefault="003665B9" w:rsidP="003665B9">
      <w:pPr>
        <w:tabs>
          <w:tab w:val="left" w:pos="-720"/>
          <w:tab w:val="left" w:pos="360"/>
        </w:tabs>
        <w:suppressAutoHyphens/>
        <w:jc w:val="both"/>
        <w:rPr>
          <w:rFonts w:ascii="Times New Roman" w:hAnsi="Times New Roman"/>
          <w:spacing w:val="-3"/>
          <w:sz w:val="24"/>
        </w:rPr>
      </w:pPr>
      <w:r w:rsidRPr="009E3ABA">
        <w:rPr>
          <w:rFonts w:ascii="Times New Roman" w:hAnsi="Times New Roman"/>
          <w:spacing w:val="-3"/>
          <w:sz w:val="24"/>
        </w:rPr>
        <w:t>After the project is complete, the Department will perform the following maintenance and restorative measures:</w:t>
      </w:r>
    </w:p>
    <w:p w:rsidR="003665B9" w:rsidRPr="009E3ABA" w:rsidRDefault="003665B9" w:rsidP="003665B9">
      <w:pPr>
        <w:tabs>
          <w:tab w:val="left" w:pos="-720"/>
          <w:tab w:val="left" w:pos="360"/>
        </w:tabs>
        <w:suppressAutoHyphens/>
        <w:jc w:val="both"/>
        <w:rPr>
          <w:rFonts w:ascii="Times New Roman" w:hAnsi="Times New Roman"/>
          <w:spacing w:val="-3"/>
          <w:sz w:val="24"/>
        </w:rPr>
      </w:pPr>
    </w:p>
    <w:p w:rsidR="003665B9" w:rsidRPr="00860061" w:rsidRDefault="003665B9" w:rsidP="003665B9">
      <w:pPr>
        <w:pStyle w:val="BodyTextIndent3"/>
        <w:numPr>
          <w:ilvl w:val="0"/>
          <w:numId w:val="25"/>
        </w:numPr>
        <w:tabs>
          <w:tab w:val="left" w:pos="360"/>
        </w:tabs>
        <w:jc w:val="both"/>
      </w:pPr>
      <w:r w:rsidRPr="009E3ABA">
        <w:t xml:space="preserve">Litter/debris </w:t>
      </w:r>
      <w:r w:rsidR="00346FC6" w:rsidRPr="00036179">
        <w:t>and sweeping</w:t>
      </w:r>
      <w:r w:rsidR="00860061">
        <w:t>s</w:t>
      </w:r>
      <w:r w:rsidR="00346FC6" w:rsidRPr="00036179">
        <w:t xml:space="preserve"> </w:t>
      </w:r>
      <w:r w:rsidRPr="00860061">
        <w:t>will be removed from the site regularly.</w:t>
      </w:r>
    </w:p>
    <w:p w:rsidR="003665B9" w:rsidRPr="00860061" w:rsidRDefault="003665B9" w:rsidP="003665B9">
      <w:pPr>
        <w:pStyle w:val="BodyTextIndent3"/>
        <w:numPr>
          <w:ilvl w:val="0"/>
          <w:numId w:val="25"/>
        </w:numPr>
        <w:tabs>
          <w:tab w:val="left" w:pos="360"/>
        </w:tabs>
        <w:jc w:val="both"/>
      </w:pPr>
      <w:r w:rsidRPr="00860061">
        <w:t>Mowing and maintenance of the turf areas and vegetated areas will occur as needed.</w:t>
      </w:r>
    </w:p>
    <w:p w:rsidR="003665B9" w:rsidRPr="00860061" w:rsidRDefault="003665B9" w:rsidP="003665B9">
      <w:pPr>
        <w:pStyle w:val="BodyTextIndent3"/>
        <w:numPr>
          <w:ilvl w:val="0"/>
          <w:numId w:val="25"/>
        </w:numPr>
        <w:tabs>
          <w:tab w:val="left" w:pos="360"/>
        </w:tabs>
        <w:jc w:val="both"/>
      </w:pPr>
      <w:r w:rsidRPr="00860061">
        <w:t>Riprap outlet protection will be inspected and repaired annually or as needed.</w:t>
      </w:r>
    </w:p>
    <w:p w:rsidR="003665B9" w:rsidRPr="00860061" w:rsidRDefault="003665B9" w:rsidP="003665B9">
      <w:pPr>
        <w:pStyle w:val="BodyTextIndent3"/>
        <w:numPr>
          <w:ilvl w:val="0"/>
          <w:numId w:val="25"/>
        </w:numPr>
        <w:tabs>
          <w:tab w:val="left" w:pos="360"/>
        </w:tabs>
        <w:jc w:val="both"/>
      </w:pPr>
      <w:r w:rsidRPr="00860061">
        <w:t xml:space="preserve">The </w:t>
      </w:r>
      <w:proofErr w:type="spellStart"/>
      <w:r w:rsidRPr="00860061">
        <w:t>stormwater</w:t>
      </w:r>
      <w:proofErr w:type="spellEnd"/>
      <w:r w:rsidRPr="00860061">
        <w:t xml:space="preserve"> basin will be inspected and repaired annually or as needed.  Sediment will be removed when it interferes with the detention capacity of the basin.  Outlets will be checked for excessive scour and repaired as needed.</w:t>
      </w:r>
    </w:p>
    <w:p w:rsidR="00346FC6" w:rsidRPr="00860061" w:rsidRDefault="00346FC6" w:rsidP="003665B9">
      <w:pPr>
        <w:pStyle w:val="BodyTextIndent3"/>
        <w:numPr>
          <w:ilvl w:val="0"/>
          <w:numId w:val="25"/>
        </w:numPr>
        <w:tabs>
          <w:tab w:val="left" w:pos="360"/>
        </w:tabs>
        <w:jc w:val="both"/>
      </w:pPr>
      <w:proofErr w:type="spellStart"/>
      <w:r w:rsidRPr="00036179">
        <w:t>Stormwater</w:t>
      </w:r>
      <w:proofErr w:type="spellEnd"/>
      <w:r w:rsidRPr="00036179">
        <w:t xml:space="preserve"> drainage system will be cleaned of sediment/debris </w:t>
      </w:r>
      <w:r w:rsidR="00860061">
        <w:t xml:space="preserve">as directed by the District </w:t>
      </w:r>
      <w:r w:rsidR="00345D03">
        <w:t xml:space="preserve">Drainage </w:t>
      </w:r>
      <w:r w:rsidR="00860061">
        <w:t>Engineer</w:t>
      </w:r>
      <w:r w:rsidRPr="00036179">
        <w:t>.</w:t>
      </w:r>
    </w:p>
    <w:p w:rsidR="003665B9" w:rsidRDefault="003665B9" w:rsidP="003665B9">
      <w:pPr>
        <w:pStyle w:val="BodyTextIndent3"/>
        <w:tabs>
          <w:tab w:val="left" w:pos="360"/>
        </w:tabs>
        <w:jc w:val="both"/>
        <w:rPr>
          <w:b/>
        </w:rPr>
      </w:pPr>
    </w:p>
    <w:p w:rsidR="005A36EB" w:rsidRPr="004763C6" w:rsidRDefault="005A36EB" w:rsidP="003665B9">
      <w:pPr>
        <w:pStyle w:val="BodyTextIndent3"/>
        <w:tabs>
          <w:tab w:val="left" w:pos="360"/>
        </w:tabs>
        <w:jc w:val="both"/>
        <w:rPr>
          <w:b/>
        </w:rPr>
      </w:pPr>
    </w:p>
    <w:p w:rsidR="00C212DA" w:rsidRPr="00036179" w:rsidRDefault="00C90F22" w:rsidP="007845CB">
      <w:pPr>
        <w:pStyle w:val="Heading2"/>
        <w:jc w:val="left"/>
        <w:rPr>
          <w:sz w:val="28"/>
          <w:szCs w:val="28"/>
          <w:u w:val="single"/>
        </w:rPr>
      </w:pPr>
      <w:bookmarkStart w:id="18" w:name="_Toc378694472"/>
      <w:r w:rsidRPr="00036179">
        <w:rPr>
          <w:sz w:val="28"/>
          <w:szCs w:val="28"/>
          <w:u w:val="single"/>
        </w:rPr>
        <w:t>Post Construction Performance Standards</w:t>
      </w:r>
      <w:bookmarkEnd w:id="18"/>
    </w:p>
    <w:p w:rsidR="00C90F22" w:rsidRDefault="00C90F22" w:rsidP="00634F16">
      <w:pPr>
        <w:tabs>
          <w:tab w:val="left" w:pos="-720"/>
          <w:tab w:val="left" w:pos="360"/>
        </w:tabs>
        <w:suppressAutoHyphens/>
        <w:jc w:val="both"/>
        <w:rPr>
          <w:rFonts w:ascii="Times New Roman" w:hAnsi="Times New Roman"/>
          <w:sz w:val="24"/>
          <w:szCs w:val="24"/>
        </w:rPr>
      </w:pPr>
    </w:p>
    <w:p w:rsidR="00104133" w:rsidRPr="00BF2003" w:rsidRDefault="004523A0" w:rsidP="007845CB">
      <w:pPr>
        <w:pStyle w:val="Heading3"/>
        <w:rPr>
          <w:b/>
          <w:color w:val="00B050"/>
        </w:rPr>
      </w:pPr>
      <w:bookmarkStart w:id="19" w:name="_Toc378694473"/>
      <w:r w:rsidRPr="00BF2003">
        <w:rPr>
          <w:b/>
        </w:rPr>
        <w:t>Redevelopment</w:t>
      </w:r>
      <w:bookmarkEnd w:id="19"/>
      <w:r w:rsidR="00B4157B" w:rsidRPr="00BF2003">
        <w:rPr>
          <w:b/>
        </w:rPr>
        <w:t>:</w:t>
      </w:r>
      <w:r w:rsidR="00372C5E" w:rsidRPr="00BF2003">
        <w:rPr>
          <w:b/>
          <w:color w:val="00B050"/>
        </w:rPr>
        <w:t xml:space="preserve"> </w:t>
      </w:r>
    </w:p>
    <w:p w:rsidR="00104133" w:rsidRPr="00BF2003" w:rsidRDefault="00104133" w:rsidP="007845CB">
      <w:pPr>
        <w:pStyle w:val="Heading3"/>
        <w:rPr>
          <w:b/>
          <w:color w:val="00B050"/>
        </w:rPr>
      </w:pPr>
    </w:p>
    <w:p w:rsidR="004523A0" w:rsidRPr="00BF2003" w:rsidRDefault="00372C5E" w:rsidP="00CA5CFD">
      <w:pPr>
        <w:rPr>
          <w:rFonts w:ascii="Times New Roman" w:hAnsi="Times New Roman"/>
          <w:b/>
          <w:i/>
          <w:color w:val="00B050"/>
          <w:sz w:val="24"/>
          <w:szCs w:val="24"/>
        </w:rPr>
      </w:pPr>
      <w:proofErr w:type="gramStart"/>
      <w:r w:rsidRPr="00BF2003">
        <w:rPr>
          <w:rFonts w:ascii="Times New Roman" w:hAnsi="Times New Roman"/>
          <w:b/>
          <w:i/>
          <w:color w:val="00B050"/>
          <w:sz w:val="24"/>
          <w:szCs w:val="24"/>
        </w:rPr>
        <w:t>(</w:t>
      </w:r>
      <w:r w:rsidR="00E41ECB" w:rsidRPr="00BF2003">
        <w:rPr>
          <w:rFonts w:ascii="Times New Roman" w:hAnsi="Times New Roman"/>
          <w:b/>
          <w:i/>
          <w:color w:val="00B050"/>
          <w:sz w:val="24"/>
          <w:szCs w:val="24"/>
        </w:rPr>
        <w:t>S</w:t>
      </w:r>
      <w:r w:rsidRPr="00BF2003">
        <w:rPr>
          <w:rFonts w:ascii="Times New Roman" w:hAnsi="Times New Roman"/>
          <w:b/>
          <w:i/>
          <w:color w:val="00B050"/>
          <w:sz w:val="24"/>
          <w:szCs w:val="24"/>
        </w:rPr>
        <w:t xml:space="preserve">ites that are </w:t>
      </w:r>
      <w:r w:rsidR="00860061" w:rsidRPr="00BF2003">
        <w:rPr>
          <w:rFonts w:ascii="Times New Roman" w:hAnsi="Times New Roman"/>
          <w:b/>
          <w:i/>
          <w:color w:val="00B050"/>
          <w:sz w:val="24"/>
          <w:szCs w:val="24"/>
        </w:rPr>
        <w:t xml:space="preserve">currently developed with an effective impervious cover of </w:t>
      </w:r>
      <w:r w:rsidRPr="00BF2003">
        <w:rPr>
          <w:rFonts w:ascii="Times New Roman" w:hAnsi="Times New Roman"/>
          <w:b/>
          <w:i/>
          <w:color w:val="00B050"/>
          <w:sz w:val="24"/>
          <w:szCs w:val="24"/>
        </w:rPr>
        <w:t>40%</w:t>
      </w:r>
      <w:r w:rsidR="00860061" w:rsidRPr="00BF2003">
        <w:rPr>
          <w:rFonts w:ascii="Times New Roman" w:hAnsi="Times New Roman"/>
          <w:b/>
          <w:i/>
          <w:color w:val="00B050"/>
          <w:sz w:val="24"/>
          <w:szCs w:val="24"/>
        </w:rPr>
        <w:t xml:space="preserve"> or more.</w:t>
      </w:r>
      <w:r w:rsidRPr="00BF2003">
        <w:rPr>
          <w:rFonts w:ascii="Times New Roman" w:hAnsi="Times New Roman"/>
          <w:b/>
          <w:i/>
          <w:color w:val="00B050"/>
          <w:sz w:val="24"/>
          <w:szCs w:val="24"/>
        </w:rPr>
        <w:t>)</w:t>
      </w:r>
      <w:proofErr w:type="gramEnd"/>
    </w:p>
    <w:p w:rsidR="007760A5" w:rsidRPr="00036179" w:rsidRDefault="007760A5" w:rsidP="00634F16">
      <w:pPr>
        <w:tabs>
          <w:tab w:val="left" w:pos="-720"/>
          <w:tab w:val="left" w:pos="360"/>
        </w:tabs>
        <w:suppressAutoHyphens/>
        <w:jc w:val="both"/>
        <w:rPr>
          <w:rFonts w:ascii="Times New Roman" w:hAnsi="Times New Roman"/>
          <w:b/>
          <w:i/>
          <w:color w:val="4F81BD" w:themeColor="accent1"/>
          <w:sz w:val="24"/>
          <w:szCs w:val="24"/>
        </w:rPr>
      </w:pPr>
    </w:p>
    <w:p w:rsidR="000F5695" w:rsidRDefault="000F5695" w:rsidP="00634F16">
      <w:pPr>
        <w:tabs>
          <w:tab w:val="left" w:pos="-720"/>
          <w:tab w:val="left" w:pos="360"/>
        </w:tabs>
        <w:suppressAutoHyphens/>
        <w:jc w:val="both"/>
        <w:rPr>
          <w:rFonts w:ascii="Times New Roman" w:hAnsi="Times New Roman"/>
          <w:i/>
          <w:color w:val="FF0000"/>
          <w:sz w:val="24"/>
          <w:szCs w:val="24"/>
        </w:rPr>
      </w:pPr>
    </w:p>
    <w:p w:rsidR="007760A5" w:rsidRPr="00036179" w:rsidRDefault="007760A5" w:rsidP="00634F16">
      <w:pPr>
        <w:tabs>
          <w:tab w:val="left" w:pos="-720"/>
          <w:tab w:val="left" w:pos="360"/>
        </w:tabs>
        <w:suppressAutoHyphens/>
        <w:jc w:val="both"/>
        <w:rPr>
          <w:rFonts w:ascii="Times New Roman" w:hAnsi="Times New Roman"/>
          <w:i/>
          <w:color w:val="FF0000"/>
          <w:sz w:val="24"/>
          <w:szCs w:val="24"/>
        </w:rPr>
      </w:pPr>
      <w:r w:rsidRPr="00036179">
        <w:rPr>
          <w:rFonts w:ascii="Times New Roman" w:hAnsi="Times New Roman"/>
          <w:i/>
          <w:color w:val="FF0000"/>
          <w:sz w:val="24"/>
          <w:szCs w:val="24"/>
        </w:rPr>
        <w:t>Insert equation for effective impervious cover</w:t>
      </w:r>
      <w:r w:rsidR="008E5141">
        <w:rPr>
          <w:rFonts w:ascii="Times New Roman" w:hAnsi="Times New Roman"/>
          <w:i/>
          <w:color w:val="FF0000"/>
          <w:sz w:val="24"/>
          <w:szCs w:val="24"/>
        </w:rPr>
        <w:t>.</w:t>
      </w:r>
    </w:p>
    <w:p w:rsidR="007760A5" w:rsidRPr="00036179" w:rsidRDefault="007760A5" w:rsidP="007760A5">
      <w:pPr>
        <w:tabs>
          <w:tab w:val="left" w:pos="-720"/>
          <w:tab w:val="left" w:pos="360"/>
        </w:tabs>
        <w:suppressAutoHyphens/>
        <w:jc w:val="both"/>
        <w:rPr>
          <w:rFonts w:ascii="Times New Roman" w:hAnsi="Times New Roman"/>
          <w:i/>
          <w:color w:val="FF0000"/>
          <w:sz w:val="24"/>
          <w:szCs w:val="24"/>
        </w:rPr>
      </w:pPr>
      <w:r w:rsidRPr="00036179">
        <w:rPr>
          <w:rFonts w:ascii="Times New Roman" w:hAnsi="Times New Roman"/>
          <w:i/>
          <w:color w:val="FF0000"/>
          <w:sz w:val="24"/>
          <w:szCs w:val="24"/>
        </w:rPr>
        <w:t>Insert equation for water quality volume</w:t>
      </w:r>
      <w:r w:rsidR="004D7D3E">
        <w:rPr>
          <w:rFonts w:ascii="Times New Roman" w:hAnsi="Times New Roman"/>
          <w:i/>
          <w:color w:val="FF0000"/>
          <w:sz w:val="24"/>
          <w:szCs w:val="24"/>
        </w:rPr>
        <w:t xml:space="preserve"> at following link </w:t>
      </w:r>
      <w:hyperlink r:id="rId13" w:history="1">
        <w:r w:rsidR="004D7D3E" w:rsidRPr="004D7D3E">
          <w:rPr>
            <w:rStyle w:val="Hyperlink"/>
          </w:rPr>
          <w:t>http://www.ct.gov/dot/lib/dot/documents/dpolicy/waternoisecompliance/helpfuldesign/Water_Quality_Volume__Water_Quality_Flow_Worksheet.xlsx</w:t>
        </w:r>
      </w:hyperlink>
      <w:r w:rsidR="004D7D3E">
        <w:rPr>
          <w:rFonts w:ascii="Times New Roman" w:hAnsi="Times New Roman"/>
          <w:i/>
          <w:color w:val="FF0000"/>
          <w:sz w:val="24"/>
          <w:szCs w:val="24"/>
        </w:rPr>
        <w:t xml:space="preserve"> </w:t>
      </w:r>
      <w:r w:rsidR="005A45C5">
        <w:rPr>
          <w:rFonts w:ascii="Times New Roman" w:hAnsi="Times New Roman"/>
          <w:i/>
          <w:color w:val="FF0000"/>
          <w:sz w:val="24"/>
          <w:szCs w:val="24"/>
        </w:rPr>
        <w:t>(The area used for the calculation should be the project site area not the total impacted (disturbed) site area.  “A=site area in acres”</w:t>
      </w:r>
    </w:p>
    <w:p w:rsidR="007760A5" w:rsidRDefault="007760A5" w:rsidP="00634F16">
      <w:pPr>
        <w:tabs>
          <w:tab w:val="left" w:pos="-720"/>
          <w:tab w:val="left" w:pos="360"/>
        </w:tabs>
        <w:suppressAutoHyphens/>
        <w:jc w:val="both"/>
        <w:rPr>
          <w:rFonts w:ascii="Times New Roman" w:hAnsi="Times New Roman"/>
          <w:sz w:val="24"/>
          <w:szCs w:val="24"/>
        </w:rPr>
      </w:pPr>
    </w:p>
    <w:p w:rsidR="00F16089" w:rsidRDefault="00C90F22" w:rsidP="00634F16">
      <w:pPr>
        <w:tabs>
          <w:tab w:val="left" w:pos="-720"/>
          <w:tab w:val="left" w:pos="360"/>
        </w:tabs>
        <w:suppressAutoHyphens/>
        <w:jc w:val="both"/>
        <w:rPr>
          <w:rFonts w:ascii="Times New Roman" w:hAnsi="Times New Roman"/>
          <w:i/>
          <w:color w:val="FF0000"/>
          <w:sz w:val="24"/>
          <w:szCs w:val="24"/>
        </w:rPr>
      </w:pPr>
      <w:r>
        <w:rPr>
          <w:rFonts w:ascii="Times New Roman" w:hAnsi="Times New Roman"/>
          <w:i/>
          <w:color w:val="FF0000"/>
          <w:sz w:val="24"/>
          <w:szCs w:val="24"/>
        </w:rPr>
        <w:t xml:space="preserve">Explain how site has been designed to meet runoff volume </w:t>
      </w:r>
      <w:r w:rsidR="004523A0">
        <w:rPr>
          <w:rFonts w:ascii="Times New Roman" w:hAnsi="Times New Roman"/>
          <w:i/>
          <w:color w:val="FF0000"/>
          <w:sz w:val="24"/>
          <w:szCs w:val="24"/>
        </w:rPr>
        <w:t>requirements</w:t>
      </w:r>
      <w:r>
        <w:rPr>
          <w:rFonts w:ascii="Times New Roman" w:hAnsi="Times New Roman"/>
          <w:i/>
          <w:color w:val="FF0000"/>
          <w:sz w:val="24"/>
          <w:szCs w:val="24"/>
        </w:rPr>
        <w:t xml:space="preserve">.  </w:t>
      </w:r>
    </w:p>
    <w:p w:rsidR="00372C5E" w:rsidRPr="00BF2003" w:rsidRDefault="004523A0" w:rsidP="00634F16">
      <w:pPr>
        <w:tabs>
          <w:tab w:val="left" w:pos="-720"/>
          <w:tab w:val="left" w:pos="360"/>
        </w:tabs>
        <w:suppressAutoHyphens/>
        <w:jc w:val="both"/>
        <w:rPr>
          <w:rFonts w:ascii="Times New Roman" w:hAnsi="Times New Roman"/>
          <w:b/>
          <w:i/>
          <w:color w:val="00B050"/>
          <w:sz w:val="24"/>
          <w:szCs w:val="24"/>
        </w:rPr>
      </w:pPr>
      <w:r w:rsidRPr="00BF2003">
        <w:rPr>
          <w:rFonts w:ascii="Times New Roman" w:hAnsi="Times New Roman"/>
          <w:b/>
          <w:i/>
          <w:color w:val="00B050"/>
          <w:sz w:val="24"/>
          <w:szCs w:val="24"/>
        </w:rPr>
        <w:t xml:space="preserve">For sites that are already developed where there is </w:t>
      </w:r>
      <w:r w:rsidR="00C90F22" w:rsidRPr="00BF2003">
        <w:rPr>
          <w:rFonts w:ascii="Times New Roman" w:hAnsi="Times New Roman"/>
          <w:b/>
          <w:i/>
          <w:color w:val="00B050"/>
          <w:sz w:val="24"/>
          <w:szCs w:val="24"/>
        </w:rPr>
        <w:t xml:space="preserve">more than 40% effective impervious cover, </w:t>
      </w:r>
      <w:r w:rsidR="00895CB3" w:rsidRPr="00BF2003">
        <w:rPr>
          <w:rFonts w:ascii="Times New Roman" w:hAnsi="Times New Roman"/>
          <w:b/>
          <w:i/>
          <w:color w:val="00B050"/>
          <w:sz w:val="24"/>
          <w:szCs w:val="24"/>
        </w:rPr>
        <w:t xml:space="preserve">the </w:t>
      </w:r>
      <w:r w:rsidR="00C90F22" w:rsidRPr="00BF2003">
        <w:rPr>
          <w:rFonts w:ascii="Times New Roman" w:hAnsi="Times New Roman"/>
          <w:b/>
          <w:i/>
          <w:color w:val="00B050"/>
          <w:sz w:val="24"/>
          <w:szCs w:val="24"/>
        </w:rPr>
        <w:t>site must be designed to</w:t>
      </w:r>
      <w:r w:rsidRPr="00BF2003">
        <w:rPr>
          <w:rFonts w:ascii="Times New Roman" w:hAnsi="Times New Roman"/>
          <w:b/>
          <w:i/>
          <w:color w:val="00B050"/>
          <w:sz w:val="24"/>
          <w:szCs w:val="24"/>
        </w:rPr>
        <w:t xml:space="preserve"> retain on-site half the water quality volume for the site and provide additional </w:t>
      </w:r>
      <w:proofErr w:type="spellStart"/>
      <w:r w:rsidRPr="00BF2003">
        <w:rPr>
          <w:rFonts w:ascii="Times New Roman" w:hAnsi="Times New Roman"/>
          <w:b/>
          <w:i/>
          <w:color w:val="00B050"/>
          <w:sz w:val="24"/>
          <w:szCs w:val="24"/>
        </w:rPr>
        <w:t>stormwater</w:t>
      </w:r>
      <w:proofErr w:type="spellEnd"/>
      <w:r w:rsidRPr="00BF2003">
        <w:rPr>
          <w:rFonts w:ascii="Times New Roman" w:hAnsi="Times New Roman"/>
          <w:b/>
          <w:i/>
          <w:color w:val="00B050"/>
          <w:sz w:val="24"/>
          <w:szCs w:val="24"/>
        </w:rPr>
        <w:t xml:space="preserve"> treatment without retention for discharges up to the full water quality volume for sediment, floatables and nutrients to the maximum extent achievable</w:t>
      </w:r>
      <w:r w:rsidR="00FF332B" w:rsidRPr="00BF2003">
        <w:rPr>
          <w:rFonts w:ascii="Times New Roman" w:hAnsi="Times New Roman"/>
          <w:b/>
          <w:i/>
          <w:color w:val="00B050"/>
          <w:sz w:val="24"/>
          <w:szCs w:val="24"/>
        </w:rPr>
        <w:t xml:space="preserve"> using measures that are </w:t>
      </w:r>
      <w:r w:rsidR="00372C5E" w:rsidRPr="00BF2003">
        <w:rPr>
          <w:rFonts w:ascii="Times New Roman" w:hAnsi="Times New Roman"/>
          <w:b/>
          <w:i/>
          <w:color w:val="00B050"/>
          <w:sz w:val="24"/>
          <w:szCs w:val="24"/>
        </w:rPr>
        <w:t>technologically</w:t>
      </w:r>
      <w:r w:rsidR="00FF332B" w:rsidRPr="00BF2003">
        <w:rPr>
          <w:rFonts w:ascii="Times New Roman" w:hAnsi="Times New Roman"/>
          <w:b/>
          <w:i/>
          <w:color w:val="00B050"/>
          <w:sz w:val="24"/>
          <w:szCs w:val="24"/>
        </w:rPr>
        <w:t xml:space="preserve"> available and economically practicable and achievable in light of best industry practice.  </w:t>
      </w:r>
    </w:p>
    <w:p w:rsidR="00372C5E" w:rsidRDefault="00372C5E" w:rsidP="00634F16">
      <w:pPr>
        <w:tabs>
          <w:tab w:val="left" w:pos="-720"/>
          <w:tab w:val="left" w:pos="360"/>
        </w:tabs>
        <w:suppressAutoHyphens/>
        <w:jc w:val="both"/>
        <w:rPr>
          <w:rFonts w:ascii="Times New Roman" w:hAnsi="Times New Roman"/>
          <w:i/>
          <w:color w:val="FF0000"/>
          <w:sz w:val="24"/>
          <w:szCs w:val="24"/>
        </w:rPr>
      </w:pPr>
    </w:p>
    <w:p w:rsidR="00FF332B" w:rsidRPr="00BF2003" w:rsidRDefault="00FF332B" w:rsidP="00634F16">
      <w:pPr>
        <w:tabs>
          <w:tab w:val="left" w:pos="-720"/>
          <w:tab w:val="left" w:pos="360"/>
        </w:tabs>
        <w:suppressAutoHyphens/>
        <w:jc w:val="both"/>
        <w:rPr>
          <w:rFonts w:ascii="Times New Roman" w:hAnsi="Times New Roman"/>
          <w:b/>
          <w:i/>
          <w:color w:val="00B050"/>
          <w:sz w:val="24"/>
          <w:szCs w:val="24"/>
        </w:rPr>
      </w:pPr>
      <w:r w:rsidRPr="00BF2003">
        <w:rPr>
          <w:rFonts w:ascii="Times New Roman" w:hAnsi="Times New Roman"/>
          <w:b/>
          <w:i/>
          <w:color w:val="00B050"/>
          <w:sz w:val="24"/>
          <w:szCs w:val="24"/>
        </w:rPr>
        <w:t>If this</w:t>
      </w:r>
      <w:r w:rsidR="00372C5E" w:rsidRPr="00BF2003">
        <w:rPr>
          <w:rFonts w:ascii="Times New Roman" w:hAnsi="Times New Roman"/>
          <w:b/>
          <w:i/>
          <w:color w:val="00B050"/>
          <w:sz w:val="24"/>
          <w:szCs w:val="24"/>
        </w:rPr>
        <w:t xml:space="preserve"> </w:t>
      </w:r>
      <w:r w:rsidRPr="00BF2003">
        <w:rPr>
          <w:rFonts w:ascii="Times New Roman" w:hAnsi="Times New Roman"/>
          <w:b/>
          <w:i/>
          <w:color w:val="00B050"/>
          <w:sz w:val="24"/>
          <w:szCs w:val="24"/>
        </w:rPr>
        <w:t>retention and treatme</w:t>
      </w:r>
      <w:r w:rsidR="00372C5E" w:rsidRPr="00BF2003">
        <w:rPr>
          <w:rFonts w:ascii="Times New Roman" w:hAnsi="Times New Roman"/>
          <w:b/>
          <w:i/>
          <w:color w:val="00B050"/>
          <w:sz w:val="24"/>
          <w:szCs w:val="24"/>
        </w:rPr>
        <w:t>nt cannot be achieved, describe</w:t>
      </w:r>
      <w:r w:rsidRPr="00BF2003">
        <w:rPr>
          <w:rFonts w:ascii="Times New Roman" w:hAnsi="Times New Roman"/>
          <w:b/>
          <w:i/>
          <w:color w:val="00B050"/>
          <w:sz w:val="24"/>
          <w:szCs w:val="24"/>
        </w:rPr>
        <w:t>:</w:t>
      </w:r>
    </w:p>
    <w:p w:rsidR="00FF332B" w:rsidRPr="00BF2003" w:rsidRDefault="00FF332B" w:rsidP="00372C5E">
      <w:pPr>
        <w:numPr>
          <w:ilvl w:val="0"/>
          <w:numId w:val="29"/>
        </w:numPr>
        <w:tabs>
          <w:tab w:val="left" w:pos="-720"/>
          <w:tab w:val="left" w:pos="360"/>
        </w:tabs>
        <w:suppressAutoHyphens/>
        <w:jc w:val="both"/>
        <w:rPr>
          <w:rFonts w:ascii="Times New Roman" w:hAnsi="Times New Roman"/>
          <w:b/>
          <w:i/>
          <w:color w:val="00B050"/>
          <w:sz w:val="24"/>
          <w:szCs w:val="24"/>
        </w:rPr>
      </w:pPr>
      <w:r w:rsidRPr="00BF2003">
        <w:rPr>
          <w:rFonts w:ascii="Times New Roman" w:hAnsi="Times New Roman"/>
          <w:b/>
          <w:i/>
          <w:color w:val="00B050"/>
          <w:sz w:val="24"/>
          <w:szCs w:val="24"/>
        </w:rPr>
        <w:t>The measures taken to maximize runoff reduction on site;</w:t>
      </w:r>
    </w:p>
    <w:p w:rsidR="00FF332B" w:rsidRPr="00BF2003" w:rsidRDefault="00FF332B" w:rsidP="00372C5E">
      <w:pPr>
        <w:numPr>
          <w:ilvl w:val="0"/>
          <w:numId w:val="29"/>
        </w:numPr>
        <w:tabs>
          <w:tab w:val="left" w:pos="-720"/>
          <w:tab w:val="left" w:pos="360"/>
        </w:tabs>
        <w:suppressAutoHyphens/>
        <w:jc w:val="both"/>
        <w:rPr>
          <w:rFonts w:ascii="Times New Roman" w:hAnsi="Times New Roman"/>
          <w:b/>
          <w:i/>
          <w:color w:val="00B050"/>
          <w:sz w:val="24"/>
          <w:szCs w:val="24"/>
        </w:rPr>
      </w:pPr>
      <w:r w:rsidRPr="00BF2003">
        <w:rPr>
          <w:rFonts w:ascii="Times New Roman" w:hAnsi="Times New Roman"/>
          <w:b/>
          <w:i/>
          <w:color w:val="00B050"/>
          <w:sz w:val="24"/>
          <w:szCs w:val="24"/>
        </w:rPr>
        <w:t xml:space="preserve">The reasons those are the maximum </w:t>
      </w:r>
      <w:r w:rsidR="00372C5E" w:rsidRPr="00BF2003">
        <w:rPr>
          <w:rFonts w:ascii="Times New Roman" w:hAnsi="Times New Roman"/>
          <w:b/>
          <w:i/>
          <w:color w:val="00B050"/>
          <w:sz w:val="24"/>
          <w:szCs w:val="24"/>
        </w:rPr>
        <w:t>e</w:t>
      </w:r>
      <w:r w:rsidRPr="00BF2003">
        <w:rPr>
          <w:rFonts w:ascii="Times New Roman" w:hAnsi="Times New Roman"/>
          <w:b/>
          <w:i/>
          <w:color w:val="00B050"/>
          <w:sz w:val="24"/>
          <w:szCs w:val="24"/>
        </w:rPr>
        <w:t>xte</w:t>
      </w:r>
      <w:r w:rsidR="00372C5E" w:rsidRPr="00BF2003">
        <w:rPr>
          <w:rFonts w:ascii="Times New Roman" w:hAnsi="Times New Roman"/>
          <w:b/>
          <w:i/>
          <w:color w:val="00B050"/>
          <w:sz w:val="24"/>
          <w:szCs w:val="24"/>
        </w:rPr>
        <w:t>n</w:t>
      </w:r>
      <w:r w:rsidRPr="00BF2003">
        <w:rPr>
          <w:rFonts w:ascii="Times New Roman" w:hAnsi="Times New Roman"/>
          <w:b/>
          <w:i/>
          <w:color w:val="00B050"/>
          <w:sz w:val="24"/>
          <w:szCs w:val="24"/>
        </w:rPr>
        <w:t>t achievable;</w:t>
      </w:r>
    </w:p>
    <w:p w:rsidR="00372C5E" w:rsidRPr="00BF2003" w:rsidRDefault="00FF332B" w:rsidP="00372C5E">
      <w:pPr>
        <w:numPr>
          <w:ilvl w:val="0"/>
          <w:numId w:val="29"/>
        </w:numPr>
        <w:tabs>
          <w:tab w:val="left" w:pos="-720"/>
          <w:tab w:val="left" w:pos="360"/>
        </w:tabs>
        <w:suppressAutoHyphens/>
        <w:jc w:val="both"/>
        <w:rPr>
          <w:rFonts w:ascii="Times New Roman" w:hAnsi="Times New Roman"/>
          <w:b/>
          <w:i/>
          <w:color w:val="00B050"/>
          <w:sz w:val="24"/>
          <w:szCs w:val="24"/>
        </w:rPr>
      </w:pPr>
      <w:r w:rsidRPr="00BF2003">
        <w:rPr>
          <w:rFonts w:ascii="Times New Roman" w:hAnsi="Times New Roman"/>
          <w:b/>
          <w:i/>
          <w:color w:val="00B050"/>
          <w:sz w:val="24"/>
          <w:szCs w:val="24"/>
        </w:rPr>
        <w:t>The alternative retention volume you are providing</w:t>
      </w:r>
      <w:r w:rsidR="00372C5E" w:rsidRPr="00BF2003">
        <w:rPr>
          <w:rFonts w:ascii="Times New Roman" w:hAnsi="Times New Roman"/>
          <w:b/>
          <w:i/>
          <w:color w:val="00B050"/>
          <w:sz w:val="24"/>
          <w:szCs w:val="24"/>
        </w:rPr>
        <w:t xml:space="preserve">; and </w:t>
      </w:r>
    </w:p>
    <w:p w:rsidR="00C90F22" w:rsidRPr="00BF2003" w:rsidRDefault="00372C5E" w:rsidP="00372C5E">
      <w:pPr>
        <w:numPr>
          <w:ilvl w:val="0"/>
          <w:numId w:val="29"/>
        </w:numPr>
        <w:tabs>
          <w:tab w:val="left" w:pos="-720"/>
          <w:tab w:val="left" w:pos="360"/>
        </w:tabs>
        <w:suppressAutoHyphens/>
        <w:jc w:val="both"/>
        <w:rPr>
          <w:rFonts w:ascii="Times New Roman" w:hAnsi="Times New Roman"/>
          <w:b/>
          <w:i/>
          <w:color w:val="00B050"/>
          <w:sz w:val="24"/>
          <w:szCs w:val="24"/>
        </w:rPr>
      </w:pPr>
      <w:r w:rsidRPr="00BF2003">
        <w:rPr>
          <w:rFonts w:ascii="Times New Roman" w:hAnsi="Times New Roman"/>
          <w:b/>
          <w:i/>
          <w:color w:val="00B050"/>
          <w:sz w:val="24"/>
          <w:szCs w:val="24"/>
        </w:rPr>
        <w:t xml:space="preserve">A description of the measures used to provide additional treatment above the alternative volume.  </w:t>
      </w:r>
      <w:r w:rsidR="004523A0" w:rsidRPr="00BF2003">
        <w:rPr>
          <w:rFonts w:ascii="Times New Roman" w:hAnsi="Times New Roman"/>
          <w:b/>
          <w:i/>
          <w:color w:val="00B050"/>
          <w:sz w:val="24"/>
          <w:szCs w:val="24"/>
        </w:rPr>
        <w:t xml:space="preserve">  </w:t>
      </w:r>
    </w:p>
    <w:p w:rsidR="00372C5E" w:rsidRPr="00BF2003" w:rsidRDefault="00372C5E" w:rsidP="00372C5E">
      <w:pPr>
        <w:tabs>
          <w:tab w:val="left" w:pos="-720"/>
          <w:tab w:val="left" w:pos="360"/>
        </w:tabs>
        <w:suppressAutoHyphens/>
        <w:ind w:left="720"/>
        <w:jc w:val="both"/>
        <w:rPr>
          <w:rFonts w:ascii="Times New Roman" w:hAnsi="Times New Roman"/>
          <w:b/>
          <w:i/>
          <w:color w:val="00B050"/>
          <w:sz w:val="24"/>
          <w:szCs w:val="24"/>
        </w:rPr>
      </w:pPr>
    </w:p>
    <w:p w:rsidR="00372C5E" w:rsidRPr="00BF2003" w:rsidRDefault="00372C5E" w:rsidP="00372C5E">
      <w:pPr>
        <w:tabs>
          <w:tab w:val="left" w:pos="-720"/>
          <w:tab w:val="left" w:pos="360"/>
        </w:tabs>
        <w:suppressAutoHyphens/>
        <w:jc w:val="both"/>
        <w:rPr>
          <w:rFonts w:ascii="Times New Roman" w:hAnsi="Times New Roman"/>
          <w:b/>
          <w:i/>
          <w:color w:val="00B050"/>
          <w:sz w:val="24"/>
          <w:szCs w:val="24"/>
        </w:rPr>
      </w:pPr>
      <w:r w:rsidRPr="00BF2003">
        <w:rPr>
          <w:rFonts w:ascii="Times New Roman" w:hAnsi="Times New Roman"/>
          <w:b/>
          <w:i/>
          <w:color w:val="00B050"/>
          <w:sz w:val="24"/>
          <w:szCs w:val="24"/>
        </w:rPr>
        <w:t>For Roadway and other linear projects:</w:t>
      </w:r>
    </w:p>
    <w:p w:rsidR="00372C5E" w:rsidRPr="00BF2003" w:rsidRDefault="00372C5E" w:rsidP="00372C5E">
      <w:pPr>
        <w:tabs>
          <w:tab w:val="left" w:pos="-720"/>
          <w:tab w:val="left" w:pos="360"/>
        </w:tabs>
        <w:suppressAutoHyphens/>
        <w:jc w:val="both"/>
        <w:rPr>
          <w:rFonts w:ascii="Times New Roman" w:hAnsi="Times New Roman"/>
          <w:b/>
          <w:i/>
          <w:color w:val="00B050"/>
          <w:sz w:val="24"/>
          <w:szCs w:val="24"/>
        </w:rPr>
      </w:pPr>
      <w:r w:rsidRPr="00BF2003">
        <w:rPr>
          <w:rFonts w:ascii="Times New Roman" w:hAnsi="Times New Roman"/>
          <w:b/>
          <w:i/>
          <w:color w:val="00B050"/>
          <w:sz w:val="24"/>
          <w:szCs w:val="24"/>
        </w:rPr>
        <w:tab/>
        <w:t>For the developed portion of the ROW:</w:t>
      </w:r>
    </w:p>
    <w:p w:rsidR="00372C5E" w:rsidRPr="00BF2003" w:rsidRDefault="00372C5E" w:rsidP="00036179">
      <w:pPr>
        <w:tabs>
          <w:tab w:val="left" w:pos="-720"/>
          <w:tab w:val="left" w:pos="360"/>
        </w:tabs>
        <w:suppressAutoHyphens/>
        <w:ind w:left="360"/>
        <w:jc w:val="both"/>
        <w:rPr>
          <w:rFonts w:ascii="Times New Roman" w:hAnsi="Times New Roman"/>
          <w:b/>
          <w:i/>
          <w:color w:val="00B050"/>
          <w:sz w:val="24"/>
          <w:szCs w:val="24"/>
        </w:rPr>
      </w:pPr>
      <w:r w:rsidRPr="00BF2003">
        <w:rPr>
          <w:rFonts w:ascii="Times New Roman" w:hAnsi="Times New Roman"/>
          <w:b/>
          <w:i/>
          <w:color w:val="00B050"/>
          <w:sz w:val="24"/>
          <w:szCs w:val="24"/>
        </w:rPr>
        <w:tab/>
        <w:t>If the full retention standard cannot be met; describe the alternative retention provided and the treatment measures provided.</w:t>
      </w:r>
    </w:p>
    <w:p w:rsidR="00372C5E" w:rsidRPr="00036179" w:rsidRDefault="00372C5E" w:rsidP="00372C5E">
      <w:pPr>
        <w:tabs>
          <w:tab w:val="left" w:pos="-720"/>
          <w:tab w:val="left" w:pos="360"/>
        </w:tabs>
        <w:suppressAutoHyphens/>
        <w:jc w:val="both"/>
        <w:rPr>
          <w:rFonts w:ascii="Times New Roman" w:hAnsi="Times New Roman"/>
          <w:b/>
          <w:i/>
          <w:color w:val="4F81BD" w:themeColor="accent1"/>
          <w:sz w:val="24"/>
          <w:szCs w:val="24"/>
        </w:rPr>
      </w:pPr>
    </w:p>
    <w:p w:rsidR="00372C5E" w:rsidRPr="00BF2003" w:rsidRDefault="00372C5E" w:rsidP="00372C5E">
      <w:pPr>
        <w:tabs>
          <w:tab w:val="left" w:pos="-720"/>
          <w:tab w:val="left" w:pos="360"/>
        </w:tabs>
        <w:suppressAutoHyphens/>
        <w:jc w:val="both"/>
        <w:rPr>
          <w:rFonts w:ascii="Times New Roman" w:hAnsi="Times New Roman"/>
          <w:b/>
          <w:i/>
          <w:color w:val="00B050"/>
          <w:sz w:val="24"/>
          <w:szCs w:val="24"/>
        </w:rPr>
      </w:pPr>
      <w:r w:rsidRPr="00BF2003">
        <w:rPr>
          <w:rFonts w:ascii="Times New Roman" w:hAnsi="Times New Roman"/>
          <w:b/>
          <w:i/>
          <w:color w:val="00B050"/>
          <w:sz w:val="24"/>
          <w:szCs w:val="24"/>
        </w:rPr>
        <w:t xml:space="preserve">If the effective impervious cover will not be increased within a given watershed, </w:t>
      </w:r>
      <w:proofErr w:type="spellStart"/>
      <w:r w:rsidRPr="00BF2003">
        <w:rPr>
          <w:rFonts w:ascii="Times New Roman" w:hAnsi="Times New Roman"/>
          <w:b/>
          <w:i/>
          <w:color w:val="00B050"/>
          <w:sz w:val="24"/>
          <w:szCs w:val="24"/>
        </w:rPr>
        <w:t>stormwater</w:t>
      </w:r>
      <w:proofErr w:type="spellEnd"/>
      <w:r w:rsidRPr="00BF2003">
        <w:rPr>
          <w:rFonts w:ascii="Times New Roman" w:hAnsi="Times New Roman"/>
          <w:b/>
          <w:i/>
          <w:color w:val="00B050"/>
          <w:sz w:val="24"/>
          <w:szCs w:val="24"/>
        </w:rPr>
        <w:t xml:space="preserve"> treatment measures must be provide</w:t>
      </w:r>
      <w:r w:rsidR="007760A5" w:rsidRPr="00BF2003">
        <w:rPr>
          <w:rFonts w:ascii="Times New Roman" w:hAnsi="Times New Roman"/>
          <w:b/>
          <w:i/>
          <w:color w:val="00B050"/>
          <w:sz w:val="24"/>
          <w:szCs w:val="24"/>
        </w:rPr>
        <w:t>d</w:t>
      </w:r>
      <w:r w:rsidRPr="00BF2003">
        <w:rPr>
          <w:rFonts w:ascii="Times New Roman" w:hAnsi="Times New Roman"/>
          <w:b/>
          <w:i/>
          <w:color w:val="00B050"/>
          <w:sz w:val="24"/>
          <w:szCs w:val="24"/>
        </w:rPr>
        <w:t xml:space="preserve">, but retention of half the water quality volume is NOT required. </w:t>
      </w:r>
    </w:p>
    <w:p w:rsidR="00372C5E" w:rsidRPr="00036179" w:rsidRDefault="00372C5E" w:rsidP="00372C5E">
      <w:pPr>
        <w:tabs>
          <w:tab w:val="left" w:pos="-720"/>
          <w:tab w:val="left" w:pos="360"/>
        </w:tabs>
        <w:suppressAutoHyphens/>
        <w:jc w:val="both"/>
        <w:rPr>
          <w:rFonts w:ascii="Times New Roman" w:hAnsi="Times New Roman"/>
          <w:b/>
          <w:i/>
          <w:color w:val="4F81BD" w:themeColor="accent1"/>
          <w:sz w:val="24"/>
          <w:szCs w:val="24"/>
        </w:rPr>
      </w:pPr>
    </w:p>
    <w:p w:rsidR="00C934C4" w:rsidRPr="00036179" w:rsidRDefault="00C934C4" w:rsidP="00372C5E">
      <w:pPr>
        <w:tabs>
          <w:tab w:val="left" w:pos="-720"/>
          <w:tab w:val="left" w:pos="360"/>
        </w:tabs>
        <w:suppressAutoHyphens/>
        <w:jc w:val="both"/>
        <w:rPr>
          <w:rFonts w:ascii="Times New Roman" w:hAnsi="Times New Roman"/>
          <w:b/>
          <w:i/>
          <w:color w:val="4F81BD" w:themeColor="accent1"/>
          <w:sz w:val="24"/>
          <w:szCs w:val="24"/>
        </w:rPr>
      </w:pPr>
    </w:p>
    <w:p w:rsidR="00104133" w:rsidRPr="00BF2003" w:rsidRDefault="00372C5E" w:rsidP="007845CB">
      <w:pPr>
        <w:pStyle w:val="Heading3"/>
        <w:rPr>
          <w:b/>
        </w:rPr>
      </w:pPr>
      <w:bookmarkStart w:id="20" w:name="_Toc378694474"/>
      <w:r w:rsidRPr="00BF2003">
        <w:rPr>
          <w:b/>
        </w:rPr>
        <w:t xml:space="preserve">Other </w:t>
      </w:r>
      <w:r w:rsidR="00C934C4" w:rsidRPr="00BF2003">
        <w:rPr>
          <w:b/>
        </w:rPr>
        <w:t>D</w:t>
      </w:r>
      <w:r w:rsidR="0055476E" w:rsidRPr="00BF2003">
        <w:rPr>
          <w:b/>
        </w:rPr>
        <w:t>evelopmen</w:t>
      </w:r>
      <w:r w:rsidR="00B4157B" w:rsidRPr="00BF2003">
        <w:rPr>
          <w:b/>
        </w:rPr>
        <w:t>t:</w:t>
      </w:r>
      <w:bookmarkEnd w:id="20"/>
      <w:r w:rsidRPr="00BF2003">
        <w:rPr>
          <w:b/>
        </w:rPr>
        <w:t xml:space="preserve"> </w:t>
      </w:r>
    </w:p>
    <w:p w:rsidR="00104133" w:rsidRPr="00036179" w:rsidRDefault="00104133" w:rsidP="00CA5CFD">
      <w:pPr>
        <w:rPr>
          <w:rFonts w:ascii="Times New Roman" w:hAnsi="Times New Roman"/>
          <w:b/>
          <w:i/>
          <w:color w:val="4F81BD" w:themeColor="accent1"/>
          <w:sz w:val="24"/>
          <w:szCs w:val="24"/>
        </w:rPr>
      </w:pPr>
    </w:p>
    <w:p w:rsidR="00372C5E" w:rsidRPr="00BF2003" w:rsidRDefault="00372C5E" w:rsidP="00CA5CFD">
      <w:pPr>
        <w:rPr>
          <w:rFonts w:ascii="Times New Roman" w:hAnsi="Times New Roman"/>
          <w:b/>
          <w:i/>
          <w:color w:val="00B050"/>
          <w:sz w:val="24"/>
          <w:szCs w:val="24"/>
        </w:rPr>
      </w:pPr>
      <w:proofErr w:type="gramStart"/>
      <w:r w:rsidRPr="00BF2003">
        <w:rPr>
          <w:rFonts w:ascii="Times New Roman" w:hAnsi="Times New Roman"/>
          <w:b/>
          <w:i/>
          <w:color w:val="00B050"/>
          <w:sz w:val="24"/>
          <w:szCs w:val="24"/>
        </w:rPr>
        <w:t>(</w:t>
      </w:r>
      <w:r w:rsidR="00860061" w:rsidRPr="00BF2003">
        <w:rPr>
          <w:rFonts w:ascii="Times New Roman" w:hAnsi="Times New Roman"/>
          <w:b/>
          <w:i/>
          <w:color w:val="00B050"/>
          <w:sz w:val="24"/>
          <w:szCs w:val="24"/>
        </w:rPr>
        <w:t>Sites that are currently undeveloped or are currently developed with less than 40% effective impervious cover.)</w:t>
      </w:r>
      <w:proofErr w:type="gramEnd"/>
    </w:p>
    <w:p w:rsidR="00372C5E" w:rsidRDefault="00372C5E" w:rsidP="00372C5E">
      <w:pPr>
        <w:tabs>
          <w:tab w:val="left" w:pos="-720"/>
          <w:tab w:val="left" w:pos="360"/>
        </w:tabs>
        <w:suppressAutoHyphens/>
        <w:jc w:val="both"/>
        <w:rPr>
          <w:rFonts w:ascii="Times New Roman" w:hAnsi="Times New Roman"/>
          <w:sz w:val="24"/>
          <w:szCs w:val="24"/>
        </w:rPr>
      </w:pPr>
    </w:p>
    <w:p w:rsidR="00372C5E" w:rsidRPr="00BF2003" w:rsidRDefault="00372C5E" w:rsidP="00372C5E">
      <w:pPr>
        <w:tabs>
          <w:tab w:val="left" w:pos="-720"/>
          <w:tab w:val="left" w:pos="360"/>
        </w:tabs>
        <w:suppressAutoHyphens/>
        <w:jc w:val="both"/>
        <w:rPr>
          <w:rFonts w:ascii="Times New Roman" w:hAnsi="Times New Roman"/>
          <w:b/>
          <w:i/>
          <w:color w:val="00B050"/>
          <w:sz w:val="24"/>
          <w:szCs w:val="24"/>
        </w:rPr>
      </w:pPr>
      <w:r>
        <w:rPr>
          <w:rFonts w:ascii="Times New Roman" w:hAnsi="Times New Roman"/>
          <w:i/>
          <w:color w:val="FF0000"/>
          <w:sz w:val="24"/>
          <w:szCs w:val="24"/>
        </w:rPr>
        <w:t xml:space="preserve">Explain how site has been designed to meet runoff volume requirements.  </w:t>
      </w:r>
      <w:r w:rsidRPr="00BF2003">
        <w:rPr>
          <w:rFonts w:ascii="Times New Roman" w:hAnsi="Times New Roman"/>
          <w:b/>
          <w:i/>
          <w:color w:val="00B050"/>
          <w:sz w:val="24"/>
          <w:szCs w:val="24"/>
        </w:rPr>
        <w:t xml:space="preserve">For sites that are undeveloped or where there is less than 40% effective impervious cover, site must be designed to retain on-site the full water quality volume for the site.  If there are site restrictions preventing such treatment, these reasons must be described </w:t>
      </w:r>
      <w:r w:rsidR="0055476E" w:rsidRPr="00BF2003">
        <w:rPr>
          <w:rFonts w:ascii="Times New Roman" w:hAnsi="Times New Roman"/>
          <w:b/>
          <w:i/>
          <w:color w:val="00B050"/>
          <w:sz w:val="24"/>
          <w:szCs w:val="24"/>
        </w:rPr>
        <w:t>along</w:t>
      </w:r>
      <w:r w:rsidRPr="00BF2003">
        <w:rPr>
          <w:rFonts w:ascii="Times New Roman" w:hAnsi="Times New Roman"/>
          <w:b/>
          <w:i/>
          <w:color w:val="00B050"/>
          <w:sz w:val="24"/>
          <w:szCs w:val="24"/>
        </w:rPr>
        <w:t xml:space="preserve"> with all runoff reduction and treatment practices that are provided, similar to information listed above.   </w:t>
      </w:r>
    </w:p>
    <w:p w:rsidR="00C90F22" w:rsidRDefault="00C90F22" w:rsidP="007845CB">
      <w:pPr>
        <w:pStyle w:val="Heading2"/>
        <w:jc w:val="left"/>
      </w:pPr>
    </w:p>
    <w:p w:rsidR="005109F3" w:rsidRPr="00B70E21" w:rsidRDefault="005109F3" w:rsidP="00036179"/>
    <w:p w:rsidR="004523A0" w:rsidRDefault="004523A0" w:rsidP="007845CB">
      <w:pPr>
        <w:pStyle w:val="Heading3"/>
      </w:pPr>
      <w:bookmarkStart w:id="21" w:name="_Toc378694476"/>
      <w:r>
        <w:t>Runoff Reduction and LID Practices</w:t>
      </w:r>
      <w:bookmarkEnd w:id="21"/>
      <w:r w:rsidR="000F5695">
        <w:t>:</w:t>
      </w:r>
    </w:p>
    <w:p w:rsidR="00860061" w:rsidRDefault="00860061" w:rsidP="00036179"/>
    <w:p w:rsidR="00860061" w:rsidRPr="00036179" w:rsidRDefault="00860061" w:rsidP="00036179">
      <w:pPr>
        <w:rPr>
          <w:i/>
          <w:color w:val="FF0000"/>
          <w:szCs w:val="24"/>
        </w:rPr>
      </w:pPr>
      <w:r w:rsidRPr="00825930">
        <w:rPr>
          <w:rFonts w:ascii="Times New Roman" w:hAnsi="Times New Roman"/>
          <w:b/>
          <w:i/>
          <w:color w:val="00B050"/>
          <w:sz w:val="24"/>
          <w:szCs w:val="24"/>
        </w:rPr>
        <w:t xml:space="preserve">Primary </w:t>
      </w:r>
      <w:proofErr w:type="spellStart"/>
      <w:r w:rsidRPr="00825930">
        <w:rPr>
          <w:rFonts w:ascii="Times New Roman" w:hAnsi="Times New Roman"/>
          <w:b/>
          <w:i/>
          <w:color w:val="00B050"/>
          <w:sz w:val="24"/>
          <w:szCs w:val="24"/>
        </w:rPr>
        <w:t>stormwater</w:t>
      </w:r>
      <w:proofErr w:type="spellEnd"/>
      <w:r w:rsidRPr="00825930">
        <w:rPr>
          <w:rFonts w:ascii="Times New Roman" w:hAnsi="Times New Roman"/>
          <w:b/>
          <w:i/>
          <w:color w:val="00B050"/>
          <w:sz w:val="24"/>
          <w:szCs w:val="24"/>
        </w:rPr>
        <w:t xml:space="preserve"> treatment practices should be the primary consideration to meet performance standards prior to consideration of secondary </w:t>
      </w:r>
      <w:proofErr w:type="spellStart"/>
      <w:r w:rsidRPr="00825930">
        <w:rPr>
          <w:rFonts w:ascii="Times New Roman" w:hAnsi="Times New Roman"/>
          <w:b/>
          <w:i/>
          <w:color w:val="00B050"/>
          <w:sz w:val="24"/>
          <w:szCs w:val="24"/>
        </w:rPr>
        <w:t>stormwater</w:t>
      </w:r>
      <w:proofErr w:type="spellEnd"/>
      <w:r w:rsidRPr="00825930">
        <w:rPr>
          <w:rFonts w:ascii="Times New Roman" w:hAnsi="Times New Roman"/>
          <w:b/>
          <w:i/>
          <w:color w:val="00B050"/>
          <w:sz w:val="24"/>
          <w:szCs w:val="24"/>
        </w:rPr>
        <w:t xml:space="preserve"> treatment practices.</w:t>
      </w:r>
      <w:r w:rsidR="00B57D9B" w:rsidRPr="00825930">
        <w:rPr>
          <w:rFonts w:ascii="Times New Roman" w:hAnsi="Times New Roman"/>
          <w:b/>
          <w:color w:val="00B050"/>
          <w:sz w:val="24"/>
          <w:szCs w:val="24"/>
        </w:rPr>
        <w:t xml:space="preserve"> </w:t>
      </w:r>
      <w:r w:rsidR="00D65754" w:rsidRPr="00825930">
        <w:rPr>
          <w:rFonts w:ascii="Times New Roman" w:hAnsi="Times New Roman"/>
          <w:b/>
          <w:color w:val="00B050"/>
          <w:sz w:val="24"/>
          <w:szCs w:val="24"/>
        </w:rPr>
        <w:t xml:space="preserve"> </w:t>
      </w:r>
      <w:r w:rsidR="00B6276D" w:rsidRPr="00825930">
        <w:rPr>
          <w:rFonts w:ascii="Times New Roman" w:hAnsi="Times New Roman"/>
          <w:b/>
          <w:color w:val="00B050"/>
          <w:sz w:val="24"/>
          <w:szCs w:val="24"/>
        </w:rPr>
        <w:t>(</w:t>
      </w:r>
      <w:proofErr w:type="gramStart"/>
      <w:r w:rsidR="00B57D9B" w:rsidRPr="00825930">
        <w:rPr>
          <w:rFonts w:ascii="Times New Roman" w:hAnsi="Times New Roman"/>
          <w:b/>
          <w:i/>
          <w:color w:val="00B050"/>
          <w:sz w:val="24"/>
          <w:szCs w:val="24"/>
        </w:rPr>
        <w:t>refer</w:t>
      </w:r>
      <w:proofErr w:type="gramEnd"/>
      <w:r w:rsidR="00B57D9B" w:rsidRPr="00825930">
        <w:rPr>
          <w:rFonts w:ascii="Times New Roman" w:hAnsi="Times New Roman"/>
          <w:b/>
          <w:i/>
          <w:color w:val="00B050"/>
          <w:sz w:val="24"/>
          <w:szCs w:val="24"/>
        </w:rPr>
        <w:t xml:space="preserve"> to link</w:t>
      </w:r>
      <w:r w:rsidR="00B57D9B" w:rsidRPr="00BF2003">
        <w:rPr>
          <w:rFonts w:ascii="Times New Roman" w:hAnsi="Times New Roman"/>
          <w:i/>
          <w:color w:val="00B050"/>
          <w:sz w:val="24"/>
          <w:szCs w:val="24"/>
        </w:rPr>
        <w:t xml:space="preserve"> </w:t>
      </w:r>
      <w:hyperlink r:id="rId14" w:history="1">
        <w:r w:rsidR="00D65754" w:rsidRPr="00D65754">
          <w:rPr>
            <w:rStyle w:val="Hyperlink"/>
            <w:rFonts w:ascii="Times New Roman" w:hAnsi="Times New Roman"/>
            <w:i/>
            <w:sz w:val="24"/>
            <w:szCs w:val="24"/>
          </w:rPr>
          <w:t>http://www.ct.gov/dot/lib/dot/documents/dpolicy/waternoisecompliance/helpsoftware/Report_LIDAppendixStormwaterQualityManual_20110800.pdf</w:t>
        </w:r>
      </w:hyperlink>
      <w:r w:rsidR="00D65754">
        <w:rPr>
          <w:rFonts w:ascii="Times New Roman" w:hAnsi="Times New Roman"/>
          <w:i/>
          <w:color w:val="FF0000"/>
          <w:sz w:val="24"/>
          <w:szCs w:val="24"/>
        </w:rPr>
        <w:t xml:space="preserve"> </w:t>
      </w:r>
      <w:r w:rsidR="00B6276D" w:rsidRPr="00BF2003">
        <w:rPr>
          <w:rFonts w:ascii="Times New Roman" w:hAnsi="Times New Roman"/>
          <w:b/>
          <w:i/>
          <w:color w:val="00B050"/>
          <w:sz w:val="24"/>
          <w:szCs w:val="24"/>
        </w:rPr>
        <w:t>)</w:t>
      </w:r>
    </w:p>
    <w:p w:rsidR="004523A0" w:rsidRDefault="004523A0" w:rsidP="00634F16">
      <w:pPr>
        <w:tabs>
          <w:tab w:val="left" w:pos="-720"/>
          <w:tab w:val="left" w:pos="360"/>
        </w:tabs>
        <w:suppressAutoHyphens/>
        <w:jc w:val="both"/>
        <w:rPr>
          <w:rFonts w:ascii="Times New Roman" w:hAnsi="Times New Roman"/>
          <w:sz w:val="24"/>
          <w:szCs w:val="24"/>
        </w:rPr>
      </w:pPr>
    </w:p>
    <w:p w:rsidR="0061456A" w:rsidRPr="00BF2003" w:rsidRDefault="004523A0" w:rsidP="00634F16">
      <w:pPr>
        <w:tabs>
          <w:tab w:val="left" w:pos="-720"/>
          <w:tab w:val="left" w:pos="360"/>
        </w:tabs>
        <w:suppressAutoHyphens/>
        <w:jc w:val="both"/>
        <w:rPr>
          <w:rFonts w:ascii="Times New Roman" w:hAnsi="Times New Roman"/>
          <w:b/>
          <w:i/>
          <w:color w:val="00B050"/>
          <w:sz w:val="24"/>
          <w:szCs w:val="24"/>
        </w:rPr>
      </w:pPr>
      <w:r w:rsidRPr="00BF2003">
        <w:rPr>
          <w:rFonts w:ascii="Times New Roman" w:hAnsi="Times New Roman"/>
          <w:i/>
          <w:color w:val="FF0000"/>
          <w:sz w:val="24"/>
          <w:szCs w:val="24"/>
        </w:rPr>
        <w:t>Describe how site incorporates runoff reduction, LID and other measures to meet the performance standards, promote groundwater recharge and minimize post construction impacts</w:t>
      </w:r>
      <w:r w:rsidR="0061456A" w:rsidRPr="00BF2003">
        <w:rPr>
          <w:rFonts w:ascii="Times New Roman" w:hAnsi="Times New Roman"/>
          <w:i/>
          <w:color w:val="FF0000"/>
          <w:sz w:val="24"/>
          <w:szCs w:val="24"/>
        </w:rPr>
        <w:t xml:space="preserve"> to water quality</w:t>
      </w:r>
      <w:r w:rsidR="0061456A" w:rsidRPr="00BF2003">
        <w:rPr>
          <w:rFonts w:ascii="Times New Roman" w:hAnsi="Times New Roman"/>
          <w:b/>
          <w:i/>
          <w:color w:val="00B050"/>
          <w:sz w:val="24"/>
          <w:szCs w:val="24"/>
        </w:rPr>
        <w:t xml:space="preserve">.  LID practices likely most suitable for </w:t>
      </w:r>
      <w:r w:rsidR="00A20A43">
        <w:rPr>
          <w:rFonts w:ascii="Times New Roman" w:hAnsi="Times New Roman"/>
          <w:b/>
          <w:i/>
          <w:color w:val="00B050"/>
          <w:sz w:val="24"/>
          <w:szCs w:val="24"/>
        </w:rPr>
        <w:t>Department</w:t>
      </w:r>
      <w:r w:rsidR="0061456A" w:rsidRPr="00BF2003">
        <w:rPr>
          <w:rFonts w:ascii="Times New Roman" w:hAnsi="Times New Roman"/>
          <w:b/>
          <w:i/>
          <w:color w:val="00B050"/>
          <w:sz w:val="24"/>
          <w:szCs w:val="24"/>
        </w:rPr>
        <w:t xml:space="preserve"> projects include; </w:t>
      </w:r>
    </w:p>
    <w:p w:rsidR="004523A0" w:rsidRPr="00BF2003" w:rsidRDefault="0061456A" w:rsidP="00634F16">
      <w:pPr>
        <w:tabs>
          <w:tab w:val="left" w:pos="-720"/>
          <w:tab w:val="left" w:pos="360"/>
        </w:tabs>
        <w:suppressAutoHyphens/>
        <w:jc w:val="both"/>
        <w:rPr>
          <w:rFonts w:ascii="Times New Roman" w:hAnsi="Times New Roman"/>
          <w:i/>
          <w:color w:val="FF0000"/>
          <w:sz w:val="24"/>
          <w:szCs w:val="24"/>
        </w:rPr>
      </w:pPr>
      <w:r w:rsidRPr="00BF2003">
        <w:rPr>
          <w:rFonts w:ascii="Times New Roman" w:hAnsi="Times New Roman"/>
          <w:b/>
          <w:i/>
          <w:color w:val="00B050"/>
          <w:sz w:val="24"/>
          <w:szCs w:val="24"/>
        </w:rPr>
        <w:t xml:space="preserve">Sheet flow to conservation areas, </w:t>
      </w:r>
      <w:proofErr w:type="spellStart"/>
      <w:r w:rsidRPr="00BF2003">
        <w:rPr>
          <w:rFonts w:ascii="Times New Roman" w:hAnsi="Times New Roman"/>
          <w:b/>
          <w:i/>
          <w:color w:val="00B050"/>
          <w:sz w:val="24"/>
          <w:szCs w:val="24"/>
        </w:rPr>
        <w:t>bioretention</w:t>
      </w:r>
      <w:proofErr w:type="spellEnd"/>
      <w:r w:rsidRPr="00BF2003">
        <w:rPr>
          <w:rFonts w:ascii="Times New Roman" w:hAnsi="Times New Roman"/>
          <w:b/>
          <w:i/>
          <w:color w:val="00B050"/>
          <w:sz w:val="24"/>
          <w:szCs w:val="24"/>
        </w:rPr>
        <w:t xml:space="preserve"> areas, landscape infiltration, grass swales, bio-swales, wet swales, </w:t>
      </w:r>
      <w:proofErr w:type="spellStart"/>
      <w:r w:rsidRPr="00BF2003">
        <w:rPr>
          <w:rFonts w:ascii="Times New Roman" w:hAnsi="Times New Roman"/>
          <w:b/>
          <w:i/>
          <w:color w:val="00B050"/>
          <w:sz w:val="24"/>
          <w:szCs w:val="24"/>
        </w:rPr>
        <w:t>stormwater</w:t>
      </w:r>
      <w:proofErr w:type="spellEnd"/>
      <w:r w:rsidRPr="00BF2003">
        <w:rPr>
          <w:rFonts w:ascii="Times New Roman" w:hAnsi="Times New Roman"/>
          <w:b/>
          <w:i/>
          <w:color w:val="00B050"/>
          <w:sz w:val="24"/>
          <w:szCs w:val="24"/>
        </w:rPr>
        <w:t xml:space="preserve"> ponds, </w:t>
      </w:r>
      <w:proofErr w:type="spellStart"/>
      <w:r w:rsidRPr="00BF2003">
        <w:rPr>
          <w:rFonts w:ascii="Times New Roman" w:hAnsi="Times New Roman"/>
          <w:b/>
          <w:i/>
          <w:color w:val="00B050"/>
          <w:sz w:val="24"/>
          <w:szCs w:val="24"/>
        </w:rPr>
        <w:t>stormwater</w:t>
      </w:r>
      <w:proofErr w:type="spellEnd"/>
      <w:r w:rsidRPr="00BF2003">
        <w:rPr>
          <w:rFonts w:ascii="Times New Roman" w:hAnsi="Times New Roman"/>
          <w:b/>
          <w:i/>
          <w:color w:val="00B050"/>
          <w:sz w:val="24"/>
          <w:szCs w:val="24"/>
        </w:rPr>
        <w:t xml:space="preserve"> wetlands, </w:t>
      </w:r>
      <w:proofErr w:type="spellStart"/>
      <w:r w:rsidRPr="00BF2003">
        <w:rPr>
          <w:rFonts w:ascii="Times New Roman" w:hAnsi="Times New Roman"/>
          <w:b/>
          <w:i/>
          <w:color w:val="00B050"/>
          <w:sz w:val="24"/>
          <w:szCs w:val="24"/>
        </w:rPr>
        <w:t>stormwater</w:t>
      </w:r>
      <w:proofErr w:type="spellEnd"/>
      <w:r w:rsidRPr="00BF2003">
        <w:rPr>
          <w:rFonts w:ascii="Times New Roman" w:hAnsi="Times New Roman"/>
          <w:b/>
          <w:i/>
          <w:color w:val="00B050"/>
          <w:sz w:val="24"/>
          <w:szCs w:val="24"/>
        </w:rPr>
        <w:t xml:space="preserve"> filtering systems, </w:t>
      </w:r>
      <w:proofErr w:type="spellStart"/>
      <w:r w:rsidRPr="00BF2003">
        <w:rPr>
          <w:rFonts w:ascii="Times New Roman" w:hAnsi="Times New Roman"/>
          <w:b/>
          <w:i/>
          <w:color w:val="00B050"/>
          <w:sz w:val="24"/>
          <w:szCs w:val="24"/>
        </w:rPr>
        <w:t>stormwater</w:t>
      </w:r>
      <w:proofErr w:type="spellEnd"/>
      <w:r w:rsidRPr="00BF2003">
        <w:rPr>
          <w:rFonts w:ascii="Times New Roman" w:hAnsi="Times New Roman"/>
          <w:b/>
          <w:i/>
          <w:color w:val="00B050"/>
          <w:sz w:val="24"/>
          <w:szCs w:val="24"/>
        </w:rPr>
        <w:t xml:space="preserve"> infiltration &amp; </w:t>
      </w:r>
      <w:r w:rsidR="007760A5" w:rsidRPr="00BF2003">
        <w:rPr>
          <w:rFonts w:ascii="Times New Roman" w:hAnsi="Times New Roman"/>
          <w:b/>
          <w:i/>
          <w:color w:val="00B050"/>
          <w:sz w:val="24"/>
          <w:szCs w:val="24"/>
        </w:rPr>
        <w:t xml:space="preserve">permeable pavement. </w:t>
      </w:r>
      <w:r w:rsidR="007760A5" w:rsidRPr="00BF2003">
        <w:rPr>
          <w:rFonts w:ascii="Times New Roman" w:hAnsi="Times New Roman"/>
          <w:i/>
          <w:color w:val="FF0000"/>
          <w:sz w:val="24"/>
          <w:szCs w:val="24"/>
        </w:rPr>
        <w:t xml:space="preserve">Discussion of long term maintenance should be included.  </w:t>
      </w:r>
    </w:p>
    <w:p w:rsidR="00253C60" w:rsidRDefault="00253C60" w:rsidP="00634F16">
      <w:pPr>
        <w:tabs>
          <w:tab w:val="left" w:pos="-720"/>
          <w:tab w:val="left" w:pos="360"/>
        </w:tabs>
        <w:suppressAutoHyphens/>
        <w:jc w:val="both"/>
        <w:rPr>
          <w:rFonts w:ascii="Times New Roman" w:hAnsi="Times New Roman"/>
          <w:b/>
          <w:i/>
          <w:color w:val="4F81BD" w:themeColor="accent1"/>
          <w:sz w:val="24"/>
          <w:szCs w:val="24"/>
        </w:rPr>
      </w:pPr>
    </w:p>
    <w:p w:rsidR="00873961" w:rsidRPr="00BF2003" w:rsidRDefault="007760A5" w:rsidP="00470CF6">
      <w:pPr>
        <w:tabs>
          <w:tab w:val="left" w:pos="-720"/>
          <w:tab w:val="left" w:pos="360"/>
        </w:tabs>
        <w:suppressAutoHyphens/>
        <w:jc w:val="both"/>
        <w:rPr>
          <w:rFonts w:ascii="Times New Roman" w:hAnsi="Times New Roman"/>
          <w:b/>
          <w:i/>
          <w:color w:val="00B050"/>
          <w:sz w:val="24"/>
          <w:szCs w:val="24"/>
        </w:rPr>
      </w:pPr>
      <w:r w:rsidRPr="00BF2003">
        <w:rPr>
          <w:rFonts w:ascii="Times New Roman" w:hAnsi="Times New Roman"/>
          <w:b/>
          <w:i/>
          <w:color w:val="00B050"/>
          <w:sz w:val="24"/>
          <w:szCs w:val="24"/>
        </w:rPr>
        <w:t>If LID is not possible, t</w:t>
      </w:r>
      <w:r w:rsidR="00873961" w:rsidRPr="00BF2003">
        <w:rPr>
          <w:rFonts w:ascii="Times New Roman" w:hAnsi="Times New Roman"/>
          <w:b/>
          <w:i/>
          <w:color w:val="00B050"/>
          <w:sz w:val="24"/>
          <w:szCs w:val="24"/>
        </w:rPr>
        <w:t>he following info is neede</w:t>
      </w:r>
      <w:r w:rsidR="00123D3B" w:rsidRPr="00BF2003">
        <w:rPr>
          <w:rFonts w:ascii="Times New Roman" w:hAnsi="Times New Roman"/>
          <w:b/>
          <w:i/>
          <w:color w:val="00B050"/>
          <w:sz w:val="24"/>
          <w:szCs w:val="24"/>
        </w:rPr>
        <w:t>d</w:t>
      </w:r>
      <w:r w:rsidR="00873961" w:rsidRPr="00BF2003">
        <w:rPr>
          <w:rFonts w:ascii="Times New Roman" w:hAnsi="Times New Roman"/>
          <w:b/>
          <w:i/>
          <w:color w:val="00B050"/>
          <w:sz w:val="24"/>
          <w:szCs w:val="24"/>
        </w:rPr>
        <w:t xml:space="preserve"> </w:t>
      </w:r>
      <w:r w:rsidRPr="00BF2003">
        <w:rPr>
          <w:rFonts w:ascii="Times New Roman" w:hAnsi="Times New Roman"/>
          <w:b/>
          <w:i/>
          <w:color w:val="00B050"/>
          <w:sz w:val="24"/>
          <w:szCs w:val="24"/>
        </w:rPr>
        <w:t>to demonstrate such: (</w:t>
      </w:r>
      <w:r w:rsidR="00873961" w:rsidRPr="00BF2003">
        <w:rPr>
          <w:rFonts w:ascii="Times New Roman" w:hAnsi="Times New Roman"/>
          <w:b/>
          <w:i/>
          <w:color w:val="00B050"/>
          <w:sz w:val="24"/>
          <w:szCs w:val="24"/>
        </w:rPr>
        <w:t>in narrative and on plan</w:t>
      </w:r>
      <w:r w:rsidRPr="00BF2003">
        <w:rPr>
          <w:rFonts w:ascii="Times New Roman" w:hAnsi="Times New Roman"/>
          <w:b/>
          <w:i/>
          <w:color w:val="00B050"/>
          <w:sz w:val="24"/>
          <w:szCs w:val="24"/>
        </w:rPr>
        <w:t>)</w:t>
      </w:r>
      <w:r w:rsidR="00873961" w:rsidRPr="00BF2003">
        <w:rPr>
          <w:rFonts w:ascii="Times New Roman" w:hAnsi="Times New Roman"/>
          <w:b/>
          <w:i/>
          <w:color w:val="00B050"/>
          <w:sz w:val="24"/>
          <w:szCs w:val="24"/>
        </w:rPr>
        <w:t>:</w:t>
      </w:r>
      <w:r w:rsidR="00345D03" w:rsidRPr="00BF2003">
        <w:rPr>
          <w:rFonts w:ascii="Times New Roman" w:hAnsi="Times New Roman"/>
          <w:b/>
          <w:i/>
          <w:color w:val="00B050"/>
          <w:sz w:val="24"/>
          <w:szCs w:val="24"/>
        </w:rPr>
        <w:t xml:space="preserve">     </w:t>
      </w:r>
    </w:p>
    <w:p w:rsidR="00873961" w:rsidRPr="00BF2003" w:rsidRDefault="00873961" w:rsidP="009732E7">
      <w:pPr>
        <w:numPr>
          <w:ilvl w:val="0"/>
          <w:numId w:val="30"/>
        </w:numPr>
        <w:tabs>
          <w:tab w:val="left" w:pos="-720"/>
          <w:tab w:val="left" w:pos="360"/>
        </w:tabs>
        <w:suppressAutoHyphens/>
        <w:rPr>
          <w:rFonts w:ascii="Times New Roman" w:hAnsi="Times New Roman"/>
          <w:b/>
          <w:i/>
          <w:color w:val="00B050"/>
          <w:sz w:val="24"/>
          <w:szCs w:val="24"/>
        </w:rPr>
      </w:pPr>
      <w:r w:rsidRPr="00BF2003">
        <w:rPr>
          <w:rFonts w:ascii="Times New Roman" w:hAnsi="Times New Roman"/>
          <w:b/>
          <w:i/>
          <w:color w:val="00B050"/>
          <w:sz w:val="24"/>
          <w:szCs w:val="24"/>
        </w:rPr>
        <w:t>The location of all areas with soils suitable for infiltration and areas best suited for infiltration</w:t>
      </w:r>
      <w:r w:rsidR="00DB37F8">
        <w:rPr>
          <w:rFonts w:ascii="Times New Roman" w:hAnsi="Times New Roman"/>
          <w:b/>
          <w:i/>
          <w:color w:val="00B050"/>
          <w:sz w:val="24"/>
          <w:szCs w:val="24"/>
        </w:rPr>
        <w:t xml:space="preserve"> (Soil Map acceptable for this and next bullet)</w:t>
      </w:r>
    </w:p>
    <w:p w:rsidR="00873961" w:rsidRPr="00BF2003" w:rsidRDefault="00873961" w:rsidP="009732E7">
      <w:pPr>
        <w:numPr>
          <w:ilvl w:val="0"/>
          <w:numId w:val="30"/>
        </w:numPr>
        <w:tabs>
          <w:tab w:val="left" w:pos="-720"/>
          <w:tab w:val="left" w:pos="360"/>
        </w:tabs>
        <w:suppressAutoHyphens/>
        <w:rPr>
          <w:rFonts w:ascii="Times New Roman" w:hAnsi="Times New Roman"/>
          <w:b/>
          <w:i/>
          <w:color w:val="00B050"/>
          <w:sz w:val="24"/>
          <w:szCs w:val="24"/>
        </w:rPr>
      </w:pPr>
      <w:r w:rsidRPr="00BF2003">
        <w:rPr>
          <w:rFonts w:ascii="Times New Roman" w:hAnsi="Times New Roman"/>
          <w:b/>
          <w:i/>
          <w:color w:val="00B050"/>
          <w:sz w:val="24"/>
          <w:szCs w:val="24"/>
        </w:rPr>
        <w:t xml:space="preserve">The location of all areas </w:t>
      </w:r>
      <w:r w:rsidR="00123D3B" w:rsidRPr="00BF2003">
        <w:rPr>
          <w:rFonts w:ascii="Times New Roman" w:hAnsi="Times New Roman"/>
          <w:b/>
          <w:i/>
          <w:color w:val="00B050"/>
          <w:sz w:val="24"/>
          <w:szCs w:val="24"/>
        </w:rPr>
        <w:t>unsuitable</w:t>
      </w:r>
      <w:r w:rsidRPr="00BF2003">
        <w:rPr>
          <w:rFonts w:ascii="Times New Roman" w:hAnsi="Times New Roman"/>
          <w:b/>
          <w:i/>
          <w:color w:val="00B050"/>
          <w:sz w:val="24"/>
          <w:szCs w:val="24"/>
        </w:rPr>
        <w:t xml:space="preserve"> or least suitable for infiltration</w:t>
      </w:r>
      <w:r w:rsidR="007760A5" w:rsidRPr="00BF2003">
        <w:rPr>
          <w:rFonts w:ascii="Times New Roman" w:hAnsi="Times New Roman"/>
          <w:b/>
          <w:i/>
          <w:color w:val="00B050"/>
          <w:sz w:val="24"/>
          <w:szCs w:val="24"/>
        </w:rPr>
        <w:t xml:space="preserve"> (high water table, bedrock)</w:t>
      </w:r>
    </w:p>
    <w:p w:rsidR="00873961" w:rsidRPr="00BF2003" w:rsidRDefault="00873961" w:rsidP="007760A5">
      <w:pPr>
        <w:numPr>
          <w:ilvl w:val="0"/>
          <w:numId w:val="30"/>
        </w:numPr>
        <w:tabs>
          <w:tab w:val="left" w:pos="-720"/>
          <w:tab w:val="left" w:pos="360"/>
        </w:tabs>
        <w:suppressAutoHyphens/>
        <w:rPr>
          <w:rFonts w:ascii="Times New Roman" w:hAnsi="Times New Roman"/>
          <w:b/>
          <w:i/>
          <w:color w:val="00B050"/>
          <w:sz w:val="24"/>
          <w:szCs w:val="24"/>
        </w:rPr>
      </w:pPr>
      <w:r w:rsidRPr="00BF2003">
        <w:rPr>
          <w:rFonts w:ascii="Times New Roman" w:hAnsi="Times New Roman"/>
          <w:b/>
          <w:i/>
          <w:color w:val="00B050"/>
          <w:sz w:val="24"/>
          <w:szCs w:val="24"/>
        </w:rPr>
        <w:t>AOEC’s that would make infiltration inappropriate</w:t>
      </w:r>
      <w:r w:rsidR="00480FB6">
        <w:rPr>
          <w:rFonts w:ascii="Times New Roman" w:hAnsi="Times New Roman"/>
          <w:b/>
          <w:i/>
          <w:color w:val="00B050"/>
          <w:sz w:val="24"/>
          <w:szCs w:val="24"/>
        </w:rPr>
        <w:t xml:space="preserve"> should be described</w:t>
      </w:r>
      <w:r w:rsidR="004D7D3E">
        <w:rPr>
          <w:rFonts w:ascii="Times New Roman" w:hAnsi="Times New Roman"/>
          <w:b/>
          <w:i/>
          <w:color w:val="00B050"/>
          <w:sz w:val="24"/>
          <w:szCs w:val="24"/>
        </w:rPr>
        <w:t xml:space="preserve"> in narrative</w:t>
      </w:r>
      <w:r w:rsidR="00480FB6">
        <w:rPr>
          <w:rFonts w:ascii="Times New Roman" w:hAnsi="Times New Roman"/>
          <w:b/>
          <w:i/>
          <w:color w:val="00B050"/>
          <w:sz w:val="24"/>
          <w:szCs w:val="24"/>
        </w:rPr>
        <w:t>.</w:t>
      </w:r>
      <w:r w:rsidR="00345D03" w:rsidRPr="00BF2003">
        <w:rPr>
          <w:rFonts w:ascii="Times New Roman" w:hAnsi="Times New Roman"/>
          <w:b/>
          <w:i/>
          <w:color w:val="00B050"/>
          <w:sz w:val="24"/>
          <w:szCs w:val="24"/>
        </w:rPr>
        <w:t xml:space="preserve">  </w:t>
      </w:r>
    </w:p>
    <w:p w:rsidR="00A76AEA" w:rsidRDefault="00A76AEA" w:rsidP="007760A5">
      <w:pPr>
        <w:numPr>
          <w:ilvl w:val="0"/>
          <w:numId w:val="30"/>
        </w:numPr>
        <w:tabs>
          <w:tab w:val="left" w:pos="-720"/>
          <w:tab w:val="left" w:pos="360"/>
        </w:tabs>
        <w:suppressAutoHyphens/>
        <w:rPr>
          <w:rFonts w:ascii="Times New Roman" w:hAnsi="Times New Roman"/>
          <w:b/>
          <w:i/>
          <w:color w:val="00B050"/>
          <w:sz w:val="24"/>
          <w:szCs w:val="24"/>
        </w:rPr>
      </w:pPr>
      <w:r w:rsidRPr="00BF2003">
        <w:rPr>
          <w:rFonts w:ascii="Times New Roman" w:hAnsi="Times New Roman"/>
          <w:b/>
          <w:i/>
          <w:color w:val="00B050"/>
          <w:sz w:val="24"/>
          <w:szCs w:val="24"/>
        </w:rPr>
        <w:t>Linear project/Limited ROW</w:t>
      </w:r>
    </w:p>
    <w:p w:rsidR="00BF2003" w:rsidRPr="00BF2003" w:rsidRDefault="00BF2003" w:rsidP="00BF2003">
      <w:pPr>
        <w:tabs>
          <w:tab w:val="left" w:pos="-720"/>
          <w:tab w:val="left" w:pos="360"/>
        </w:tabs>
        <w:suppressAutoHyphens/>
        <w:ind w:left="1440"/>
        <w:rPr>
          <w:rFonts w:ascii="Times New Roman" w:hAnsi="Times New Roman"/>
          <w:b/>
          <w:i/>
          <w:color w:val="00B050"/>
          <w:sz w:val="24"/>
          <w:szCs w:val="24"/>
        </w:rPr>
      </w:pPr>
    </w:p>
    <w:p w:rsidR="00470CF6" w:rsidRPr="000B6336" w:rsidRDefault="00470CF6" w:rsidP="000B6336">
      <w:pPr>
        <w:tabs>
          <w:tab w:val="left" w:pos="-720"/>
          <w:tab w:val="left" w:pos="360"/>
        </w:tabs>
        <w:suppressAutoHyphens/>
        <w:rPr>
          <w:rFonts w:ascii="Times New Roman" w:hAnsi="Times New Roman"/>
          <w:b/>
          <w:i/>
          <w:color w:val="FF0000"/>
          <w:sz w:val="24"/>
          <w:szCs w:val="24"/>
        </w:rPr>
      </w:pPr>
      <w:r w:rsidRPr="00BF2003">
        <w:rPr>
          <w:rFonts w:ascii="Times New Roman" w:hAnsi="Times New Roman"/>
          <w:b/>
          <w:i/>
          <w:color w:val="00B050"/>
          <w:sz w:val="24"/>
          <w:szCs w:val="24"/>
        </w:rPr>
        <w:t>(</w:t>
      </w:r>
      <w:proofErr w:type="gramStart"/>
      <w:r w:rsidRPr="00BF2003">
        <w:rPr>
          <w:rFonts w:ascii="Times New Roman" w:hAnsi="Times New Roman"/>
          <w:b/>
          <w:i/>
          <w:color w:val="00B050"/>
          <w:sz w:val="24"/>
          <w:szCs w:val="24"/>
        </w:rPr>
        <w:t>see</w:t>
      </w:r>
      <w:proofErr w:type="gramEnd"/>
      <w:r w:rsidRPr="00BF2003">
        <w:rPr>
          <w:rFonts w:ascii="Times New Roman" w:hAnsi="Times New Roman"/>
          <w:b/>
          <w:i/>
          <w:color w:val="00B050"/>
          <w:sz w:val="24"/>
          <w:szCs w:val="24"/>
        </w:rPr>
        <w:t xml:space="preserve"> link </w:t>
      </w:r>
      <w:hyperlink r:id="rId15" w:history="1">
        <w:r w:rsidR="00B6276D" w:rsidRPr="000B6336">
          <w:rPr>
            <w:rStyle w:val="Hyperlink"/>
            <w:rFonts w:ascii="Times New Roman" w:hAnsi="Times New Roman"/>
            <w:b/>
            <w:i/>
            <w:sz w:val="24"/>
            <w:szCs w:val="24"/>
          </w:rPr>
          <w:t>http://www.ct.gov/dot/lib/dot/documents/dpolicy/waternoisecompliance/helpfuldesign/stormwater_treatment_measures-_limitations_&amp;_considerations.pdf</w:t>
        </w:r>
      </w:hyperlink>
      <w:r w:rsidR="00B6276D" w:rsidRPr="000B6336">
        <w:rPr>
          <w:rFonts w:ascii="Times New Roman" w:hAnsi="Times New Roman"/>
          <w:i/>
          <w:color w:val="FF0000"/>
          <w:sz w:val="24"/>
          <w:szCs w:val="24"/>
        </w:rPr>
        <w:t>)</w:t>
      </w:r>
    </w:p>
    <w:p w:rsidR="00470CF6" w:rsidRPr="00036179" w:rsidRDefault="00470CF6" w:rsidP="000B6336">
      <w:pPr>
        <w:tabs>
          <w:tab w:val="left" w:pos="-720"/>
          <w:tab w:val="left" w:pos="360"/>
        </w:tabs>
        <w:suppressAutoHyphens/>
        <w:rPr>
          <w:rFonts w:ascii="Times New Roman" w:hAnsi="Times New Roman"/>
          <w:b/>
          <w:i/>
          <w:color w:val="4F81BD" w:themeColor="accent1"/>
          <w:sz w:val="24"/>
          <w:szCs w:val="24"/>
        </w:rPr>
      </w:pPr>
    </w:p>
    <w:p w:rsidR="004523A0" w:rsidRDefault="004523A0" w:rsidP="00634F16">
      <w:pPr>
        <w:tabs>
          <w:tab w:val="left" w:pos="-720"/>
          <w:tab w:val="left" w:pos="360"/>
        </w:tabs>
        <w:suppressAutoHyphens/>
        <w:jc w:val="both"/>
        <w:rPr>
          <w:rFonts w:ascii="Times New Roman" w:hAnsi="Times New Roman"/>
          <w:sz w:val="24"/>
          <w:szCs w:val="24"/>
        </w:rPr>
      </w:pPr>
    </w:p>
    <w:p w:rsidR="004523A0" w:rsidRDefault="004523A0" w:rsidP="007845CB">
      <w:pPr>
        <w:pStyle w:val="Heading3"/>
      </w:pPr>
      <w:bookmarkStart w:id="22" w:name="_Toc378694477"/>
      <w:r>
        <w:t xml:space="preserve">Suspended </w:t>
      </w:r>
      <w:r w:rsidR="00123D3B">
        <w:t>Solids</w:t>
      </w:r>
      <w:r>
        <w:t xml:space="preserve"> and Floatables Removal</w:t>
      </w:r>
      <w:bookmarkEnd w:id="22"/>
      <w:r w:rsidR="000F5695">
        <w:t>:</w:t>
      </w:r>
    </w:p>
    <w:p w:rsidR="004523A0" w:rsidRDefault="004523A0" w:rsidP="00634F16">
      <w:pPr>
        <w:tabs>
          <w:tab w:val="left" w:pos="-720"/>
          <w:tab w:val="left" w:pos="360"/>
        </w:tabs>
        <w:suppressAutoHyphens/>
        <w:jc w:val="both"/>
        <w:rPr>
          <w:rFonts w:ascii="Times New Roman" w:hAnsi="Times New Roman"/>
          <w:sz w:val="24"/>
          <w:szCs w:val="24"/>
        </w:rPr>
      </w:pPr>
    </w:p>
    <w:p w:rsidR="008D28B6" w:rsidRPr="00BF2003" w:rsidRDefault="004523A0" w:rsidP="008D28B6">
      <w:pPr>
        <w:tabs>
          <w:tab w:val="left" w:pos="-720"/>
          <w:tab w:val="left" w:pos="360"/>
        </w:tabs>
        <w:suppressAutoHyphens/>
        <w:jc w:val="both"/>
        <w:rPr>
          <w:rFonts w:ascii="Times New Roman" w:hAnsi="Times New Roman"/>
          <w:b/>
          <w:i/>
          <w:color w:val="00B050"/>
          <w:sz w:val="24"/>
          <w:szCs w:val="24"/>
          <w:u w:val="single"/>
        </w:rPr>
      </w:pPr>
      <w:r w:rsidRPr="007760A5">
        <w:rPr>
          <w:rFonts w:ascii="Times New Roman" w:hAnsi="Times New Roman"/>
          <w:i/>
          <w:color w:val="FF0000"/>
          <w:sz w:val="24"/>
          <w:szCs w:val="24"/>
        </w:rPr>
        <w:t xml:space="preserve">Describe post construction </w:t>
      </w:r>
      <w:proofErr w:type="spellStart"/>
      <w:r w:rsidRPr="007760A5">
        <w:rPr>
          <w:rFonts w:ascii="Times New Roman" w:hAnsi="Times New Roman"/>
          <w:i/>
          <w:color w:val="FF0000"/>
          <w:sz w:val="24"/>
          <w:szCs w:val="24"/>
        </w:rPr>
        <w:t>stormwater</w:t>
      </w:r>
      <w:proofErr w:type="spellEnd"/>
      <w:r w:rsidRPr="007760A5">
        <w:rPr>
          <w:rFonts w:ascii="Times New Roman" w:hAnsi="Times New Roman"/>
          <w:i/>
          <w:color w:val="FF0000"/>
          <w:sz w:val="24"/>
          <w:szCs w:val="24"/>
        </w:rPr>
        <w:t xml:space="preserve"> management measures</w:t>
      </w:r>
      <w:r w:rsidR="00624FFA">
        <w:rPr>
          <w:rFonts w:ascii="Times New Roman" w:hAnsi="Times New Roman"/>
          <w:i/>
          <w:color w:val="FF0000"/>
          <w:sz w:val="24"/>
          <w:szCs w:val="24"/>
        </w:rPr>
        <w:t xml:space="preserve">.  </w:t>
      </w:r>
      <w:r w:rsidR="00664C25">
        <w:rPr>
          <w:rFonts w:ascii="Times New Roman" w:hAnsi="Times New Roman"/>
          <w:i/>
          <w:color w:val="FF0000"/>
          <w:sz w:val="24"/>
          <w:szCs w:val="24"/>
        </w:rPr>
        <w:t xml:space="preserve">Investigate </w:t>
      </w:r>
      <w:proofErr w:type="spellStart"/>
      <w:r w:rsidR="00664C25">
        <w:rPr>
          <w:rFonts w:ascii="Times New Roman" w:hAnsi="Times New Roman"/>
          <w:i/>
          <w:color w:val="FF0000"/>
          <w:sz w:val="24"/>
          <w:szCs w:val="24"/>
        </w:rPr>
        <w:t>stormwater</w:t>
      </w:r>
      <w:proofErr w:type="spellEnd"/>
      <w:r w:rsidR="00664C25">
        <w:rPr>
          <w:rFonts w:ascii="Times New Roman" w:hAnsi="Times New Roman"/>
          <w:i/>
          <w:color w:val="FF0000"/>
          <w:sz w:val="24"/>
          <w:szCs w:val="24"/>
        </w:rPr>
        <w:t xml:space="preserve"> management measures for each outlet within the project limits.  If a </w:t>
      </w:r>
      <w:proofErr w:type="spellStart"/>
      <w:r w:rsidR="00664C25">
        <w:rPr>
          <w:rFonts w:ascii="Times New Roman" w:hAnsi="Times New Roman"/>
          <w:i/>
          <w:color w:val="FF0000"/>
          <w:sz w:val="24"/>
          <w:szCs w:val="24"/>
        </w:rPr>
        <w:t>stormwater</w:t>
      </w:r>
      <w:proofErr w:type="spellEnd"/>
      <w:r w:rsidR="00664C25">
        <w:rPr>
          <w:rFonts w:ascii="Times New Roman" w:hAnsi="Times New Roman"/>
          <w:i/>
          <w:color w:val="FF0000"/>
          <w:sz w:val="24"/>
          <w:szCs w:val="24"/>
        </w:rPr>
        <w:t xml:space="preserve"> management measure is not applicable or achievable, please provide justification. </w:t>
      </w:r>
      <w:r w:rsidR="008D28B6" w:rsidRPr="00BF2003">
        <w:rPr>
          <w:rFonts w:ascii="Times New Roman" w:hAnsi="Times New Roman"/>
          <w:b/>
          <w:i/>
          <w:color w:val="00B050"/>
          <w:sz w:val="24"/>
          <w:szCs w:val="24"/>
        </w:rPr>
        <w:t xml:space="preserve">The General </w:t>
      </w:r>
      <w:proofErr w:type="gramStart"/>
      <w:r w:rsidR="008D28B6" w:rsidRPr="00BF2003">
        <w:rPr>
          <w:rFonts w:ascii="Times New Roman" w:hAnsi="Times New Roman"/>
          <w:b/>
          <w:i/>
          <w:color w:val="00B050"/>
          <w:sz w:val="24"/>
          <w:szCs w:val="24"/>
        </w:rPr>
        <w:t>Permit  suggests</w:t>
      </w:r>
      <w:proofErr w:type="gramEnd"/>
      <w:r w:rsidR="008D28B6" w:rsidRPr="00BF2003">
        <w:rPr>
          <w:rFonts w:ascii="Times New Roman" w:hAnsi="Times New Roman"/>
          <w:b/>
          <w:i/>
          <w:color w:val="00B050"/>
          <w:sz w:val="24"/>
          <w:szCs w:val="24"/>
        </w:rPr>
        <w:t xml:space="preserve"> a goal of 80 percent removal of total suspended solids be used in design of </w:t>
      </w:r>
      <w:proofErr w:type="spellStart"/>
      <w:r w:rsidR="008D28B6" w:rsidRPr="00BF2003">
        <w:rPr>
          <w:rFonts w:ascii="Times New Roman" w:hAnsi="Times New Roman"/>
          <w:b/>
          <w:i/>
          <w:color w:val="00B050"/>
          <w:sz w:val="24"/>
          <w:szCs w:val="24"/>
        </w:rPr>
        <w:t>stormwater</w:t>
      </w:r>
      <w:proofErr w:type="spellEnd"/>
      <w:r w:rsidR="008D28B6" w:rsidRPr="00BF2003">
        <w:rPr>
          <w:rFonts w:ascii="Times New Roman" w:hAnsi="Times New Roman"/>
          <w:b/>
          <w:i/>
          <w:color w:val="00B050"/>
          <w:sz w:val="24"/>
          <w:szCs w:val="24"/>
        </w:rPr>
        <w:t xml:space="preserve"> management measures.  This goal has been kept in mind in the design of </w:t>
      </w:r>
      <w:proofErr w:type="spellStart"/>
      <w:r w:rsidR="008D28B6" w:rsidRPr="00BF2003">
        <w:rPr>
          <w:rFonts w:ascii="Times New Roman" w:hAnsi="Times New Roman"/>
          <w:b/>
          <w:i/>
          <w:color w:val="00B050"/>
          <w:sz w:val="24"/>
          <w:szCs w:val="24"/>
        </w:rPr>
        <w:t>stormwater</w:t>
      </w:r>
      <w:proofErr w:type="spellEnd"/>
      <w:r w:rsidR="008D28B6" w:rsidRPr="00BF2003">
        <w:rPr>
          <w:rFonts w:ascii="Times New Roman" w:hAnsi="Times New Roman"/>
          <w:b/>
          <w:i/>
          <w:color w:val="00B050"/>
          <w:sz w:val="24"/>
          <w:szCs w:val="24"/>
        </w:rPr>
        <w:t xml:space="preserve"> and erosion control practices for the project.  The effectiveness of many of the practices utilized is not easily quantified.  Most measures are effective for small storms or at the beginning of storm events. Effectiveness varies with soil types, pollutant, and storm intensity/ duration.  Certainly in optimal conditions, methods may attain and even exceed the 80% removal goal for total suspended solids.  The project </w:t>
      </w:r>
      <w:r w:rsidR="00A76AEA" w:rsidRPr="00BF2003">
        <w:rPr>
          <w:rFonts w:ascii="Times New Roman" w:hAnsi="Times New Roman"/>
          <w:b/>
          <w:i/>
          <w:color w:val="00B050"/>
          <w:sz w:val="24"/>
          <w:szCs w:val="24"/>
        </w:rPr>
        <w:t>C</w:t>
      </w:r>
      <w:r w:rsidR="008D28B6" w:rsidRPr="00BF2003">
        <w:rPr>
          <w:rFonts w:ascii="Times New Roman" w:hAnsi="Times New Roman"/>
          <w:b/>
          <w:i/>
          <w:color w:val="00B050"/>
          <w:sz w:val="24"/>
          <w:szCs w:val="24"/>
        </w:rPr>
        <w:t xml:space="preserve">ontractor and inspector should also keep these goals in mind when installing, inspecting and maintaining the proposed practices to prevent </w:t>
      </w:r>
      <w:proofErr w:type="spellStart"/>
      <w:r w:rsidR="008D28B6" w:rsidRPr="00BF2003">
        <w:rPr>
          <w:rFonts w:ascii="Times New Roman" w:hAnsi="Times New Roman"/>
          <w:b/>
          <w:i/>
          <w:color w:val="00B050"/>
          <w:sz w:val="24"/>
          <w:szCs w:val="24"/>
        </w:rPr>
        <w:t>stormwater</w:t>
      </w:r>
      <w:proofErr w:type="spellEnd"/>
      <w:r w:rsidR="008D28B6" w:rsidRPr="00BF2003">
        <w:rPr>
          <w:rFonts w:ascii="Times New Roman" w:hAnsi="Times New Roman"/>
          <w:b/>
          <w:i/>
          <w:color w:val="00B050"/>
          <w:sz w:val="24"/>
          <w:szCs w:val="24"/>
        </w:rPr>
        <w:t xml:space="preserve"> pollution.</w:t>
      </w:r>
    </w:p>
    <w:p w:rsidR="004523A0" w:rsidRPr="00036179" w:rsidRDefault="00EB27C4" w:rsidP="00634F16">
      <w:pPr>
        <w:tabs>
          <w:tab w:val="left" w:pos="-720"/>
          <w:tab w:val="left" w:pos="360"/>
        </w:tabs>
        <w:suppressAutoHyphens/>
        <w:jc w:val="both"/>
        <w:rPr>
          <w:rFonts w:ascii="Times New Roman" w:hAnsi="Times New Roman"/>
          <w:i/>
          <w:color w:val="FF0000"/>
          <w:sz w:val="24"/>
          <w:szCs w:val="24"/>
        </w:rPr>
      </w:pPr>
      <w:proofErr w:type="gramStart"/>
      <w:r w:rsidRPr="00036179">
        <w:rPr>
          <w:rFonts w:ascii="Times New Roman" w:hAnsi="Times New Roman"/>
          <w:i/>
          <w:color w:val="FF0000"/>
          <w:sz w:val="24"/>
          <w:szCs w:val="24"/>
        </w:rPr>
        <w:t>Where applicable</w:t>
      </w:r>
      <w:r w:rsidR="0074431B" w:rsidRPr="00036179">
        <w:rPr>
          <w:rFonts w:ascii="Times New Roman" w:hAnsi="Times New Roman"/>
          <w:i/>
          <w:color w:val="FF0000"/>
          <w:sz w:val="24"/>
          <w:szCs w:val="24"/>
        </w:rPr>
        <w:t xml:space="preserve">, WQV and WQF calculations should be provided for </w:t>
      </w:r>
      <w:proofErr w:type="spellStart"/>
      <w:r w:rsidR="0074431B" w:rsidRPr="00036179">
        <w:rPr>
          <w:rFonts w:ascii="Times New Roman" w:hAnsi="Times New Roman"/>
          <w:i/>
          <w:color w:val="FF0000"/>
          <w:sz w:val="24"/>
          <w:szCs w:val="24"/>
        </w:rPr>
        <w:t>Stormwater</w:t>
      </w:r>
      <w:proofErr w:type="spellEnd"/>
      <w:r w:rsidR="0074431B" w:rsidRPr="00036179">
        <w:rPr>
          <w:rFonts w:ascii="Times New Roman" w:hAnsi="Times New Roman"/>
          <w:i/>
          <w:color w:val="FF0000"/>
          <w:sz w:val="24"/>
          <w:szCs w:val="24"/>
        </w:rPr>
        <w:t xml:space="preserve"> measures with the percentage of WQV/WQF actually achieved.</w:t>
      </w:r>
      <w:proofErr w:type="gramEnd"/>
      <w:r w:rsidR="0049446D">
        <w:rPr>
          <w:rFonts w:ascii="Times New Roman" w:hAnsi="Times New Roman"/>
          <w:i/>
          <w:color w:val="FF0000"/>
          <w:sz w:val="24"/>
          <w:szCs w:val="24"/>
        </w:rPr>
        <w:t xml:space="preserve">  If there are no proposed infiltration measures, calculations are not needed.</w:t>
      </w:r>
    </w:p>
    <w:p w:rsidR="00EB27C4" w:rsidRPr="00664C25" w:rsidRDefault="00EB27C4" w:rsidP="00634F16">
      <w:pPr>
        <w:tabs>
          <w:tab w:val="left" w:pos="-720"/>
          <w:tab w:val="left" w:pos="360"/>
        </w:tabs>
        <w:suppressAutoHyphens/>
        <w:jc w:val="both"/>
        <w:rPr>
          <w:rFonts w:ascii="Times New Roman" w:hAnsi="Times New Roman"/>
          <w:b/>
          <w:i/>
          <w:color w:val="FF0000"/>
          <w:sz w:val="24"/>
          <w:szCs w:val="24"/>
        </w:rPr>
      </w:pPr>
    </w:p>
    <w:p w:rsidR="004523A0" w:rsidRPr="00BF2003" w:rsidRDefault="008D28B6" w:rsidP="00141A25">
      <w:pPr>
        <w:tabs>
          <w:tab w:val="left" w:pos="-720"/>
          <w:tab w:val="left" w:pos="2090"/>
        </w:tabs>
        <w:suppressAutoHyphens/>
        <w:jc w:val="both"/>
        <w:rPr>
          <w:rFonts w:ascii="Times New Roman" w:hAnsi="Times New Roman"/>
          <w:b/>
          <w:i/>
          <w:color w:val="00B050"/>
          <w:sz w:val="24"/>
          <w:szCs w:val="24"/>
        </w:rPr>
      </w:pPr>
      <w:r w:rsidRPr="00BF2003">
        <w:rPr>
          <w:rFonts w:ascii="Times New Roman" w:hAnsi="Times New Roman"/>
          <w:b/>
          <w:i/>
          <w:color w:val="00B050"/>
          <w:sz w:val="24"/>
          <w:szCs w:val="24"/>
        </w:rPr>
        <w:t>E</w:t>
      </w:r>
      <w:r w:rsidR="00141A25" w:rsidRPr="00BF2003">
        <w:rPr>
          <w:rFonts w:ascii="Times New Roman" w:hAnsi="Times New Roman"/>
          <w:b/>
          <w:i/>
          <w:color w:val="00B050"/>
          <w:sz w:val="24"/>
          <w:szCs w:val="24"/>
        </w:rPr>
        <w:t>xample</w:t>
      </w:r>
      <w:r w:rsidRPr="00BF2003">
        <w:rPr>
          <w:rFonts w:ascii="Times New Roman" w:hAnsi="Times New Roman"/>
          <w:b/>
          <w:i/>
          <w:color w:val="00B050"/>
          <w:sz w:val="24"/>
          <w:szCs w:val="24"/>
        </w:rPr>
        <w:t>s</w:t>
      </w:r>
      <w:r w:rsidR="00141A25" w:rsidRPr="00BF2003">
        <w:rPr>
          <w:rFonts w:ascii="Times New Roman" w:hAnsi="Times New Roman"/>
          <w:b/>
          <w:i/>
          <w:color w:val="00B050"/>
          <w:sz w:val="24"/>
          <w:szCs w:val="24"/>
        </w:rPr>
        <w:t xml:space="preserve"> </w:t>
      </w:r>
      <w:r w:rsidRPr="00BF2003">
        <w:rPr>
          <w:rFonts w:ascii="Times New Roman" w:hAnsi="Times New Roman"/>
          <w:b/>
          <w:i/>
          <w:color w:val="00B050"/>
          <w:sz w:val="24"/>
          <w:szCs w:val="24"/>
        </w:rPr>
        <w:t>are</w:t>
      </w:r>
      <w:r w:rsidR="00141A25" w:rsidRPr="00BF2003">
        <w:rPr>
          <w:rFonts w:ascii="Times New Roman" w:hAnsi="Times New Roman"/>
          <w:b/>
          <w:i/>
          <w:color w:val="00B050"/>
          <w:sz w:val="24"/>
          <w:szCs w:val="24"/>
        </w:rPr>
        <w:t xml:space="preserve"> “Two-foot sumps in each proposed catch basin and four-foot sumps at several catch basins near outlets will be provided to remove initial suspended solids.”  </w:t>
      </w:r>
      <w:proofErr w:type="gramStart"/>
      <w:r w:rsidR="00224E43" w:rsidRPr="00BF2003">
        <w:rPr>
          <w:rFonts w:ascii="Times New Roman" w:hAnsi="Times New Roman"/>
          <w:b/>
          <w:i/>
          <w:color w:val="00B050"/>
          <w:sz w:val="24"/>
          <w:szCs w:val="24"/>
        </w:rPr>
        <w:t>or</w:t>
      </w:r>
      <w:proofErr w:type="gramEnd"/>
      <w:r w:rsidR="00224E43" w:rsidRPr="00BF2003">
        <w:rPr>
          <w:rFonts w:ascii="Times New Roman" w:hAnsi="Times New Roman"/>
          <w:b/>
          <w:i/>
          <w:color w:val="00B050"/>
          <w:sz w:val="24"/>
          <w:szCs w:val="24"/>
        </w:rPr>
        <w:t xml:space="preserve"> “</w:t>
      </w:r>
      <w:r w:rsidR="00141A25" w:rsidRPr="00BF2003">
        <w:rPr>
          <w:rFonts w:ascii="Times New Roman" w:hAnsi="Times New Roman"/>
          <w:b/>
          <w:i/>
          <w:color w:val="00B050"/>
          <w:sz w:val="24"/>
          <w:szCs w:val="24"/>
        </w:rPr>
        <w:t>Runoff Reduction Measures employed with the goal of capturing suspended solids and floatables and velocity dissipation will include Catch Basins with Deep Sumps, a Hydrodynamic Separator and a Detention System.</w:t>
      </w:r>
      <w:r w:rsidR="00224E43" w:rsidRPr="00BF2003">
        <w:rPr>
          <w:rFonts w:ascii="Times New Roman" w:hAnsi="Times New Roman"/>
          <w:b/>
          <w:i/>
          <w:color w:val="00B050"/>
          <w:sz w:val="24"/>
          <w:szCs w:val="24"/>
        </w:rPr>
        <w:t>”</w:t>
      </w:r>
    </w:p>
    <w:p w:rsidR="00EB27C4" w:rsidRPr="00141A25" w:rsidRDefault="00EB27C4" w:rsidP="00141A25">
      <w:pPr>
        <w:tabs>
          <w:tab w:val="left" w:pos="-720"/>
          <w:tab w:val="left" w:pos="2090"/>
        </w:tabs>
        <w:suppressAutoHyphens/>
        <w:jc w:val="both"/>
        <w:rPr>
          <w:rFonts w:ascii="Times New Roman" w:hAnsi="Times New Roman"/>
          <w:color w:val="00B050"/>
          <w:sz w:val="24"/>
          <w:szCs w:val="24"/>
        </w:rPr>
      </w:pPr>
    </w:p>
    <w:p w:rsidR="004523A0" w:rsidRPr="00EB27C4" w:rsidRDefault="004523A0" w:rsidP="007845CB">
      <w:pPr>
        <w:pStyle w:val="Heading3"/>
      </w:pPr>
      <w:bookmarkStart w:id="23" w:name="_Toc378694478"/>
      <w:r w:rsidRPr="00EB27C4">
        <w:t>Velocity Dissipation</w:t>
      </w:r>
      <w:bookmarkEnd w:id="23"/>
      <w:r w:rsidR="000F5695">
        <w:t>:</w:t>
      </w:r>
    </w:p>
    <w:p w:rsidR="004523A0" w:rsidRDefault="004523A0" w:rsidP="00634F16">
      <w:pPr>
        <w:tabs>
          <w:tab w:val="left" w:pos="-720"/>
          <w:tab w:val="left" w:pos="360"/>
        </w:tabs>
        <w:suppressAutoHyphens/>
        <w:jc w:val="both"/>
        <w:rPr>
          <w:rFonts w:ascii="Times New Roman" w:hAnsi="Times New Roman"/>
          <w:sz w:val="24"/>
          <w:szCs w:val="24"/>
          <w:u w:val="single"/>
        </w:rPr>
      </w:pPr>
    </w:p>
    <w:p w:rsidR="004523A0" w:rsidRPr="007760A5" w:rsidRDefault="00873961" w:rsidP="00634F16">
      <w:pPr>
        <w:tabs>
          <w:tab w:val="left" w:pos="-720"/>
          <w:tab w:val="left" w:pos="360"/>
        </w:tabs>
        <w:suppressAutoHyphens/>
        <w:jc w:val="both"/>
        <w:rPr>
          <w:rFonts w:ascii="Times New Roman" w:hAnsi="Times New Roman"/>
          <w:i/>
          <w:color w:val="FF0000"/>
          <w:sz w:val="24"/>
          <w:szCs w:val="24"/>
        </w:rPr>
      </w:pPr>
      <w:r w:rsidRPr="007760A5">
        <w:rPr>
          <w:rFonts w:ascii="Times New Roman" w:hAnsi="Times New Roman"/>
          <w:i/>
          <w:color w:val="FF0000"/>
          <w:sz w:val="24"/>
          <w:szCs w:val="24"/>
        </w:rPr>
        <w:t>Describe velocity diss</w:t>
      </w:r>
      <w:r w:rsidR="004523A0" w:rsidRPr="007760A5">
        <w:rPr>
          <w:rFonts w:ascii="Times New Roman" w:hAnsi="Times New Roman"/>
          <w:i/>
          <w:color w:val="FF0000"/>
          <w:sz w:val="24"/>
          <w:szCs w:val="24"/>
        </w:rPr>
        <w:t>ipation devices</w:t>
      </w:r>
      <w:r w:rsidRPr="007760A5">
        <w:rPr>
          <w:rFonts w:ascii="Times New Roman" w:hAnsi="Times New Roman"/>
          <w:i/>
          <w:color w:val="FF0000"/>
          <w:sz w:val="24"/>
          <w:szCs w:val="24"/>
        </w:rPr>
        <w:t xml:space="preserve"> (sp</w:t>
      </w:r>
      <w:r w:rsidR="00123D3B" w:rsidRPr="007760A5">
        <w:rPr>
          <w:rFonts w:ascii="Times New Roman" w:hAnsi="Times New Roman"/>
          <w:i/>
          <w:color w:val="FF0000"/>
          <w:sz w:val="24"/>
          <w:szCs w:val="24"/>
        </w:rPr>
        <w:t>l</w:t>
      </w:r>
      <w:r w:rsidRPr="007760A5">
        <w:rPr>
          <w:rFonts w:ascii="Times New Roman" w:hAnsi="Times New Roman"/>
          <w:i/>
          <w:color w:val="FF0000"/>
          <w:sz w:val="24"/>
          <w:szCs w:val="24"/>
        </w:rPr>
        <w:t xml:space="preserve">ash pads) at outfall locations and </w:t>
      </w:r>
      <w:r w:rsidRPr="0057636C">
        <w:rPr>
          <w:rFonts w:ascii="Times New Roman" w:hAnsi="Times New Roman"/>
          <w:i/>
          <w:color w:val="FF0000"/>
          <w:sz w:val="24"/>
          <w:szCs w:val="24"/>
          <w:u w:val="single"/>
        </w:rPr>
        <w:t>provide supporting calculations</w:t>
      </w:r>
      <w:r w:rsidRPr="007760A5">
        <w:rPr>
          <w:rFonts w:ascii="Times New Roman" w:hAnsi="Times New Roman"/>
          <w:i/>
          <w:color w:val="FF0000"/>
          <w:sz w:val="24"/>
          <w:szCs w:val="24"/>
        </w:rPr>
        <w:t xml:space="preserve">.  </w:t>
      </w:r>
      <w:r w:rsidR="00504E8A">
        <w:rPr>
          <w:rFonts w:ascii="Times New Roman" w:hAnsi="Times New Roman"/>
          <w:i/>
          <w:color w:val="FF0000"/>
          <w:sz w:val="24"/>
          <w:szCs w:val="24"/>
        </w:rPr>
        <w:t>(</w:t>
      </w:r>
      <w:proofErr w:type="gramStart"/>
      <w:r w:rsidR="00504E8A">
        <w:rPr>
          <w:rFonts w:ascii="Times New Roman" w:hAnsi="Times New Roman"/>
          <w:i/>
          <w:color w:val="FF0000"/>
          <w:sz w:val="24"/>
          <w:szCs w:val="24"/>
        </w:rPr>
        <w:t>proper</w:t>
      </w:r>
      <w:proofErr w:type="gramEnd"/>
      <w:r w:rsidR="00504E8A">
        <w:rPr>
          <w:rFonts w:ascii="Times New Roman" w:hAnsi="Times New Roman"/>
          <w:i/>
          <w:color w:val="FF0000"/>
          <w:sz w:val="24"/>
          <w:szCs w:val="24"/>
        </w:rPr>
        <w:t xml:space="preserve"> sizing of riprap)</w:t>
      </w:r>
    </w:p>
    <w:p w:rsidR="004523A0" w:rsidRDefault="004523A0" w:rsidP="00634F16">
      <w:pPr>
        <w:tabs>
          <w:tab w:val="left" w:pos="-720"/>
          <w:tab w:val="left" w:pos="360"/>
        </w:tabs>
        <w:suppressAutoHyphens/>
        <w:jc w:val="both"/>
        <w:rPr>
          <w:rFonts w:ascii="Times New Roman" w:hAnsi="Times New Roman"/>
          <w:sz w:val="24"/>
          <w:szCs w:val="24"/>
        </w:rPr>
      </w:pPr>
    </w:p>
    <w:p w:rsidR="000A6548" w:rsidRDefault="000A6548" w:rsidP="00634F16">
      <w:pPr>
        <w:tabs>
          <w:tab w:val="left" w:pos="-720"/>
          <w:tab w:val="left" w:pos="360"/>
        </w:tabs>
        <w:suppressAutoHyphens/>
        <w:jc w:val="both"/>
        <w:rPr>
          <w:rFonts w:ascii="Times New Roman" w:hAnsi="Times New Roman"/>
          <w:sz w:val="24"/>
          <w:szCs w:val="24"/>
        </w:rPr>
      </w:pPr>
    </w:p>
    <w:p w:rsidR="00C212DA" w:rsidRPr="00036179" w:rsidRDefault="00C212DA" w:rsidP="007845CB">
      <w:pPr>
        <w:pStyle w:val="Heading1"/>
        <w:rPr>
          <w:sz w:val="32"/>
          <w:szCs w:val="32"/>
        </w:rPr>
      </w:pPr>
      <w:bookmarkStart w:id="24" w:name="_Toc378694479"/>
      <w:r w:rsidRPr="00036179">
        <w:rPr>
          <w:sz w:val="32"/>
          <w:szCs w:val="32"/>
        </w:rPr>
        <w:t>6</w:t>
      </w:r>
      <w:r w:rsidR="00504E8A" w:rsidRPr="00036179">
        <w:rPr>
          <w:sz w:val="32"/>
          <w:szCs w:val="32"/>
        </w:rPr>
        <w:t>.</w:t>
      </w:r>
      <w:r w:rsidRPr="00036179">
        <w:rPr>
          <w:sz w:val="32"/>
          <w:szCs w:val="32"/>
        </w:rPr>
        <w:t xml:space="preserve"> Other Controls</w:t>
      </w:r>
      <w:bookmarkEnd w:id="24"/>
    </w:p>
    <w:p w:rsidR="00C212DA" w:rsidRPr="00C212DA" w:rsidRDefault="00C212DA" w:rsidP="00C212DA">
      <w:pPr>
        <w:pBdr>
          <w:bottom w:val="single" w:sz="4" w:space="1" w:color="auto"/>
        </w:pBdr>
        <w:tabs>
          <w:tab w:val="left" w:pos="-720"/>
          <w:tab w:val="left" w:pos="360"/>
        </w:tabs>
        <w:suppressAutoHyphens/>
        <w:jc w:val="both"/>
        <w:rPr>
          <w:rFonts w:ascii="Times New Roman" w:hAnsi="Times New Roman"/>
          <w:b/>
          <w:spacing w:val="-3"/>
          <w:sz w:val="28"/>
          <w:szCs w:val="28"/>
        </w:rPr>
      </w:pPr>
    </w:p>
    <w:p w:rsidR="00C212DA" w:rsidRDefault="00C212DA" w:rsidP="00634F16">
      <w:pPr>
        <w:tabs>
          <w:tab w:val="left" w:pos="-720"/>
          <w:tab w:val="left" w:pos="360"/>
        </w:tabs>
        <w:suppressAutoHyphens/>
        <w:jc w:val="both"/>
        <w:rPr>
          <w:rFonts w:ascii="Times New Roman" w:hAnsi="Times New Roman"/>
          <w:b/>
          <w:spacing w:val="-3"/>
          <w:sz w:val="24"/>
        </w:rPr>
      </w:pPr>
    </w:p>
    <w:p w:rsidR="0030061F" w:rsidRPr="00944DE6" w:rsidRDefault="0030061F" w:rsidP="007845CB">
      <w:pPr>
        <w:pStyle w:val="Heading2"/>
        <w:jc w:val="left"/>
        <w:rPr>
          <w:b w:val="0"/>
          <w:sz w:val="28"/>
          <w:szCs w:val="28"/>
        </w:rPr>
      </w:pPr>
      <w:bookmarkStart w:id="25" w:name="_Toc378694480"/>
      <w:r w:rsidRPr="00036179">
        <w:rPr>
          <w:sz w:val="28"/>
          <w:szCs w:val="28"/>
          <w:u w:val="single"/>
        </w:rPr>
        <w:t>Waste Disposal</w:t>
      </w:r>
      <w:bookmarkEnd w:id="25"/>
      <w:r w:rsidR="00944DE6" w:rsidRPr="00944DE6">
        <w:rPr>
          <w:sz w:val="28"/>
          <w:szCs w:val="28"/>
        </w:rPr>
        <w:t xml:space="preserve">           </w:t>
      </w:r>
    </w:p>
    <w:p w:rsidR="0030061F" w:rsidRDefault="0030061F" w:rsidP="00C212DA">
      <w:pPr>
        <w:widowControl/>
        <w:autoSpaceDE w:val="0"/>
        <w:autoSpaceDN w:val="0"/>
        <w:adjustRightInd w:val="0"/>
        <w:rPr>
          <w:rFonts w:ascii="Times New Roman" w:hAnsi="Times New Roman"/>
          <w:sz w:val="24"/>
          <w:szCs w:val="24"/>
        </w:rPr>
      </w:pPr>
    </w:p>
    <w:p w:rsidR="00C212DA" w:rsidRPr="00C212DA" w:rsidRDefault="00C212DA" w:rsidP="00C212DA">
      <w:pPr>
        <w:widowControl/>
        <w:autoSpaceDE w:val="0"/>
        <w:autoSpaceDN w:val="0"/>
        <w:adjustRightInd w:val="0"/>
        <w:rPr>
          <w:rFonts w:ascii="Times New Roman" w:hAnsi="Times New Roman"/>
          <w:sz w:val="24"/>
          <w:szCs w:val="24"/>
        </w:rPr>
      </w:pPr>
      <w:r>
        <w:rPr>
          <w:rFonts w:ascii="Times New Roman" w:hAnsi="Times New Roman"/>
          <w:sz w:val="24"/>
          <w:szCs w:val="24"/>
        </w:rPr>
        <w:t>C</w:t>
      </w:r>
      <w:r w:rsidRPr="00C212DA">
        <w:rPr>
          <w:rFonts w:ascii="Times New Roman" w:hAnsi="Times New Roman"/>
          <w:sz w:val="24"/>
          <w:szCs w:val="24"/>
        </w:rPr>
        <w:t>onstruction site waste shall be p</w:t>
      </w:r>
      <w:r>
        <w:rPr>
          <w:rFonts w:ascii="Times New Roman" w:hAnsi="Times New Roman"/>
          <w:sz w:val="24"/>
          <w:szCs w:val="24"/>
        </w:rPr>
        <w:t xml:space="preserve">roperly managed and disposed of </w:t>
      </w:r>
      <w:r w:rsidRPr="00C212DA">
        <w:rPr>
          <w:rFonts w:ascii="Times New Roman" w:hAnsi="Times New Roman"/>
          <w:sz w:val="24"/>
          <w:szCs w:val="24"/>
        </w:rPr>
        <w:t>during the entire construction period. Additionally,</w:t>
      </w:r>
    </w:p>
    <w:p w:rsidR="0030061F" w:rsidRDefault="0030061F" w:rsidP="003665B9">
      <w:pPr>
        <w:widowControl/>
        <w:autoSpaceDE w:val="0"/>
        <w:autoSpaceDN w:val="0"/>
        <w:adjustRightInd w:val="0"/>
        <w:ind w:left="720" w:hanging="270"/>
        <w:jc w:val="both"/>
        <w:rPr>
          <w:rFonts w:ascii="Times New Roman" w:hAnsi="Times New Roman"/>
          <w:sz w:val="24"/>
          <w:szCs w:val="24"/>
        </w:rPr>
      </w:pPr>
    </w:p>
    <w:p w:rsidR="00F827B2" w:rsidRPr="00C212DA" w:rsidRDefault="00C212DA" w:rsidP="00504E8A">
      <w:pPr>
        <w:widowControl/>
        <w:numPr>
          <w:ilvl w:val="0"/>
          <w:numId w:val="35"/>
        </w:numPr>
        <w:autoSpaceDE w:val="0"/>
        <w:autoSpaceDN w:val="0"/>
        <w:adjustRightInd w:val="0"/>
        <w:rPr>
          <w:rFonts w:ascii="Times New Roman" w:hAnsi="Times New Roman"/>
          <w:sz w:val="24"/>
          <w:szCs w:val="24"/>
        </w:rPr>
      </w:pPr>
      <w:r w:rsidRPr="00C212DA">
        <w:rPr>
          <w:rFonts w:ascii="Times New Roman" w:hAnsi="Times New Roman"/>
          <w:sz w:val="24"/>
          <w:szCs w:val="24"/>
        </w:rPr>
        <w:t>A waste collectio</w:t>
      </w:r>
      <w:r w:rsidR="0030061F">
        <w:rPr>
          <w:rFonts w:ascii="Times New Roman" w:hAnsi="Times New Roman"/>
          <w:sz w:val="24"/>
          <w:szCs w:val="24"/>
        </w:rPr>
        <w:t>n area will be designated</w:t>
      </w:r>
      <w:r w:rsidRPr="00C212DA">
        <w:rPr>
          <w:rFonts w:ascii="Times New Roman" w:hAnsi="Times New Roman"/>
          <w:sz w:val="24"/>
          <w:szCs w:val="24"/>
        </w:rPr>
        <w:t>. The selected area will minimize truck</w:t>
      </w:r>
      <w:r w:rsidR="0030061F">
        <w:rPr>
          <w:rFonts w:ascii="Times New Roman" w:hAnsi="Times New Roman"/>
          <w:sz w:val="24"/>
          <w:szCs w:val="24"/>
        </w:rPr>
        <w:t xml:space="preserve"> </w:t>
      </w:r>
      <w:r w:rsidR="00504E8A">
        <w:rPr>
          <w:rFonts w:ascii="Times New Roman" w:hAnsi="Times New Roman"/>
          <w:sz w:val="24"/>
          <w:szCs w:val="24"/>
        </w:rPr>
        <w:t xml:space="preserve">travel </w:t>
      </w:r>
      <w:r w:rsidRPr="00C212DA">
        <w:rPr>
          <w:rFonts w:ascii="Times New Roman" w:hAnsi="Times New Roman"/>
          <w:sz w:val="24"/>
          <w:szCs w:val="24"/>
        </w:rPr>
        <w:t>through the site and will not drain directly to the adjacent wetlands.</w:t>
      </w:r>
    </w:p>
    <w:p w:rsidR="0030061F" w:rsidRPr="00C212DA" w:rsidRDefault="0030061F" w:rsidP="00504E8A">
      <w:pPr>
        <w:widowControl/>
        <w:numPr>
          <w:ilvl w:val="0"/>
          <w:numId w:val="35"/>
        </w:numPr>
        <w:autoSpaceDE w:val="0"/>
        <w:autoSpaceDN w:val="0"/>
        <w:adjustRightInd w:val="0"/>
        <w:rPr>
          <w:rFonts w:ascii="Times New Roman" w:hAnsi="Times New Roman"/>
          <w:sz w:val="24"/>
          <w:szCs w:val="24"/>
        </w:rPr>
      </w:pPr>
      <w:r>
        <w:rPr>
          <w:rFonts w:ascii="Times New Roman" w:hAnsi="Times New Roman"/>
          <w:sz w:val="24"/>
          <w:szCs w:val="24"/>
        </w:rPr>
        <w:t>W</w:t>
      </w:r>
      <w:r w:rsidR="00C212DA" w:rsidRPr="00C212DA">
        <w:rPr>
          <w:rFonts w:ascii="Times New Roman" w:hAnsi="Times New Roman"/>
          <w:sz w:val="24"/>
          <w:szCs w:val="24"/>
        </w:rPr>
        <w:t>aste collection shall be scheduled regularly to prevent the containers from overfilling.</w:t>
      </w:r>
    </w:p>
    <w:p w:rsidR="0030061F" w:rsidRPr="00C212DA" w:rsidRDefault="00C212DA" w:rsidP="00504E8A">
      <w:pPr>
        <w:widowControl/>
        <w:numPr>
          <w:ilvl w:val="0"/>
          <w:numId w:val="35"/>
        </w:numPr>
        <w:autoSpaceDE w:val="0"/>
        <w:autoSpaceDN w:val="0"/>
        <w:adjustRightInd w:val="0"/>
        <w:rPr>
          <w:rFonts w:ascii="Times New Roman" w:hAnsi="Times New Roman"/>
          <w:sz w:val="24"/>
          <w:szCs w:val="24"/>
        </w:rPr>
      </w:pPr>
      <w:r w:rsidRPr="00C212DA">
        <w:rPr>
          <w:rFonts w:ascii="Times New Roman" w:hAnsi="Times New Roman"/>
          <w:sz w:val="24"/>
          <w:szCs w:val="24"/>
        </w:rPr>
        <w:t>Spills shall be cleaned up immediately.</w:t>
      </w:r>
    </w:p>
    <w:p w:rsidR="00C212DA" w:rsidRDefault="00C212DA" w:rsidP="00504E8A">
      <w:pPr>
        <w:widowControl/>
        <w:numPr>
          <w:ilvl w:val="0"/>
          <w:numId w:val="35"/>
        </w:numPr>
        <w:autoSpaceDE w:val="0"/>
        <w:autoSpaceDN w:val="0"/>
        <w:adjustRightInd w:val="0"/>
        <w:rPr>
          <w:rFonts w:ascii="Times New Roman" w:hAnsi="Times New Roman"/>
          <w:sz w:val="24"/>
          <w:szCs w:val="24"/>
        </w:rPr>
      </w:pPr>
      <w:r w:rsidRPr="00C212DA">
        <w:rPr>
          <w:rFonts w:ascii="Times New Roman" w:hAnsi="Times New Roman"/>
          <w:sz w:val="24"/>
          <w:szCs w:val="24"/>
        </w:rPr>
        <w:t>Defective containers that may cause leaks or spills will be identified through regular</w:t>
      </w:r>
      <w:r w:rsidR="00504E8A">
        <w:rPr>
          <w:rFonts w:ascii="Times New Roman" w:hAnsi="Times New Roman"/>
          <w:sz w:val="24"/>
          <w:szCs w:val="24"/>
        </w:rPr>
        <w:t xml:space="preserve"> </w:t>
      </w:r>
      <w:r w:rsidRPr="00C212DA">
        <w:rPr>
          <w:rFonts w:ascii="Times New Roman" w:hAnsi="Times New Roman"/>
          <w:sz w:val="24"/>
          <w:szCs w:val="24"/>
        </w:rPr>
        <w:t>inspection. Any found to be defective will be repaired or replaced immediately.</w:t>
      </w:r>
    </w:p>
    <w:p w:rsidR="00C212DA" w:rsidRDefault="00C212DA" w:rsidP="00504E8A">
      <w:pPr>
        <w:widowControl/>
        <w:numPr>
          <w:ilvl w:val="0"/>
          <w:numId w:val="35"/>
        </w:numPr>
        <w:autoSpaceDE w:val="0"/>
        <w:autoSpaceDN w:val="0"/>
        <w:adjustRightInd w:val="0"/>
        <w:rPr>
          <w:rFonts w:ascii="Times New Roman" w:hAnsi="Times New Roman"/>
          <w:sz w:val="24"/>
          <w:szCs w:val="24"/>
        </w:rPr>
      </w:pPr>
      <w:r w:rsidRPr="00C212DA">
        <w:rPr>
          <w:rFonts w:ascii="Times New Roman" w:hAnsi="Times New Roman"/>
          <w:sz w:val="24"/>
          <w:szCs w:val="24"/>
        </w:rPr>
        <w:t>Any st</w:t>
      </w:r>
      <w:r w:rsidR="0030061F">
        <w:rPr>
          <w:rFonts w:ascii="Times New Roman" w:hAnsi="Times New Roman"/>
          <w:sz w:val="24"/>
          <w:szCs w:val="24"/>
        </w:rPr>
        <w:t xml:space="preserve">ockpiling of </w:t>
      </w:r>
      <w:r w:rsidRPr="00C212DA">
        <w:rPr>
          <w:rFonts w:ascii="Times New Roman" w:hAnsi="Times New Roman"/>
          <w:sz w:val="24"/>
          <w:szCs w:val="24"/>
        </w:rPr>
        <w:t xml:space="preserve">materials should be confined to </w:t>
      </w:r>
      <w:r w:rsidR="0030061F">
        <w:rPr>
          <w:rFonts w:ascii="Times New Roman" w:hAnsi="Times New Roman"/>
          <w:sz w:val="24"/>
          <w:szCs w:val="24"/>
        </w:rPr>
        <w:t>the de</w:t>
      </w:r>
      <w:r w:rsidR="00504E8A">
        <w:rPr>
          <w:rFonts w:ascii="Times New Roman" w:hAnsi="Times New Roman"/>
          <w:sz w:val="24"/>
          <w:szCs w:val="24"/>
        </w:rPr>
        <w:t xml:space="preserve">signated area as </w:t>
      </w:r>
      <w:r w:rsidR="00A76AEA">
        <w:rPr>
          <w:rFonts w:ascii="Times New Roman" w:hAnsi="Times New Roman"/>
          <w:sz w:val="24"/>
          <w:szCs w:val="24"/>
        </w:rPr>
        <w:t>approved</w:t>
      </w:r>
      <w:r w:rsidR="00504E8A">
        <w:rPr>
          <w:rFonts w:ascii="Times New Roman" w:hAnsi="Times New Roman"/>
          <w:sz w:val="24"/>
          <w:szCs w:val="24"/>
        </w:rPr>
        <w:t xml:space="preserve"> by the </w:t>
      </w:r>
      <w:r w:rsidR="0030061F">
        <w:rPr>
          <w:rFonts w:ascii="Times New Roman" w:hAnsi="Times New Roman"/>
          <w:sz w:val="24"/>
          <w:szCs w:val="24"/>
        </w:rPr>
        <w:t>engineer</w:t>
      </w:r>
      <w:r w:rsidRPr="00C212DA">
        <w:rPr>
          <w:rFonts w:ascii="Times New Roman" w:hAnsi="Times New Roman"/>
          <w:sz w:val="24"/>
          <w:szCs w:val="24"/>
        </w:rPr>
        <w:t>.</w:t>
      </w:r>
    </w:p>
    <w:p w:rsidR="00873961" w:rsidRDefault="00873961" w:rsidP="003665B9">
      <w:pPr>
        <w:widowControl/>
        <w:autoSpaceDE w:val="0"/>
        <w:autoSpaceDN w:val="0"/>
        <w:adjustRightInd w:val="0"/>
        <w:ind w:left="720" w:hanging="270"/>
        <w:jc w:val="both"/>
        <w:rPr>
          <w:rFonts w:ascii="Times New Roman" w:hAnsi="Times New Roman"/>
          <w:sz w:val="24"/>
          <w:szCs w:val="24"/>
        </w:rPr>
      </w:pPr>
    </w:p>
    <w:p w:rsidR="000F5695" w:rsidRDefault="000F5695" w:rsidP="003665B9">
      <w:pPr>
        <w:widowControl/>
        <w:autoSpaceDE w:val="0"/>
        <w:autoSpaceDN w:val="0"/>
        <w:adjustRightInd w:val="0"/>
        <w:ind w:left="720" w:hanging="270"/>
        <w:jc w:val="both"/>
        <w:rPr>
          <w:rFonts w:ascii="Times New Roman" w:hAnsi="Times New Roman"/>
          <w:sz w:val="24"/>
          <w:szCs w:val="24"/>
        </w:rPr>
      </w:pPr>
    </w:p>
    <w:p w:rsidR="00261171" w:rsidRDefault="00261171" w:rsidP="003665B9">
      <w:pPr>
        <w:widowControl/>
        <w:autoSpaceDE w:val="0"/>
        <w:autoSpaceDN w:val="0"/>
        <w:adjustRightInd w:val="0"/>
        <w:ind w:left="720" w:hanging="270"/>
        <w:jc w:val="both"/>
        <w:rPr>
          <w:rFonts w:ascii="Times New Roman" w:hAnsi="Times New Roman"/>
          <w:sz w:val="24"/>
          <w:szCs w:val="24"/>
        </w:rPr>
      </w:pPr>
    </w:p>
    <w:p w:rsidR="00873961" w:rsidRPr="00036179" w:rsidRDefault="00873961" w:rsidP="007845CB">
      <w:pPr>
        <w:pStyle w:val="Heading2"/>
        <w:jc w:val="left"/>
        <w:rPr>
          <w:sz w:val="28"/>
          <w:szCs w:val="28"/>
          <w:u w:val="single"/>
        </w:rPr>
      </w:pPr>
      <w:bookmarkStart w:id="26" w:name="_Toc378694481"/>
      <w:r w:rsidRPr="00036179">
        <w:rPr>
          <w:sz w:val="28"/>
          <w:szCs w:val="28"/>
          <w:u w:val="single"/>
        </w:rPr>
        <w:t>Washout Areas</w:t>
      </w:r>
      <w:bookmarkEnd w:id="26"/>
    </w:p>
    <w:p w:rsidR="00873961" w:rsidRDefault="00873961" w:rsidP="004763C6">
      <w:pPr>
        <w:widowControl/>
        <w:autoSpaceDE w:val="0"/>
        <w:autoSpaceDN w:val="0"/>
        <w:adjustRightInd w:val="0"/>
        <w:jc w:val="both"/>
        <w:rPr>
          <w:rFonts w:ascii="Times New Roman" w:hAnsi="Times New Roman"/>
          <w:b/>
          <w:sz w:val="24"/>
          <w:szCs w:val="24"/>
        </w:rPr>
      </w:pPr>
    </w:p>
    <w:p w:rsidR="005F5B13" w:rsidRPr="00D96A39" w:rsidRDefault="00C33AD1" w:rsidP="00C33AD1">
      <w:pPr>
        <w:tabs>
          <w:tab w:val="left" w:pos="-720"/>
          <w:tab w:val="left" w:pos="0"/>
        </w:tabs>
        <w:suppressAutoHyphens/>
        <w:jc w:val="both"/>
        <w:rPr>
          <w:rFonts w:ascii="Times New Roman" w:hAnsi="Times New Roman"/>
          <w:sz w:val="24"/>
          <w:szCs w:val="24"/>
        </w:rPr>
      </w:pPr>
      <w:r>
        <w:rPr>
          <w:rFonts w:ascii="Times New Roman" w:hAnsi="Times New Roman"/>
          <w:sz w:val="24"/>
          <w:szCs w:val="24"/>
        </w:rPr>
        <w:t xml:space="preserve">Washout of applicators, containers, vehicles and equipment for concrete shall be conducted in a designated washout area. </w:t>
      </w:r>
      <w:r w:rsidR="000C32E1">
        <w:rPr>
          <w:rFonts w:ascii="Times New Roman" w:hAnsi="Times New Roman"/>
          <w:sz w:val="24"/>
          <w:szCs w:val="24"/>
        </w:rPr>
        <w:t xml:space="preserve"> </w:t>
      </w:r>
      <w:r w:rsidRPr="00036179">
        <w:rPr>
          <w:rFonts w:ascii="Times New Roman" w:hAnsi="Times New Roman"/>
          <w:color w:val="FF0000"/>
          <w:sz w:val="24"/>
          <w:szCs w:val="24"/>
        </w:rPr>
        <w:t xml:space="preserve"> </w:t>
      </w:r>
      <w:r w:rsidRPr="00C33AD1">
        <w:rPr>
          <w:rFonts w:ascii="Times New Roman" w:hAnsi="Times New Roman"/>
          <w:sz w:val="24"/>
          <w:szCs w:val="24"/>
        </w:rPr>
        <w:t xml:space="preserve">No surface discharge of washout wastewaters from </w:t>
      </w:r>
      <w:r>
        <w:rPr>
          <w:rFonts w:ascii="Times New Roman" w:hAnsi="Times New Roman"/>
          <w:sz w:val="24"/>
          <w:szCs w:val="24"/>
        </w:rPr>
        <w:t xml:space="preserve">the </w:t>
      </w:r>
      <w:r w:rsidRPr="00C33AD1">
        <w:rPr>
          <w:rFonts w:ascii="Times New Roman" w:hAnsi="Times New Roman"/>
          <w:sz w:val="24"/>
          <w:szCs w:val="24"/>
        </w:rPr>
        <w:t>area</w:t>
      </w:r>
      <w:r>
        <w:rPr>
          <w:rFonts w:ascii="Times New Roman" w:hAnsi="Times New Roman"/>
          <w:sz w:val="24"/>
          <w:szCs w:val="24"/>
        </w:rPr>
        <w:t xml:space="preserve"> will be allowed.  </w:t>
      </w:r>
      <w:r w:rsidRPr="00C33AD1">
        <w:rPr>
          <w:rFonts w:ascii="Times New Roman" w:hAnsi="Times New Roman"/>
          <w:sz w:val="24"/>
          <w:szCs w:val="24"/>
        </w:rPr>
        <w:t xml:space="preserve">All </w:t>
      </w:r>
      <w:r w:rsidR="005F5B13">
        <w:rPr>
          <w:rFonts w:ascii="Times New Roman" w:hAnsi="Times New Roman"/>
          <w:sz w:val="24"/>
          <w:szCs w:val="24"/>
        </w:rPr>
        <w:t xml:space="preserve">concrete </w:t>
      </w:r>
      <w:r w:rsidR="00303792" w:rsidRPr="00C33AD1">
        <w:rPr>
          <w:rFonts w:ascii="Times New Roman" w:hAnsi="Times New Roman"/>
          <w:sz w:val="24"/>
          <w:szCs w:val="24"/>
        </w:rPr>
        <w:t>wash water</w:t>
      </w:r>
      <w:r w:rsidRPr="00C33AD1">
        <w:rPr>
          <w:rFonts w:ascii="Times New Roman" w:hAnsi="Times New Roman"/>
          <w:sz w:val="24"/>
          <w:szCs w:val="24"/>
        </w:rPr>
        <w:t xml:space="preserve"> </w:t>
      </w:r>
      <w:r>
        <w:rPr>
          <w:rFonts w:ascii="Times New Roman" w:hAnsi="Times New Roman"/>
          <w:sz w:val="24"/>
          <w:szCs w:val="24"/>
        </w:rPr>
        <w:t>will</w:t>
      </w:r>
      <w:r w:rsidRPr="00C33AD1">
        <w:rPr>
          <w:rFonts w:ascii="Times New Roman" w:hAnsi="Times New Roman"/>
          <w:sz w:val="24"/>
          <w:szCs w:val="24"/>
        </w:rPr>
        <w:t xml:space="preserve"> be directed into a container or pit such that no overflows can occur</w:t>
      </w:r>
      <w:r>
        <w:rPr>
          <w:rFonts w:ascii="Times New Roman" w:hAnsi="Times New Roman"/>
          <w:sz w:val="24"/>
          <w:szCs w:val="24"/>
        </w:rPr>
        <w:t>.</w:t>
      </w:r>
      <w:r w:rsidR="005F5B13">
        <w:rPr>
          <w:rFonts w:ascii="Times New Roman" w:hAnsi="Times New Roman"/>
          <w:sz w:val="24"/>
          <w:szCs w:val="24"/>
        </w:rPr>
        <w:t xml:space="preserve">  </w:t>
      </w:r>
      <w:r>
        <w:rPr>
          <w:rFonts w:ascii="Times New Roman" w:hAnsi="Times New Roman"/>
          <w:sz w:val="24"/>
          <w:szCs w:val="24"/>
        </w:rPr>
        <w:t>Washout shall be conducted in an entirely self-contained system and will be clearly designed and flagged</w:t>
      </w:r>
      <w:r w:rsidR="005F5B13">
        <w:rPr>
          <w:rFonts w:ascii="Times New Roman" w:hAnsi="Times New Roman"/>
          <w:sz w:val="24"/>
          <w:szCs w:val="24"/>
        </w:rPr>
        <w:t xml:space="preserve"> or signed where necessary.  </w:t>
      </w:r>
      <w:r>
        <w:rPr>
          <w:rFonts w:ascii="Times New Roman" w:hAnsi="Times New Roman"/>
          <w:sz w:val="24"/>
          <w:szCs w:val="24"/>
        </w:rPr>
        <w:t>The washout area shall be located o</w:t>
      </w:r>
      <w:r w:rsidRPr="00C33AD1">
        <w:rPr>
          <w:rFonts w:ascii="Times New Roman" w:hAnsi="Times New Roman"/>
          <w:sz w:val="24"/>
          <w:szCs w:val="24"/>
        </w:rPr>
        <w:t>utside of any buffers</w:t>
      </w:r>
      <w:r>
        <w:rPr>
          <w:rFonts w:ascii="Times New Roman" w:hAnsi="Times New Roman"/>
          <w:sz w:val="24"/>
          <w:szCs w:val="24"/>
        </w:rPr>
        <w:t xml:space="preserve"> and </w:t>
      </w:r>
      <w:r w:rsidRPr="00C33AD1">
        <w:rPr>
          <w:rFonts w:ascii="Times New Roman" w:hAnsi="Times New Roman"/>
          <w:sz w:val="24"/>
          <w:szCs w:val="24"/>
        </w:rPr>
        <w:t>at least 50 f</w:t>
      </w:r>
      <w:r>
        <w:rPr>
          <w:rFonts w:ascii="Times New Roman" w:hAnsi="Times New Roman"/>
          <w:sz w:val="24"/>
          <w:szCs w:val="24"/>
        </w:rPr>
        <w:t>eet</w:t>
      </w:r>
      <w:r w:rsidRPr="00C33AD1">
        <w:rPr>
          <w:rFonts w:ascii="Times New Roman" w:hAnsi="Times New Roman"/>
          <w:sz w:val="24"/>
          <w:szCs w:val="24"/>
        </w:rPr>
        <w:t xml:space="preserve"> from any stream, wetland or other sensitive </w:t>
      </w:r>
      <w:r w:rsidR="005F5B13">
        <w:rPr>
          <w:rFonts w:ascii="Times New Roman" w:hAnsi="Times New Roman"/>
          <w:sz w:val="24"/>
          <w:szCs w:val="24"/>
        </w:rPr>
        <w:t xml:space="preserve">water or natural </w:t>
      </w:r>
      <w:r w:rsidRPr="00C33AD1">
        <w:rPr>
          <w:rFonts w:ascii="Times New Roman" w:hAnsi="Times New Roman"/>
          <w:sz w:val="24"/>
          <w:szCs w:val="24"/>
        </w:rPr>
        <w:t>resources</w:t>
      </w:r>
      <w:r w:rsidR="005F5B13">
        <w:rPr>
          <w:rFonts w:ascii="Times New Roman" w:hAnsi="Times New Roman"/>
          <w:sz w:val="24"/>
          <w:szCs w:val="24"/>
        </w:rPr>
        <w:t xml:space="preserve"> as determined or designated by </w:t>
      </w:r>
      <w:r w:rsidR="007F3DD9">
        <w:rPr>
          <w:rFonts w:ascii="Times New Roman" w:hAnsi="Times New Roman"/>
          <w:sz w:val="24"/>
          <w:szCs w:val="24"/>
        </w:rPr>
        <w:t>the Department’s</w:t>
      </w:r>
      <w:r w:rsidR="005F5B13">
        <w:rPr>
          <w:rFonts w:ascii="Times New Roman" w:hAnsi="Times New Roman"/>
          <w:sz w:val="24"/>
          <w:szCs w:val="24"/>
        </w:rPr>
        <w:t xml:space="preserve"> Office of Environmental Planning</w:t>
      </w:r>
      <w:r w:rsidR="00D96A39">
        <w:rPr>
          <w:rFonts w:ascii="Times New Roman" w:hAnsi="Times New Roman"/>
          <w:sz w:val="24"/>
          <w:szCs w:val="24"/>
        </w:rPr>
        <w:t xml:space="preserve"> or the </w:t>
      </w:r>
      <w:r w:rsidR="00944DE6">
        <w:rPr>
          <w:rFonts w:ascii="Times New Roman" w:hAnsi="Times New Roman"/>
          <w:sz w:val="24"/>
          <w:szCs w:val="24"/>
        </w:rPr>
        <w:t xml:space="preserve">project </w:t>
      </w:r>
      <w:r w:rsidR="00D96A39">
        <w:rPr>
          <w:rFonts w:ascii="Times New Roman" w:hAnsi="Times New Roman"/>
          <w:sz w:val="24"/>
          <w:szCs w:val="24"/>
        </w:rPr>
        <w:t>engineer</w:t>
      </w:r>
      <w:r w:rsidR="00732C7D">
        <w:rPr>
          <w:rFonts w:ascii="Times New Roman" w:hAnsi="Times New Roman"/>
          <w:sz w:val="24"/>
          <w:szCs w:val="24"/>
        </w:rPr>
        <w:t>.</w:t>
      </w:r>
    </w:p>
    <w:p w:rsidR="005F5B13" w:rsidRPr="00D96A39" w:rsidRDefault="005F5B13" w:rsidP="00C33AD1">
      <w:pPr>
        <w:tabs>
          <w:tab w:val="left" w:pos="-720"/>
          <w:tab w:val="left" w:pos="0"/>
        </w:tabs>
        <w:suppressAutoHyphens/>
        <w:jc w:val="both"/>
        <w:rPr>
          <w:rFonts w:ascii="Times New Roman" w:hAnsi="Times New Roman"/>
          <w:sz w:val="24"/>
          <w:szCs w:val="24"/>
        </w:rPr>
      </w:pPr>
    </w:p>
    <w:p w:rsidR="00C33AD1" w:rsidRPr="00C33AD1" w:rsidRDefault="0074431B" w:rsidP="00C33AD1">
      <w:pPr>
        <w:tabs>
          <w:tab w:val="left" w:pos="-720"/>
          <w:tab w:val="left" w:pos="0"/>
        </w:tabs>
        <w:suppressAutoHyphens/>
        <w:jc w:val="both"/>
        <w:rPr>
          <w:rFonts w:ascii="Times New Roman" w:hAnsi="Times New Roman"/>
          <w:sz w:val="24"/>
          <w:szCs w:val="24"/>
        </w:rPr>
      </w:pPr>
      <w:r w:rsidRPr="00036179">
        <w:rPr>
          <w:rFonts w:ascii="Times New Roman" w:hAnsi="Times New Roman"/>
          <w:sz w:val="24"/>
          <w:szCs w:val="24"/>
        </w:rPr>
        <w:t xml:space="preserve">Washout Area(s) will be site located by the </w:t>
      </w:r>
      <w:r w:rsidR="00303792" w:rsidRPr="00036179">
        <w:rPr>
          <w:rFonts w:ascii="Times New Roman" w:hAnsi="Times New Roman"/>
          <w:sz w:val="24"/>
          <w:szCs w:val="24"/>
        </w:rPr>
        <w:t>C</w:t>
      </w:r>
      <w:r w:rsidRPr="00036179">
        <w:rPr>
          <w:rFonts w:ascii="Times New Roman" w:hAnsi="Times New Roman"/>
          <w:sz w:val="24"/>
          <w:szCs w:val="24"/>
        </w:rPr>
        <w:t xml:space="preserve">ontractor, approved by the engineer and the SWPCP revised as appropriate. The </w:t>
      </w:r>
      <w:r w:rsidR="001813B0">
        <w:rPr>
          <w:rFonts w:ascii="Times New Roman" w:hAnsi="Times New Roman"/>
          <w:sz w:val="24"/>
          <w:szCs w:val="24"/>
        </w:rPr>
        <w:t>“</w:t>
      </w:r>
      <w:r w:rsidRPr="00036179">
        <w:rPr>
          <w:rFonts w:ascii="Times New Roman" w:hAnsi="Times New Roman"/>
          <w:sz w:val="24"/>
          <w:szCs w:val="24"/>
        </w:rPr>
        <w:t>Concrete Washout Area”</w:t>
      </w:r>
      <w:r w:rsidR="001813B0">
        <w:rPr>
          <w:rFonts w:ascii="Times New Roman" w:hAnsi="Times New Roman"/>
          <w:sz w:val="24"/>
          <w:szCs w:val="24"/>
        </w:rPr>
        <w:t xml:space="preserve"> </w:t>
      </w:r>
      <w:r w:rsidR="00944DE6">
        <w:rPr>
          <w:rFonts w:ascii="Times New Roman" w:hAnsi="Times New Roman"/>
          <w:sz w:val="24"/>
          <w:szCs w:val="24"/>
        </w:rPr>
        <w:t xml:space="preserve">detail </w:t>
      </w:r>
      <w:r w:rsidR="00807F73" w:rsidRPr="00BF2003">
        <w:rPr>
          <w:rFonts w:ascii="Times New Roman" w:hAnsi="Times New Roman"/>
          <w:b/>
          <w:color w:val="00B050"/>
          <w:sz w:val="24"/>
          <w:szCs w:val="24"/>
        </w:rPr>
        <w:t>(</w:t>
      </w:r>
      <w:r w:rsidR="00807F73" w:rsidRPr="00BF2003">
        <w:rPr>
          <w:rFonts w:ascii="Times New Roman" w:hAnsi="Times New Roman"/>
          <w:b/>
          <w:i/>
          <w:color w:val="00B050"/>
          <w:sz w:val="24"/>
          <w:szCs w:val="24"/>
        </w:rPr>
        <w:t xml:space="preserve">See </w:t>
      </w:r>
      <w:r w:rsidR="00AE1630" w:rsidRPr="00BF2003">
        <w:rPr>
          <w:rFonts w:ascii="Times New Roman" w:hAnsi="Times New Roman"/>
          <w:b/>
          <w:i/>
          <w:color w:val="00B050"/>
          <w:sz w:val="24"/>
          <w:szCs w:val="24"/>
        </w:rPr>
        <w:t>link</w:t>
      </w:r>
      <w:r w:rsidR="00AE1630" w:rsidRPr="00BF2003">
        <w:rPr>
          <w:rFonts w:ascii="Times New Roman" w:hAnsi="Times New Roman"/>
          <w:i/>
          <w:color w:val="00B050"/>
          <w:sz w:val="24"/>
          <w:szCs w:val="24"/>
        </w:rPr>
        <w:t xml:space="preserve"> </w:t>
      </w:r>
      <w:hyperlink r:id="rId16" w:history="1">
        <w:r w:rsidR="00807F73" w:rsidRPr="00807F73">
          <w:rPr>
            <w:rStyle w:val="Hyperlink"/>
            <w:rFonts w:ascii="Times New Roman" w:hAnsi="Times New Roman"/>
            <w:sz w:val="24"/>
            <w:szCs w:val="24"/>
          </w:rPr>
          <w:t>http://www.ct.gov/dot/lib/dot/documents/dpolicy/waternoisecompliance/helpfuldesign/concrete_washout_detail.pdf</w:t>
        </w:r>
      </w:hyperlink>
      <w:r w:rsidR="00807F73">
        <w:rPr>
          <w:rFonts w:ascii="Times New Roman" w:hAnsi="Times New Roman"/>
          <w:color w:val="FF0000"/>
          <w:sz w:val="24"/>
          <w:szCs w:val="24"/>
        </w:rPr>
        <w:t xml:space="preserve">) </w:t>
      </w:r>
      <w:r w:rsidRPr="00036179">
        <w:rPr>
          <w:rFonts w:ascii="Times New Roman" w:hAnsi="Times New Roman"/>
          <w:sz w:val="24"/>
          <w:szCs w:val="24"/>
        </w:rPr>
        <w:t xml:space="preserve">shows the recommended method of construction for the washout area. </w:t>
      </w:r>
      <w:r w:rsidR="005F5B13">
        <w:rPr>
          <w:rFonts w:ascii="Times New Roman" w:hAnsi="Times New Roman"/>
          <w:sz w:val="24"/>
          <w:szCs w:val="24"/>
        </w:rPr>
        <w:t xml:space="preserve">The designated area shall be designed and maintained such that no overflows can occur during rainfall or after snowmelt. </w:t>
      </w:r>
      <w:r w:rsidR="007301F1">
        <w:rPr>
          <w:rFonts w:ascii="Times New Roman" w:hAnsi="Times New Roman"/>
          <w:i/>
          <w:color w:val="FF0000"/>
          <w:sz w:val="24"/>
          <w:szCs w:val="24"/>
        </w:rPr>
        <w:t>Include the Concrete Washout Area detail in Appendix C if applicable.</w:t>
      </w:r>
      <w:r w:rsidR="005F5B13">
        <w:rPr>
          <w:rFonts w:ascii="Times New Roman" w:hAnsi="Times New Roman"/>
          <w:sz w:val="24"/>
          <w:szCs w:val="24"/>
        </w:rPr>
        <w:t xml:space="preserve"> </w:t>
      </w:r>
      <w:r w:rsidR="00C33AD1" w:rsidRPr="00C33AD1">
        <w:rPr>
          <w:rFonts w:ascii="Times New Roman" w:hAnsi="Times New Roman"/>
          <w:sz w:val="24"/>
          <w:szCs w:val="24"/>
        </w:rPr>
        <w:t xml:space="preserve"> </w:t>
      </w:r>
    </w:p>
    <w:p w:rsidR="00C212DA" w:rsidRDefault="00C212DA" w:rsidP="00C212DA">
      <w:pPr>
        <w:tabs>
          <w:tab w:val="left" w:pos="-720"/>
          <w:tab w:val="left" w:pos="360"/>
        </w:tabs>
        <w:suppressAutoHyphens/>
        <w:jc w:val="both"/>
        <w:rPr>
          <w:rFonts w:ascii="Times New Roman" w:hAnsi="Times New Roman"/>
          <w:sz w:val="24"/>
          <w:szCs w:val="24"/>
        </w:rPr>
      </w:pPr>
    </w:p>
    <w:p w:rsidR="000F5695" w:rsidRDefault="000F5695" w:rsidP="00C212DA">
      <w:pPr>
        <w:tabs>
          <w:tab w:val="left" w:pos="-720"/>
          <w:tab w:val="left" w:pos="360"/>
        </w:tabs>
        <w:suppressAutoHyphens/>
        <w:jc w:val="both"/>
        <w:rPr>
          <w:rFonts w:ascii="Times New Roman" w:hAnsi="Times New Roman"/>
          <w:sz w:val="24"/>
          <w:szCs w:val="24"/>
        </w:rPr>
      </w:pPr>
    </w:p>
    <w:p w:rsidR="0030061F" w:rsidRPr="00BF2003" w:rsidRDefault="0030061F" w:rsidP="007845CB">
      <w:pPr>
        <w:pStyle w:val="Heading2"/>
        <w:jc w:val="left"/>
        <w:rPr>
          <w:szCs w:val="24"/>
          <w:u w:val="single"/>
        </w:rPr>
      </w:pPr>
      <w:bookmarkStart w:id="27" w:name="_Toc378694482"/>
      <w:r w:rsidRPr="00036179">
        <w:rPr>
          <w:sz w:val="28"/>
          <w:szCs w:val="28"/>
          <w:u w:val="single"/>
        </w:rPr>
        <w:t>Anti-tracking Pads and Dust Control</w:t>
      </w:r>
      <w:bookmarkEnd w:id="27"/>
      <w:r w:rsidR="00893787">
        <w:rPr>
          <w:sz w:val="28"/>
          <w:szCs w:val="28"/>
          <w:u w:val="single"/>
        </w:rPr>
        <w:t xml:space="preserve">  </w:t>
      </w:r>
      <w:r w:rsidR="00893787" w:rsidRPr="00BF2003">
        <w:rPr>
          <w:b w:val="0"/>
          <w:sz w:val="28"/>
          <w:szCs w:val="28"/>
        </w:rPr>
        <w:t xml:space="preserve"> </w:t>
      </w:r>
      <w:r w:rsidR="00893787">
        <w:rPr>
          <w:b w:val="0"/>
          <w:sz w:val="28"/>
          <w:szCs w:val="28"/>
        </w:rPr>
        <w:t xml:space="preserve">  </w:t>
      </w:r>
      <w:r w:rsidR="00893787" w:rsidRPr="00BF2003">
        <w:rPr>
          <w:b w:val="0"/>
          <w:szCs w:val="24"/>
        </w:rPr>
        <w:t>(</w:t>
      </w:r>
      <w:r w:rsidR="00893787">
        <w:rPr>
          <w:b w:val="0"/>
          <w:szCs w:val="24"/>
        </w:rPr>
        <w:t xml:space="preserve">Form </w:t>
      </w:r>
      <w:r w:rsidR="00893787" w:rsidRPr="00BF2003">
        <w:rPr>
          <w:b w:val="0"/>
          <w:szCs w:val="24"/>
        </w:rPr>
        <w:t>817- Section</w:t>
      </w:r>
      <w:r w:rsidR="00893787">
        <w:rPr>
          <w:b w:val="0"/>
          <w:szCs w:val="24"/>
        </w:rPr>
        <w:t>s</w:t>
      </w:r>
      <w:r w:rsidR="00893787" w:rsidRPr="00BF2003">
        <w:rPr>
          <w:b w:val="0"/>
          <w:szCs w:val="24"/>
        </w:rPr>
        <w:t xml:space="preserve"> 2.11</w:t>
      </w:r>
      <w:r w:rsidR="00893787">
        <w:rPr>
          <w:b w:val="0"/>
          <w:szCs w:val="24"/>
        </w:rPr>
        <w:t>/9.39/9.42/9.43</w:t>
      </w:r>
      <w:r w:rsidR="00893787" w:rsidRPr="00BF2003">
        <w:rPr>
          <w:b w:val="0"/>
          <w:szCs w:val="24"/>
        </w:rPr>
        <w:t>)</w:t>
      </w:r>
    </w:p>
    <w:p w:rsidR="0030061F" w:rsidRPr="00036179" w:rsidRDefault="0030061F" w:rsidP="00C212DA">
      <w:pPr>
        <w:tabs>
          <w:tab w:val="left" w:pos="-720"/>
          <w:tab w:val="left" w:pos="360"/>
        </w:tabs>
        <w:suppressAutoHyphens/>
        <w:jc w:val="both"/>
        <w:rPr>
          <w:rFonts w:ascii="Times New Roman" w:hAnsi="Times New Roman"/>
          <w:sz w:val="28"/>
          <w:szCs w:val="28"/>
        </w:rPr>
      </w:pPr>
    </w:p>
    <w:p w:rsidR="009421C1" w:rsidRDefault="00E24E51" w:rsidP="0030061F">
      <w:pPr>
        <w:widowControl/>
        <w:autoSpaceDE w:val="0"/>
        <w:autoSpaceDN w:val="0"/>
        <w:adjustRightInd w:val="0"/>
        <w:rPr>
          <w:rFonts w:ascii="Times New Roman" w:hAnsi="Times New Roman"/>
          <w:sz w:val="24"/>
          <w:szCs w:val="24"/>
        </w:rPr>
      </w:pPr>
      <w:r>
        <w:rPr>
          <w:rFonts w:ascii="Times New Roman" w:hAnsi="Times New Roman"/>
          <w:sz w:val="24"/>
          <w:szCs w:val="24"/>
        </w:rPr>
        <w:t xml:space="preserve">Off –site vehicle tracking of sediments and the generation of dust shall be minimized.  </w:t>
      </w:r>
      <w:r w:rsidR="003665B9" w:rsidRPr="0030061F">
        <w:rPr>
          <w:rFonts w:ascii="Times New Roman" w:hAnsi="Times New Roman"/>
          <w:sz w:val="24"/>
          <w:szCs w:val="24"/>
        </w:rPr>
        <w:t>Temporary anti-</w:t>
      </w:r>
      <w:r w:rsidR="003665B9">
        <w:rPr>
          <w:rFonts w:ascii="Times New Roman" w:hAnsi="Times New Roman"/>
          <w:sz w:val="24"/>
          <w:szCs w:val="24"/>
        </w:rPr>
        <w:t>tracking pads from the active work site to the existing pavement</w:t>
      </w:r>
      <w:r w:rsidR="003665B9" w:rsidRPr="0030061F">
        <w:rPr>
          <w:rFonts w:ascii="Times New Roman" w:hAnsi="Times New Roman"/>
          <w:sz w:val="24"/>
          <w:szCs w:val="24"/>
        </w:rPr>
        <w:t xml:space="preserve"> will be installed and maintained at </w:t>
      </w:r>
      <w:r w:rsidR="003665B9">
        <w:rPr>
          <w:rFonts w:ascii="Times New Roman" w:hAnsi="Times New Roman"/>
          <w:sz w:val="24"/>
          <w:szCs w:val="24"/>
        </w:rPr>
        <w:t xml:space="preserve">the </w:t>
      </w:r>
      <w:r w:rsidR="003665B9" w:rsidRPr="0030061F">
        <w:rPr>
          <w:rFonts w:ascii="Times New Roman" w:hAnsi="Times New Roman"/>
          <w:sz w:val="24"/>
          <w:szCs w:val="24"/>
        </w:rPr>
        <w:t>location</w:t>
      </w:r>
      <w:r w:rsidR="003665B9">
        <w:rPr>
          <w:rFonts w:ascii="Times New Roman" w:hAnsi="Times New Roman"/>
          <w:sz w:val="24"/>
          <w:szCs w:val="24"/>
        </w:rPr>
        <w:t xml:space="preserve">s </w:t>
      </w:r>
      <w:r w:rsidR="003665B9" w:rsidRPr="0030061F">
        <w:rPr>
          <w:rFonts w:ascii="Times New Roman" w:hAnsi="Times New Roman"/>
          <w:sz w:val="24"/>
          <w:szCs w:val="24"/>
        </w:rPr>
        <w:t>shown on</w:t>
      </w:r>
      <w:r w:rsidR="003665B9">
        <w:rPr>
          <w:rFonts w:ascii="Times New Roman" w:hAnsi="Times New Roman"/>
          <w:sz w:val="24"/>
          <w:szCs w:val="24"/>
        </w:rPr>
        <w:t xml:space="preserve"> the</w:t>
      </w:r>
      <w:r w:rsidR="003665B9" w:rsidRPr="0030061F">
        <w:rPr>
          <w:rFonts w:ascii="Times New Roman" w:hAnsi="Times New Roman"/>
          <w:sz w:val="24"/>
          <w:szCs w:val="24"/>
        </w:rPr>
        <w:t xml:space="preserve"> plans. </w:t>
      </w:r>
      <w:r w:rsidR="009421C1">
        <w:rPr>
          <w:rFonts w:ascii="Times New Roman" w:hAnsi="Times New Roman"/>
          <w:sz w:val="24"/>
          <w:szCs w:val="24"/>
        </w:rPr>
        <w:t xml:space="preserve">The </w:t>
      </w:r>
      <w:r w:rsidR="00A75132">
        <w:rPr>
          <w:rFonts w:ascii="Times New Roman" w:hAnsi="Times New Roman"/>
          <w:sz w:val="24"/>
          <w:szCs w:val="24"/>
        </w:rPr>
        <w:t>C</w:t>
      </w:r>
      <w:r w:rsidR="009421C1">
        <w:rPr>
          <w:rFonts w:ascii="Times New Roman" w:hAnsi="Times New Roman"/>
          <w:sz w:val="24"/>
          <w:szCs w:val="24"/>
        </w:rPr>
        <w:t>ontractor shall:</w:t>
      </w:r>
    </w:p>
    <w:p w:rsidR="009421C1" w:rsidRDefault="009421C1" w:rsidP="0030061F">
      <w:pPr>
        <w:widowControl/>
        <w:autoSpaceDE w:val="0"/>
        <w:autoSpaceDN w:val="0"/>
        <w:adjustRightInd w:val="0"/>
        <w:rPr>
          <w:rFonts w:ascii="Times New Roman" w:hAnsi="Times New Roman"/>
          <w:sz w:val="24"/>
          <w:szCs w:val="24"/>
        </w:rPr>
      </w:pPr>
    </w:p>
    <w:p w:rsidR="009421C1" w:rsidRDefault="009421C1" w:rsidP="009421C1">
      <w:pPr>
        <w:widowControl/>
        <w:numPr>
          <w:ilvl w:val="0"/>
          <w:numId w:val="36"/>
        </w:numPr>
        <w:autoSpaceDE w:val="0"/>
        <w:autoSpaceDN w:val="0"/>
        <w:adjustRightInd w:val="0"/>
        <w:rPr>
          <w:rFonts w:ascii="Times New Roman" w:hAnsi="Times New Roman"/>
          <w:sz w:val="24"/>
          <w:szCs w:val="24"/>
        </w:rPr>
      </w:pPr>
      <w:r>
        <w:rPr>
          <w:rFonts w:ascii="Times New Roman" w:hAnsi="Times New Roman"/>
          <w:sz w:val="24"/>
          <w:szCs w:val="24"/>
        </w:rPr>
        <w:t xml:space="preserve"> M</w:t>
      </w:r>
      <w:r w:rsidR="0030061F" w:rsidRPr="0030061F">
        <w:rPr>
          <w:rFonts w:ascii="Times New Roman" w:hAnsi="Times New Roman"/>
          <w:sz w:val="24"/>
          <w:szCs w:val="24"/>
        </w:rPr>
        <w:t>aintain the entrance in a condition which will prevent tracking and</w:t>
      </w:r>
      <w:r w:rsidR="0030061F">
        <w:rPr>
          <w:rFonts w:ascii="Times New Roman" w:hAnsi="Times New Roman"/>
          <w:sz w:val="24"/>
          <w:szCs w:val="24"/>
        </w:rPr>
        <w:t xml:space="preserve"> </w:t>
      </w:r>
      <w:r w:rsidR="0030061F" w:rsidRPr="0030061F">
        <w:rPr>
          <w:rFonts w:ascii="Times New Roman" w:hAnsi="Times New Roman"/>
          <w:sz w:val="24"/>
          <w:szCs w:val="24"/>
        </w:rPr>
        <w:t xml:space="preserve">washing of </w:t>
      </w:r>
      <w:r w:rsidR="00692962">
        <w:rPr>
          <w:rFonts w:ascii="Times New Roman" w:hAnsi="Times New Roman"/>
          <w:sz w:val="24"/>
          <w:szCs w:val="24"/>
        </w:rPr>
        <w:t xml:space="preserve">   </w:t>
      </w:r>
      <w:r w:rsidR="0030061F" w:rsidRPr="0030061F">
        <w:rPr>
          <w:rFonts w:ascii="Times New Roman" w:hAnsi="Times New Roman"/>
          <w:sz w:val="24"/>
          <w:szCs w:val="24"/>
        </w:rPr>
        <w:t xml:space="preserve">sediment onto paved surfaces. </w:t>
      </w:r>
    </w:p>
    <w:p w:rsidR="009421C1" w:rsidRDefault="009421C1" w:rsidP="009421C1">
      <w:pPr>
        <w:widowControl/>
        <w:numPr>
          <w:ilvl w:val="0"/>
          <w:numId w:val="36"/>
        </w:num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30061F" w:rsidRPr="0030061F">
        <w:rPr>
          <w:rFonts w:ascii="Times New Roman" w:hAnsi="Times New Roman"/>
          <w:sz w:val="24"/>
          <w:szCs w:val="24"/>
        </w:rPr>
        <w:t>Provide periodic top dressing with additional stone</w:t>
      </w:r>
      <w:r w:rsidR="0030061F">
        <w:rPr>
          <w:rFonts w:ascii="Times New Roman" w:hAnsi="Times New Roman"/>
          <w:sz w:val="24"/>
          <w:szCs w:val="24"/>
        </w:rPr>
        <w:t xml:space="preserve"> </w:t>
      </w:r>
      <w:r w:rsidR="0030061F" w:rsidRPr="0030061F">
        <w:rPr>
          <w:rFonts w:ascii="Times New Roman" w:hAnsi="Times New Roman"/>
          <w:sz w:val="24"/>
          <w:szCs w:val="24"/>
        </w:rPr>
        <w:t>or addition</w:t>
      </w:r>
      <w:r>
        <w:rPr>
          <w:rFonts w:ascii="Times New Roman" w:hAnsi="Times New Roman"/>
          <w:sz w:val="24"/>
          <w:szCs w:val="24"/>
        </w:rPr>
        <w:t>al length as conditions demand.</w:t>
      </w:r>
    </w:p>
    <w:p w:rsidR="009421C1" w:rsidRDefault="009421C1" w:rsidP="009421C1">
      <w:pPr>
        <w:widowControl/>
        <w:numPr>
          <w:ilvl w:val="0"/>
          <w:numId w:val="36"/>
        </w:num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30061F" w:rsidRPr="0030061F">
        <w:rPr>
          <w:rFonts w:ascii="Times New Roman" w:hAnsi="Times New Roman"/>
          <w:sz w:val="24"/>
          <w:szCs w:val="24"/>
        </w:rPr>
        <w:t>Repair any measures used to trap sediment as</w:t>
      </w:r>
      <w:r w:rsidR="0030061F">
        <w:rPr>
          <w:rFonts w:ascii="Times New Roman" w:hAnsi="Times New Roman"/>
          <w:sz w:val="24"/>
          <w:szCs w:val="24"/>
        </w:rPr>
        <w:t xml:space="preserve"> </w:t>
      </w:r>
      <w:r w:rsidR="0030061F" w:rsidRPr="0030061F">
        <w:rPr>
          <w:rFonts w:ascii="Times New Roman" w:hAnsi="Times New Roman"/>
          <w:sz w:val="24"/>
          <w:szCs w:val="24"/>
        </w:rPr>
        <w:t xml:space="preserve">needed. </w:t>
      </w:r>
    </w:p>
    <w:p w:rsidR="009421C1" w:rsidRDefault="009421C1" w:rsidP="009421C1">
      <w:pPr>
        <w:widowControl/>
        <w:numPr>
          <w:ilvl w:val="0"/>
          <w:numId w:val="36"/>
        </w:num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30061F" w:rsidRPr="0030061F">
        <w:rPr>
          <w:rFonts w:ascii="Times New Roman" w:hAnsi="Times New Roman"/>
          <w:sz w:val="24"/>
          <w:szCs w:val="24"/>
        </w:rPr>
        <w:t>Immediately remove all sediment spilled, dropped, washed or tracked onto paved</w:t>
      </w:r>
      <w:r w:rsidR="0030061F">
        <w:rPr>
          <w:rFonts w:ascii="Times New Roman" w:hAnsi="Times New Roman"/>
          <w:sz w:val="24"/>
          <w:szCs w:val="24"/>
        </w:rPr>
        <w:t xml:space="preserve"> </w:t>
      </w:r>
      <w:r w:rsidR="0030061F" w:rsidRPr="0030061F">
        <w:rPr>
          <w:rFonts w:ascii="Times New Roman" w:hAnsi="Times New Roman"/>
          <w:sz w:val="24"/>
          <w:szCs w:val="24"/>
        </w:rPr>
        <w:t xml:space="preserve">surfaces. </w:t>
      </w:r>
    </w:p>
    <w:p w:rsidR="009421C1" w:rsidRDefault="009421C1" w:rsidP="009421C1">
      <w:pPr>
        <w:widowControl/>
        <w:numPr>
          <w:ilvl w:val="0"/>
          <w:numId w:val="36"/>
        </w:numPr>
        <w:autoSpaceDE w:val="0"/>
        <w:autoSpaceDN w:val="0"/>
        <w:adjustRightInd w:val="0"/>
        <w:rPr>
          <w:rFonts w:ascii="Times New Roman" w:hAnsi="Times New Roman"/>
          <w:sz w:val="24"/>
          <w:szCs w:val="24"/>
        </w:rPr>
      </w:pPr>
      <w:r>
        <w:rPr>
          <w:rFonts w:ascii="Times New Roman" w:hAnsi="Times New Roman"/>
          <w:sz w:val="24"/>
          <w:szCs w:val="24"/>
        </w:rPr>
        <w:t xml:space="preserve"> Ensure r</w:t>
      </w:r>
      <w:r w:rsidR="0030061F" w:rsidRPr="0030061F">
        <w:rPr>
          <w:rFonts w:ascii="Times New Roman" w:hAnsi="Times New Roman"/>
          <w:sz w:val="24"/>
          <w:szCs w:val="24"/>
        </w:rPr>
        <w:t xml:space="preserve">oads adjacent to a construction site </w:t>
      </w:r>
      <w:r w:rsidR="00E24E51">
        <w:rPr>
          <w:rFonts w:ascii="Times New Roman" w:hAnsi="Times New Roman"/>
          <w:sz w:val="24"/>
          <w:szCs w:val="24"/>
        </w:rPr>
        <w:t>are</w:t>
      </w:r>
      <w:r w:rsidR="0030061F" w:rsidRPr="0030061F">
        <w:rPr>
          <w:rFonts w:ascii="Times New Roman" w:hAnsi="Times New Roman"/>
          <w:sz w:val="24"/>
          <w:szCs w:val="24"/>
        </w:rPr>
        <w:t xml:space="preserve"> left clean at the end of each day. </w:t>
      </w:r>
    </w:p>
    <w:p w:rsidR="009421C1" w:rsidRDefault="009421C1" w:rsidP="0030061F">
      <w:pPr>
        <w:widowControl/>
        <w:autoSpaceDE w:val="0"/>
        <w:autoSpaceDN w:val="0"/>
        <w:adjustRightInd w:val="0"/>
        <w:rPr>
          <w:rFonts w:ascii="Times New Roman" w:hAnsi="Times New Roman"/>
          <w:sz w:val="24"/>
          <w:szCs w:val="24"/>
        </w:rPr>
      </w:pPr>
    </w:p>
    <w:p w:rsidR="009421C1" w:rsidRDefault="0030061F" w:rsidP="0030061F">
      <w:pPr>
        <w:widowControl/>
        <w:autoSpaceDE w:val="0"/>
        <w:autoSpaceDN w:val="0"/>
        <w:adjustRightInd w:val="0"/>
        <w:rPr>
          <w:rFonts w:ascii="Times New Roman" w:hAnsi="Times New Roman"/>
          <w:sz w:val="24"/>
          <w:szCs w:val="24"/>
        </w:rPr>
      </w:pPr>
      <w:r w:rsidRPr="0030061F">
        <w:rPr>
          <w:rFonts w:ascii="Times New Roman" w:hAnsi="Times New Roman"/>
          <w:sz w:val="24"/>
          <w:szCs w:val="24"/>
        </w:rPr>
        <w:t xml:space="preserve">If </w:t>
      </w:r>
      <w:r>
        <w:rPr>
          <w:rFonts w:ascii="Times New Roman" w:hAnsi="Times New Roman"/>
          <w:sz w:val="24"/>
          <w:szCs w:val="24"/>
        </w:rPr>
        <w:t xml:space="preserve">the </w:t>
      </w:r>
      <w:r w:rsidRPr="0030061F">
        <w:rPr>
          <w:rFonts w:ascii="Times New Roman" w:hAnsi="Times New Roman"/>
          <w:sz w:val="24"/>
          <w:szCs w:val="24"/>
        </w:rPr>
        <w:t>construction entrance is being properly maintained and the action of a vehicle traveling over</w:t>
      </w:r>
      <w:r>
        <w:rPr>
          <w:rFonts w:ascii="Times New Roman" w:hAnsi="Times New Roman"/>
          <w:sz w:val="24"/>
          <w:szCs w:val="24"/>
        </w:rPr>
        <w:t xml:space="preserve"> </w:t>
      </w:r>
      <w:r w:rsidRPr="0030061F">
        <w:rPr>
          <w:rFonts w:ascii="Times New Roman" w:hAnsi="Times New Roman"/>
          <w:sz w:val="24"/>
          <w:szCs w:val="24"/>
        </w:rPr>
        <w:t xml:space="preserve">the stone pad is not sufficient to remove the majority of the sediment, then </w:t>
      </w:r>
      <w:r w:rsidR="009421C1">
        <w:rPr>
          <w:rFonts w:ascii="Times New Roman" w:hAnsi="Times New Roman"/>
          <w:sz w:val="24"/>
          <w:szCs w:val="24"/>
        </w:rPr>
        <w:t xml:space="preserve">the contractor shall </w:t>
      </w:r>
      <w:r w:rsidR="007A4944">
        <w:rPr>
          <w:rFonts w:ascii="Times New Roman" w:hAnsi="Times New Roman"/>
          <w:sz w:val="24"/>
          <w:szCs w:val="24"/>
        </w:rPr>
        <w:t>either:</w:t>
      </w:r>
    </w:p>
    <w:p w:rsidR="009421C1" w:rsidRDefault="009421C1" w:rsidP="007A4944">
      <w:pPr>
        <w:widowControl/>
        <w:numPr>
          <w:ilvl w:val="0"/>
          <w:numId w:val="38"/>
        </w:numPr>
        <w:autoSpaceDE w:val="0"/>
        <w:autoSpaceDN w:val="0"/>
        <w:adjustRightInd w:val="0"/>
        <w:rPr>
          <w:rFonts w:ascii="Times New Roman" w:hAnsi="Times New Roman"/>
          <w:sz w:val="24"/>
          <w:szCs w:val="24"/>
        </w:rPr>
      </w:pPr>
      <w:r>
        <w:rPr>
          <w:rFonts w:ascii="Times New Roman" w:hAnsi="Times New Roman"/>
          <w:sz w:val="24"/>
          <w:szCs w:val="24"/>
        </w:rPr>
        <w:t>I</w:t>
      </w:r>
      <w:r w:rsidR="0030061F" w:rsidRPr="0030061F">
        <w:rPr>
          <w:rFonts w:ascii="Times New Roman" w:hAnsi="Times New Roman"/>
          <w:sz w:val="24"/>
          <w:szCs w:val="24"/>
        </w:rPr>
        <w:t>ncrease</w:t>
      </w:r>
      <w:r w:rsidR="0030061F">
        <w:rPr>
          <w:rFonts w:ascii="Times New Roman" w:hAnsi="Times New Roman"/>
          <w:sz w:val="24"/>
          <w:szCs w:val="24"/>
        </w:rPr>
        <w:t xml:space="preserve"> </w:t>
      </w:r>
      <w:r w:rsidR="0030061F" w:rsidRPr="0030061F">
        <w:rPr>
          <w:rFonts w:ascii="Times New Roman" w:hAnsi="Times New Roman"/>
          <w:sz w:val="24"/>
          <w:szCs w:val="24"/>
        </w:rPr>
        <w:t xml:space="preserve">the length of the construction entrance, </w:t>
      </w:r>
    </w:p>
    <w:p w:rsidR="009421C1" w:rsidRDefault="009421C1" w:rsidP="007A4944">
      <w:pPr>
        <w:widowControl/>
        <w:numPr>
          <w:ilvl w:val="0"/>
          <w:numId w:val="38"/>
        </w:numPr>
        <w:autoSpaceDE w:val="0"/>
        <w:autoSpaceDN w:val="0"/>
        <w:adjustRightInd w:val="0"/>
        <w:rPr>
          <w:rFonts w:ascii="Times New Roman" w:hAnsi="Times New Roman"/>
          <w:sz w:val="24"/>
          <w:szCs w:val="24"/>
        </w:rPr>
      </w:pPr>
      <w:r>
        <w:rPr>
          <w:rFonts w:ascii="Times New Roman" w:hAnsi="Times New Roman"/>
          <w:sz w:val="24"/>
          <w:szCs w:val="24"/>
        </w:rPr>
        <w:t>M</w:t>
      </w:r>
      <w:r w:rsidR="0030061F" w:rsidRPr="0030061F">
        <w:rPr>
          <w:rFonts w:ascii="Times New Roman" w:hAnsi="Times New Roman"/>
          <w:sz w:val="24"/>
          <w:szCs w:val="24"/>
        </w:rPr>
        <w:t xml:space="preserve">odify the construction access road surface, or </w:t>
      </w:r>
    </w:p>
    <w:p w:rsidR="009421C1" w:rsidRDefault="009421C1" w:rsidP="007A4944">
      <w:pPr>
        <w:widowControl/>
        <w:numPr>
          <w:ilvl w:val="0"/>
          <w:numId w:val="38"/>
        </w:numPr>
        <w:autoSpaceDE w:val="0"/>
        <w:autoSpaceDN w:val="0"/>
        <w:adjustRightInd w:val="0"/>
        <w:rPr>
          <w:rFonts w:ascii="Times New Roman" w:hAnsi="Times New Roman"/>
          <w:sz w:val="24"/>
          <w:szCs w:val="24"/>
        </w:rPr>
      </w:pPr>
      <w:r>
        <w:rPr>
          <w:rFonts w:ascii="Times New Roman" w:hAnsi="Times New Roman"/>
          <w:sz w:val="24"/>
          <w:szCs w:val="24"/>
        </w:rPr>
        <w:t>I</w:t>
      </w:r>
      <w:r w:rsidR="0030061F" w:rsidRPr="0030061F">
        <w:rPr>
          <w:rFonts w:ascii="Times New Roman" w:hAnsi="Times New Roman"/>
          <w:sz w:val="24"/>
          <w:szCs w:val="24"/>
        </w:rPr>
        <w:t>nstall washing racks and associated settling area or similar devices before the vehicle enters a</w:t>
      </w:r>
      <w:r w:rsidR="0030061F">
        <w:rPr>
          <w:rFonts w:ascii="Times New Roman" w:hAnsi="Times New Roman"/>
          <w:sz w:val="24"/>
          <w:szCs w:val="24"/>
        </w:rPr>
        <w:t xml:space="preserve"> </w:t>
      </w:r>
      <w:r w:rsidR="0030061F" w:rsidRPr="0030061F">
        <w:rPr>
          <w:rFonts w:ascii="Times New Roman" w:hAnsi="Times New Roman"/>
          <w:sz w:val="24"/>
          <w:szCs w:val="24"/>
        </w:rPr>
        <w:t xml:space="preserve">paved surface. </w:t>
      </w:r>
    </w:p>
    <w:p w:rsidR="009421C1" w:rsidRDefault="009421C1" w:rsidP="0030061F">
      <w:pPr>
        <w:widowControl/>
        <w:autoSpaceDE w:val="0"/>
        <w:autoSpaceDN w:val="0"/>
        <w:adjustRightInd w:val="0"/>
        <w:rPr>
          <w:rFonts w:ascii="Times New Roman" w:hAnsi="Times New Roman"/>
          <w:sz w:val="24"/>
          <w:szCs w:val="24"/>
        </w:rPr>
      </w:pPr>
    </w:p>
    <w:p w:rsidR="0030061F" w:rsidRPr="007A4944" w:rsidRDefault="007A4944" w:rsidP="0030061F">
      <w:pPr>
        <w:widowControl/>
        <w:autoSpaceDE w:val="0"/>
        <w:autoSpaceDN w:val="0"/>
        <w:adjustRightInd w:val="0"/>
        <w:rPr>
          <w:rFonts w:ascii="Times New Roman" w:hAnsi="Times New Roman"/>
          <w:sz w:val="24"/>
          <w:szCs w:val="24"/>
        </w:rPr>
      </w:pPr>
      <w:r w:rsidRPr="007A4944">
        <w:rPr>
          <w:rFonts w:ascii="Times New Roman" w:hAnsi="Times New Roman"/>
          <w:sz w:val="24"/>
          <w:szCs w:val="24"/>
        </w:rPr>
        <w:t>For construction activities whic</w:t>
      </w:r>
      <w:r>
        <w:rPr>
          <w:rFonts w:ascii="Times New Roman" w:hAnsi="Times New Roman"/>
          <w:sz w:val="24"/>
          <w:szCs w:val="24"/>
        </w:rPr>
        <w:t xml:space="preserve">h cause airborne particulates, </w:t>
      </w:r>
      <w:r w:rsidRPr="007A4944">
        <w:rPr>
          <w:rFonts w:ascii="Times New Roman" w:hAnsi="Times New Roman"/>
          <w:sz w:val="24"/>
          <w:szCs w:val="24"/>
        </w:rPr>
        <w:t xml:space="preserve">wet dust suppression shall be utilized.  </w:t>
      </w:r>
      <w:r w:rsidR="0030061F" w:rsidRPr="007A4944">
        <w:rPr>
          <w:rFonts w:ascii="Times New Roman" w:hAnsi="Times New Roman"/>
          <w:sz w:val="24"/>
          <w:szCs w:val="24"/>
        </w:rPr>
        <w:t xml:space="preserve">Construction site dust will be controlled by sprinkling the ground surface with </w:t>
      </w:r>
      <w:r w:rsidR="0030061F" w:rsidRPr="007A4944">
        <w:rPr>
          <w:rFonts w:ascii="Times New Roman" w:hAnsi="Times New Roman"/>
          <w:bCs/>
          <w:sz w:val="24"/>
          <w:szCs w:val="24"/>
        </w:rPr>
        <w:t>water until it is moist on an as-needed basis.</w:t>
      </w:r>
      <w:r w:rsidRPr="007A4944">
        <w:rPr>
          <w:rFonts w:ascii="Times New Roman" w:hAnsi="Times New Roman"/>
          <w:bCs/>
          <w:sz w:val="24"/>
          <w:szCs w:val="24"/>
        </w:rPr>
        <w:t xml:space="preserve">  The volume of water sprayed shall be such that it suppresses dust yet also prevents the runoff of water.  </w:t>
      </w:r>
    </w:p>
    <w:p w:rsidR="00C212DA" w:rsidRPr="007A4944" w:rsidRDefault="00C212DA" w:rsidP="00C212DA">
      <w:pPr>
        <w:tabs>
          <w:tab w:val="left" w:pos="-720"/>
          <w:tab w:val="left" w:pos="360"/>
        </w:tabs>
        <w:suppressAutoHyphens/>
        <w:jc w:val="both"/>
        <w:rPr>
          <w:rFonts w:ascii="Times New Roman" w:hAnsi="Times New Roman"/>
          <w:spacing w:val="-3"/>
          <w:sz w:val="24"/>
          <w:szCs w:val="24"/>
        </w:rPr>
      </w:pPr>
    </w:p>
    <w:p w:rsidR="008A7EF1" w:rsidRDefault="008A7EF1" w:rsidP="007845CB">
      <w:pPr>
        <w:pStyle w:val="Heading2"/>
        <w:jc w:val="left"/>
      </w:pPr>
      <w:bookmarkStart w:id="28" w:name="_Toc378694483"/>
    </w:p>
    <w:p w:rsidR="00222489" w:rsidRPr="00036179" w:rsidRDefault="00222489" w:rsidP="007845CB">
      <w:pPr>
        <w:pStyle w:val="Heading2"/>
        <w:jc w:val="left"/>
        <w:rPr>
          <w:sz w:val="28"/>
          <w:szCs w:val="28"/>
          <w:u w:val="single"/>
        </w:rPr>
      </w:pPr>
      <w:r w:rsidRPr="00036179">
        <w:rPr>
          <w:sz w:val="28"/>
          <w:szCs w:val="28"/>
          <w:u w:val="single"/>
        </w:rPr>
        <w:t>Post-Construction</w:t>
      </w:r>
      <w:bookmarkEnd w:id="28"/>
    </w:p>
    <w:p w:rsidR="00222489" w:rsidRDefault="00222489" w:rsidP="00222489">
      <w:pPr>
        <w:widowControl/>
        <w:autoSpaceDE w:val="0"/>
        <w:autoSpaceDN w:val="0"/>
        <w:adjustRightInd w:val="0"/>
        <w:rPr>
          <w:rFonts w:ascii="Times New Roman" w:hAnsi="Times New Roman"/>
          <w:sz w:val="21"/>
          <w:szCs w:val="21"/>
        </w:rPr>
      </w:pPr>
    </w:p>
    <w:p w:rsidR="0002582D" w:rsidRDefault="007A4944" w:rsidP="0002582D">
      <w:pPr>
        <w:widowControl/>
        <w:autoSpaceDE w:val="0"/>
        <w:autoSpaceDN w:val="0"/>
        <w:adjustRightInd w:val="0"/>
        <w:jc w:val="both"/>
        <w:rPr>
          <w:rFonts w:ascii="Times New Roman" w:hAnsi="Times New Roman"/>
          <w:sz w:val="24"/>
          <w:szCs w:val="24"/>
        </w:rPr>
      </w:pPr>
      <w:r>
        <w:rPr>
          <w:rFonts w:ascii="Times New Roman" w:hAnsi="Times New Roman"/>
          <w:sz w:val="24"/>
          <w:szCs w:val="24"/>
        </w:rPr>
        <w:t>Upon completion of construction activities and stabilization of the site, a</w:t>
      </w:r>
      <w:r w:rsidR="0002582D" w:rsidRPr="00222489">
        <w:rPr>
          <w:rFonts w:ascii="Times New Roman" w:hAnsi="Times New Roman"/>
          <w:sz w:val="24"/>
          <w:szCs w:val="24"/>
        </w:rPr>
        <w:t xml:space="preserve">ll post-construction </w:t>
      </w:r>
      <w:proofErr w:type="spellStart"/>
      <w:r w:rsidR="0002582D" w:rsidRPr="00222489">
        <w:rPr>
          <w:rFonts w:ascii="Times New Roman" w:hAnsi="Times New Roman"/>
          <w:sz w:val="24"/>
          <w:szCs w:val="24"/>
        </w:rPr>
        <w:t>stormwater</w:t>
      </w:r>
      <w:proofErr w:type="spellEnd"/>
      <w:r w:rsidR="0002582D" w:rsidRPr="00222489">
        <w:rPr>
          <w:rFonts w:ascii="Times New Roman" w:hAnsi="Times New Roman"/>
          <w:sz w:val="24"/>
          <w:szCs w:val="24"/>
        </w:rPr>
        <w:t xml:space="preserve"> structures</w:t>
      </w:r>
      <w:r w:rsidR="0002582D">
        <w:rPr>
          <w:rFonts w:ascii="Times New Roman" w:hAnsi="Times New Roman"/>
          <w:sz w:val="24"/>
          <w:szCs w:val="24"/>
        </w:rPr>
        <w:t xml:space="preserve">, </w:t>
      </w:r>
      <w:r w:rsidR="0002582D" w:rsidRPr="007A4944">
        <w:rPr>
          <w:rFonts w:ascii="Times New Roman" w:hAnsi="Times New Roman"/>
          <w:sz w:val="24"/>
          <w:szCs w:val="24"/>
        </w:rPr>
        <w:t>including</w:t>
      </w:r>
      <w:r w:rsidR="0002582D" w:rsidRPr="007A4944">
        <w:rPr>
          <w:rFonts w:ascii="Times New Roman" w:hAnsi="Times New Roman"/>
          <w:i/>
          <w:color w:val="FF0000"/>
          <w:sz w:val="24"/>
          <w:szCs w:val="24"/>
        </w:rPr>
        <w:t xml:space="preserve"> </w:t>
      </w:r>
      <w:r w:rsidRPr="007A4944">
        <w:rPr>
          <w:rFonts w:ascii="Times New Roman" w:hAnsi="Times New Roman"/>
          <w:i/>
          <w:color w:val="FF0000"/>
          <w:sz w:val="24"/>
          <w:szCs w:val="24"/>
        </w:rPr>
        <w:t>insert a brief description of any structural measures</w:t>
      </w:r>
      <w:r w:rsidR="0002582D">
        <w:rPr>
          <w:rFonts w:ascii="Times New Roman" w:hAnsi="Times New Roman"/>
          <w:sz w:val="24"/>
          <w:szCs w:val="24"/>
        </w:rPr>
        <w:t xml:space="preserve">, </w:t>
      </w:r>
      <w:r w:rsidR="0002582D" w:rsidRPr="00222489">
        <w:rPr>
          <w:rFonts w:ascii="Times New Roman" w:hAnsi="Times New Roman"/>
          <w:sz w:val="24"/>
          <w:szCs w:val="24"/>
        </w:rPr>
        <w:t>shall be cleaned of construction sediment and any</w:t>
      </w:r>
      <w:r w:rsidR="0002582D">
        <w:rPr>
          <w:rFonts w:ascii="Times New Roman" w:hAnsi="Times New Roman"/>
          <w:sz w:val="24"/>
          <w:szCs w:val="24"/>
        </w:rPr>
        <w:t xml:space="preserve"> </w:t>
      </w:r>
      <w:r w:rsidR="0002582D" w:rsidRPr="00222489">
        <w:rPr>
          <w:rFonts w:ascii="Times New Roman" w:hAnsi="Times New Roman"/>
          <w:sz w:val="24"/>
          <w:szCs w:val="24"/>
        </w:rPr>
        <w:t>remaining silt fence shall be removed prior to acceptance of the project</w:t>
      </w:r>
      <w:r>
        <w:rPr>
          <w:rFonts w:ascii="Times New Roman" w:hAnsi="Times New Roman"/>
          <w:sz w:val="24"/>
          <w:szCs w:val="24"/>
        </w:rPr>
        <w:t xml:space="preserve"> by </w:t>
      </w:r>
      <w:r w:rsidR="00A20A43">
        <w:rPr>
          <w:rFonts w:ascii="Times New Roman" w:hAnsi="Times New Roman"/>
          <w:sz w:val="24"/>
          <w:szCs w:val="24"/>
        </w:rPr>
        <w:t>the Department</w:t>
      </w:r>
      <w:r w:rsidR="0002582D" w:rsidRPr="00222489">
        <w:rPr>
          <w:rFonts w:ascii="Times New Roman" w:hAnsi="Times New Roman"/>
          <w:sz w:val="24"/>
          <w:szCs w:val="24"/>
        </w:rPr>
        <w:t>.</w:t>
      </w:r>
      <w:r w:rsidR="009421C1">
        <w:rPr>
          <w:rFonts w:ascii="Times New Roman" w:hAnsi="Times New Roman"/>
          <w:sz w:val="24"/>
          <w:szCs w:val="24"/>
        </w:rPr>
        <w:t xml:space="preserve">  Sediment shall be properly disposed of in accordance with all</w:t>
      </w:r>
      <w:r>
        <w:rPr>
          <w:rFonts w:ascii="Times New Roman" w:hAnsi="Times New Roman"/>
          <w:sz w:val="24"/>
          <w:szCs w:val="24"/>
        </w:rPr>
        <w:t xml:space="preserve"> applicable </w:t>
      </w:r>
      <w:r w:rsidR="009421C1">
        <w:rPr>
          <w:rFonts w:ascii="Times New Roman" w:hAnsi="Times New Roman"/>
          <w:sz w:val="24"/>
          <w:szCs w:val="24"/>
        </w:rPr>
        <w:t xml:space="preserve">laws, regulations and guidelines.  </w:t>
      </w:r>
    </w:p>
    <w:p w:rsidR="00AC0E03" w:rsidRDefault="00AC0E03" w:rsidP="0002582D">
      <w:pPr>
        <w:widowControl/>
        <w:autoSpaceDE w:val="0"/>
        <w:autoSpaceDN w:val="0"/>
        <w:adjustRightInd w:val="0"/>
        <w:jc w:val="both"/>
        <w:rPr>
          <w:rFonts w:ascii="Times New Roman" w:hAnsi="Times New Roman"/>
          <w:sz w:val="24"/>
          <w:szCs w:val="24"/>
        </w:rPr>
      </w:pPr>
    </w:p>
    <w:p w:rsidR="00BF2003" w:rsidRDefault="00BF2003" w:rsidP="0002582D">
      <w:pPr>
        <w:widowControl/>
        <w:autoSpaceDE w:val="0"/>
        <w:autoSpaceDN w:val="0"/>
        <w:adjustRightInd w:val="0"/>
        <w:jc w:val="both"/>
        <w:rPr>
          <w:rFonts w:ascii="Times New Roman" w:hAnsi="Times New Roman"/>
          <w:sz w:val="24"/>
          <w:szCs w:val="24"/>
        </w:rPr>
      </w:pPr>
    </w:p>
    <w:p w:rsidR="00261171" w:rsidRPr="00222489" w:rsidRDefault="00261171" w:rsidP="0002582D">
      <w:pPr>
        <w:widowControl/>
        <w:autoSpaceDE w:val="0"/>
        <w:autoSpaceDN w:val="0"/>
        <w:adjustRightInd w:val="0"/>
        <w:jc w:val="both"/>
        <w:rPr>
          <w:rFonts w:ascii="Times New Roman" w:hAnsi="Times New Roman"/>
          <w:sz w:val="24"/>
          <w:szCs w:val="24"/>
        </w:rPr>
      </w:pPr>
    </w:p>
    <w:p w:rsidR="00222489" w:rsidRPr="00036179" w:rsidRDefault="00222489" w:rsidP="007845CB">
      <w:pPr>
        <w:pStyle w:val="Heading2"/>
        <w:jc w:val="left"/>
        <w:rPr>
          <w:sz w:val="28"/>
          <w:szCs w:val="28"/>
          <w:u w:val="single"/>
        </w:rPr>
      </w:pPr>
      <w:bookmarkStart w:id="29" w:name="_Toc378694484"/>
      <w:r w:rsidRPr="00036179">
        <w:rPr>
          <w:sz w:val="28"/>
          <w:szCs w:val="28"/>
          <w:u w:val="single"/>
        </w:rPr>
        <w:t>Maintaining and Storing Vehicles and Equipment</w:t>
      </w:r>
      <w:bookmarkEnd w:id="29"/>
    </w:p>
    <w:p w:rsidR="00222489" w:rsidRDefault="00222489" w:rsidP="00634F16">
      <w:pPr>
        <w:tabs>
          <w:tab w:val="left" w:pos="-720"/>
          <w:tab w:val="left" w:pos="360"/>
        </w:tabs>
        <w:suppressAutoHyphens/>
        <w:jc w:val="both"/>
        <w:rPr>
          <w:rFonts w:ascii="Times New Roman" w:hAnsi="Times New Roman"/>
          <w:b/>
          <w:spacing w:val="-3"/>
          <w:sz w:val="24"/>
        </w:rPr>
      </w:pPr>
    </w:p>
    <w:p w:rsidR="00222489" w:rsidRDefault="00222489" w:rsidP="00634F16">
      <w:pPr>
        <w:tabs>
          <w:tab w:val="left" w:pos="-720"/>
          <w:tab w:val="left" w:pos="360"/>
        </w:tabs>
        <w:suppressAutoHyphens/>
        <w:jc w:val="both"/>
        <w:rPr>
          <w:rFonts w:ascii="Times New Roman" w:hAnsi="Times New Roman"/>
          <w:spacing w:val="-3"/>
          <w:sz w:val="24"/>
        </w:rPr>
      </w:pPr>
      <w:r w:rsidRPr="00222489">
        <w:rPr>
          <w:rFonts w:ascii="Times New Roman" w:hAnsi="Times New Roman"/>
          <w:spacing w:val="-3"/>
          <w:sz w:val="24"/>
        </w:rPr>
        <w:t xml:space="preserve">The </w:t>
      </w:r>
      <w:r w:rsidR="005A6CA6">
        <w:rPr>
          <w:rFonts w:ascii="Times New Roman" w:hAnsi="Times New Roman"/>
          <w:spacing w:val="-3"/>
          <w:sz w:val="24"/>
        </w:rPr>
        <w:t>C</w:t>
      </w:r>
      <w:r w:rsidRPr="00222489">
        <w:rPr>
          <w:rFonts w:ascii="Times New Roman" w:hAnsi="Times New Roman"/>
          <w:spacing w:val="-3"/>
          <w:sz w:val="24"/>
        </w:rPr>
        <w:t>ontractor shall take measures to prevent any contamination to wetlands and watercourses while maintaining and storing construction equipment on the site.</w:t>
      </w:r>
      <w:r w:rsidR="00873961">
        <w:rPr>
          <w:rFonts w:ascii="Times New Roman" w:hAnsi="Times New Roman"/>
          <w:spacing w:val="-3"/>
          <w:sz w:val="24"/>
        </w:rPr>
        <w:t xml:space="preserve"> </w:t>
      </w:r>
      <w:r w:rsidR="009421C1">
        <w:rPr>
          <w:rFonts w:ascii="Times New Roman" w:hAnsi="Times New Roman"/>
          <w:spacing w:val="-3"/>
          <w:sz w:val="24"/>
        </w:rPr>
        <w:t xml:space="preserve">All chemical and petroleum containers stored on site shall be provided with impermeable containment which will hold at least </w:t>
      </w:r>
      <w:r w:rsidR="007A4944">
        <w:rPr>
          <w:rFonts w:ascii="Times New Roman" w:hAnsi="Times New Roman"/>
          <w:spacing w:val="-3"/>
          <w:sz w:val="24"/>
        </w:rPr>
        <w:t>1</w:t>
      </w:r>
      <w:r w:rsidR="009421C1">
        <w:rPr>
          <w:rFonts w:ascii="Times New Roman" w:hAnsi="Times New Roman"/>
          <w:spacing w:val="-3"/>
          <w:sz w:val="24"/>
        </w:rPr>
        <w:t xml:space="preserve">10% of the volume of the largest container, or 10% of the total volume of all containers in the area, whichever is larger, without overflow from the containment area.  All chemicals and their containers shall be stored under a roofed area except for those stored in containers of 100 gallon capacity or more, in which case double-walled tanks will suffice.  </w:t>
      </w:r>
      <w:r w:rsidR="00873961">
        <w:rPr>
          <w:rFonts w:ascii="Times New Roman" w:hAnsi="Times New Roman"/>
          <w:spacing w:val="-3"/>
          <w:sz w:val="24"/>
        </w:rPr>
        <w:t xml:space="preserve"> </w:t>
      </w:r>
    </w:p>
    <w:p w:rsidR="009421C1" w:rsidRDefault="009421C1" w:rsidP="00634F16">
      <w:pPr>
        <w:tabs>
          <w:tab w:val="left" w:pos="-720"/>
          <w:tab w:val="left" w:pos="360"/>
        </w:tabs>
        <w:suppressAutoHyphens/>
        <w:jc w:val="both"/>
        <w:rPr>
          <w:rFonts w:ascii="Times New Roman" w:hAnsi="Times New Roman"/>
          <w:spacing w:val="-3"/>
          <w:sz w:val="24"/>
        </w:rPr>
      </w:pPr>
    </w:p>
    <w:p w:rsidR="00833B89" w:rsidRDefault="00833B89" w:rsidP="00634F16">
      <w:pPr>
        <w:tabs>
          <w:tab w:val="left" w:pos="-720"/>
          <w:tab w:val="left" w:pos="360"/>
        </w:tabs>
        <w:suppressAutoHyphens/>
        <w:jc w:val="both"/>
        <w:rPr>
          <w:rFonts w:ascii="Times New Roman" w:hAnsi="Times New Roman"/>
          <w:spacing w:val="-3"/>
          <w:sz w:val="24"/>
        </w:rPr>
      </w:pPr>
    </w:p>
    <w:p w:rsidR="00222489" w:rsidRPr="00036179" w:rsidRDefault="00222489" w:rsidP="007845CB">
      <w:pPr>
        <w:pStyle w:val="Heading1"/>
        <w:rPr>
          <w:sz w:val="32"/>
          <w:szCs w:val="32"/>
        </w:rPr>
      </w:pPr>
      <w:bookmarkStart w:id="30" w:name="_Toc378694485"/>
      <w:r w:rsidRPr="00036179">
        <w:rPr>
          <w:sz w:val="32"/>
          <w:szCs w:val="32"/>
        </w:rPr>
        <w:t>7</w:t>
      </w:r>
      <w:r w:rsidR="009421C1" w:rsidRPr="00036179">
        <w:rPr>
          <w:sz w:val="32"/>
          <w:szCs w:val="32"/>
        </w:rPr>
        <w:t xml:space="preserve">. </w:t>
      </w:r>
      <w:r w:rsidRPr="00036179">
        <w:rPr>
          <w:sz w:val="32"/>
          <w:szCs w:val="32"/>
        </w:rPr>
        <w:t xml:space="preserve"> Inspections</w:t>
      </w:r>
      <w:bookmarkEnd w:id="30"/>
    </w:p>
    <w:p w:rsidR="00222489" w:rsidRPr="00222489" w:rsidRDefault="00222489" w:rsidP="00222489">
      <w:pPr>
        <w:pBdr>
          <w:bottom w:val="single" w:sz="4" w:space="1" w:color="auto"/>
        </w:pBdr>
        <w:tabs>
          <w:tab w:val="left" w:pos="-720"/>
          <w:tab w:val="left" w:pos="360"/>
        </w:tabs>
        <w:suppressAutoHyphens/>
        <w:jc w:val="both"/>
        <w:rPr>
          <w:rFonts w:ascii="Times New Roman" w:hAnsi="Times New Roman"/>
          <w:b/>
          <w:spacing w:val="-3"/>
          <w:sz w:val="28"/>
          <w:szCs w:val="28"/>
        </w:rPr>
      </w:pPr>
    </w:p>
    <w:p w:rsidR="00222489" w:rsidRDefault="00222489" w:rsidP="00634F16">
      <w:pPr>
        <w:tabs>
          <w:tab w:val="left" w:pos="-720"/>
          <w:tab w:val="left" w:pos="360"/>
        </w:tabs>
        <w:suppressAutoHyphens/>
        <w:jc w:val="both"/>
        <w:rPr>
          <w:rFonts w:ascii="Times New Roman" w:hAnsi="Times New Roman"/>
          <w:b/>
          <w:spacing w:val="-3"/>
          <w:sz w:val="24"/>
        </w:rPr>
      </w:pPr>
    </w:p>
    <w:p w:rsidR="00222489" w:rsidRPr="00036179" w:rsidRDefault="00222489" w:rsidP="007845CB">
      <w:pPr>
        <w:pStyle w:val="Heading2"/>
        <w:jc w:val="left"/>
        <w:rPr>
          <w:sz w:val="28"/>
          <w:szCs w:val="28"/>
          <w:u w:val="single"/>
        </w:rPr>
      </w:pPr>
      <w:bookmarkStart w:id="31" w:name="_Toc378694486"/>
      <w:r w:rsidRPr="00036179">
        <w:rPr>
          <w:sz w:val="28"/>
          <w:szCs w:val="28"/>
          <w:u w:val="single"/>
        </w:rPr>
        <w:t>Inspection Guidelines</w:t>
      </w:r>
      <w:bookmarkEnd w:id="31"/>
    </w:p>
    <w:p w:rsidR="00222489" w:rsidRDefault="00222489" w:rsidP="00634F16">
      <w:pPr>
        <w:tabs>
          <w:tab w:val="left" w:pos="-720"/>
          <w:tab w:val="left" w:pos="360"/>
        </w:tabs>
        <w:suppressAutoHyphens/>
        <w:jc w:val="both"/>
        <w:rPr>
          <w:rFonts w:ascii="Times New Roman" w:hAnsi="Times New Roman"/>
          <w:b/>
          <w:spacing w:val="-3"/>
          <w:sz w:val="24"/>
        </w:rPr>
      </w:pPr>
    </w:p>
    <w:p w:rsidR="00DF77E5" w:rsidRDefault="00DF77E5" w:rsidP="00222489">
      <w:pPr>
        <w:pStyle w:val="BodyTextIndent3"/>
        <w:tabs>
          <w:tab w:val="num" w:pos="0"/>
          <w:tab w:val="left" w:pos="360"/>
        </w:tabs>
        <w:ind w:left="0"/>
      </w:pPr>
      <w:r w:rsidRPr="00DD4C5B">
        <w:t xml:space="preserve">All construction activities shall be inspected initially </w:t>
      </w:r>
      <w:r w:rsidR="005A6CA6" w:rsidRPr="00D96A39">
        <w:t xml:space="preserve">within </w:t>
      </w:r>
      <w:r w:rsidR="005A6CA6" w:rsidRPr="00036179">
        <w:t xml:space="preserve">the </w:t>
      </w:r>
      <w:r w:rsidR="005A6CA6" w:rsidRPr="00D96A39">
        <w:t>first 30 days</w:t>
      </w:r>
      <w:r w:rsidR="005A6CA6">
        <w:t xml:space="preserve">, </w:t>
      </w:r>
      <w:r w:rsidRPr="00DD4C5B">
        <w:t>for Plan implementation and then weekly for Routine Inspections.</w:t>
      </w:r>
      <w:r w:rsidR="00DD4C5B">
        <w:t xml:space="preserve">  </w:t>
      </w:r>
    </w:p>
    <w:p w:rsidR="0074431B" w:rsidRPr="00DD4C5B" w:rsidRDefault="0074431B" w:rsidP="00222489">
      <w:pPr>
        <w:pStyle w:val="BodyTextIndent3"/>
        <w:tabs>
          <w:tab w:val="num" w:pos="0"/>
          <w:tab w:val="left" w:pos="360"/>
        </w:tabs>
        <w:ind w:left="0"/>
      </w:pPr>
    </w:p>
    <w:p w:rsidR="0085792B" w:rsidRDefault="0074431B" w:rsidP="00222489">
      <w:pPr>
        <w:pStyle w:val="BodyTextIndent3"/>
        <w:tabs>
          <w:tab w:val="num" w:pos="0"/>
          <w:tab w:val="left" w:pos="360"/>
        </w:tabs>
        <w:ind w:left="0"/>
      </w:pPr>
      <w:r w:rsidRPr="00036179">
        <w:t>The Permit</w:t>
      </w:r>
      <w:r w:rsidR="005A6CA6" w:rsidRPr="00036179">
        <w:t>t</w:t>
      </w:r>
      <w:r w:rsidRPr="00036179">
        <w:t xml:space="preserve">ee will maintain a rain gauge on-site to document rainfall amounts.  </w:t>
      </w:r>
      <w:r w:rsidR="00222489" w:rsidRPr="00987A17">
        <w:t xml:space="preserve">During construction, all areas disturbed by the construction activity that have not been stabilized, </w:t>
      </w:r>
      <w:r w:rsidR="00DF77E5">
        <w:t xml:space="preserve">all </w:t>
      </w:r>
      <w:r w:rsidR="00DD4C5B">
        <w:t xml:space="preserve">erosion and sedimentation  control measures, </w:t>
      </w:r>
      <w:r w:rsidR="00DF77E5">
        <w:t xml:space="preserve">all structural control measures, soil stockpile areas, washout areas </w:t>
      </w:r>
      <w:r w:rsidR="00222489" w:rsidRPr="00987A17">
        <w:t xml:space="preserve">and locations where vehicles enter or exit the site shall be inspected </w:t>
      </w:r>
      <w:r w:rsidR="00DD4C5B">
        <w:t>for evidence of</w:t>
      </w:r>
      <w:r w:rsidR="0085792B">
        <w:t>,</w:t>
      </w:r>
      <w:r w:rsidR="00DD4C5B">
        <w:t xml:space="preserve"> or the potential for, pollutants entering the</w:t>
      </w:r>
      <w:r w:rsidR="0085792B">
        <w:t xml:space="preserve"> drainage system and impacts to receiving waters </w:t>
      </w:r>
      <w:r w:rsidR="00222489" w:rsidRPr="00987A17">
        <w:t>at least once every seven calendar days</w:t>
      </w:r>
      <w:r w:rsidR="0085792B">
        <w:t xml:space="preserve"> and within 24 hours of the end of a st</w:t>
      </w:r>
      <w:r w:rsidR="0057636C">
        <w:t>orm that generates a discharge.</w:t>
      </w:r>
    </w:p>
    <w:p w:rsidR="0085792B" w:rsidRDefault="0085792B" w:rsidP="00222489">
      <w:pPr>
        <w:pStyle w:val="BodyTextIndent3"/>
        <w:tabs>
          <w:tab w:val="num" w:pos="0"/>
          <w:tab w:val="left" w:pos="360"/>
        </w:tabs>
        <w:ind w:left="0"/>
      </w:pPr>
    </w:p>
    <w:p w:rsidR="0085792B" w:rsidRDefault="0085792B" w:rsidP="00222489">
      <w:pPr>
        <w:pStyle w:val="BodyTextIndent3"/>
        <w:tabs>
          <w:tab w:val="num" w:pos="0"/>
          <w:tab w:val="left" w:pos="360"/>
        </w:tabs>
        <w:ind w:left="0"/>
      </w:pPr>
      <w:r>
        <w:t xml:space="preserve">For storms that end on a weekend, holiday or other time in which working hours will not commence within 24 hours, an inspection is required within 24 hours only for storms that equal or exceed 0.5 inches.  For lesser storms, inspection shall occur immediately upon the start of subsequent normal working hours.  </w:t>
      </w:r>
    </w:p>
    <w:p w:rsidR="0085792B" w:rsidRDefault="0085792B" w:rsidP="00222489">
      <w:pPr>
        <w:pStyle w:val="BodyTextIndent3"/>
        <w:tabs>
          <w:tab w:val="num" w:pos="0"/>
          <w:tab w:val="left" w:pos="360"/>
        </w:tabs>
        <w:ind w:left="0"/>
      </w:pPr>
    </w:p>
    <w:p w:rsidR="00222489" w:rsidRPr="00036179" w:rsidRDefault="00DF77E5" w:rsidP="00222489">
      <w:pPr>
        <w:pStyle w:val="BodyTextIndent3"/>
        <w:tabs>
          <w:tab w:val="num" w:pos="0"/>
          <w:tab w:val="left" w:pos="360"/>
        </w:tabs>
        <w:ind w:left="0"/>
        <w:rPr>
          <w:b/>
        </w:rPr>
      </w:pPr>
      <w:r>
        <w:t>Where sites have been temporarily or finally stabilized, such inspection shall be conducted at least once every month for three mo</w:t>
      </w:r>
      <w:r w:rsidR="0008021C">
        <w:t>nths</w:t>
      </w:r>
      <w:r w:rsidR="0008021C" w:rsidRPr="00D96A39">
        <w:t>.</w:t>
      </w:r>
      <w:r w:rsidR="0074431B" w:rsidRPr="00D96A39">
        <w:t xml:space="preserve">  For the final stabilization inspection, once the site has been stabilized for at least </w:t>
      </w:r>
      <w:r w:rsidR="005A6CA6" w:rsidRPr="00036179">
        <w:t>three (</w:t>
      </w:r>
      <w:r w:rsidR="0074431B" w:rsidRPr="00036179">
        <w:t>3</w:t>
      </w:r>
      <w:r w:rsidR="005A6CA6" w:rsidRPr="00036179">
        <w:t>)</w:t>
      </w:r>
      <w:r w:rsidR="0074431B" w:rsidRPr="00036179">
        <w:t xml:space="preserve"> months, such inspection shall be by a qualified inspector to confirm final stabilization and compliance indicated on the Notice of Termination form.</w:t>
      </w:r>
    </w:p>
    <w:p w:rsidR="00222489" w:rsidRPr="00987A17" w:rsidRDefault="00222489" w:rsidP="00222489">
      <w:pPr>
        <w:tabs>
          <w:tab w:val="left" w:pos="360"/>
        </w:tabs>
        <w:ind w:left="720"/>
        <w:rPr>
          <w:rFonts w:ascii="Times New Roman" w:hAnsi="Times New Roman"/>
          <w:sz w:val="24"/>
        </w:rPr>
      </w:pPr>
    </w:p>
    <w:p w:rsidR="00222489" w:rsidRPr="00987A17" w:rsidRDefault="00222489" w:rsidP="00222489">
      <w:pPr>
        <w:pStyle w:val="BodyTextIndent"/>
        <w:tabs>
          <w:tab w:val="clear" w:pos="720"/>
          <w:tab w:val="clear" w:pos="1440"/>
          <w:tab w:val="left" w:pos="360"/>
        </w:tabs>
        <w:ind w:left="0" w:firstLine="0"/>
      </w:pPr>
      <w:r w:rsidRPr="00987A17">
        <w:t xml:space="preserve">Qualified </w:t>
      </w:r>
      <w:r w:rsidR="0064096B" w:rsidRPr="00D96A39">
        <w:t>inspectors</w:t>
      </w:r>
      <w:r w:rsidRPr="00987A17">
        <w:t xml:space="preserve"> provided by the </w:t>
      </w:r>
      <w:r w:rsidR="00847A90">
        <w:t>Department’s</w:t>
      </w:r>
      <w:r w:rsidRPr="00987A17">
        <w:t xml:space="preserve"> </w:t>
      </w:r>
      <w:r w:rsidRPr="00036179">
        <w:t>District</w:t>
      </w:r>
      <w:r w:rsidRPr="0008021C">
        <w:rPr>
          <w:i/>
          <w:color w:val="FF0000"/>
        </w:rPr>
        <w:t xml:space="preserve"> </w:t>
      </w:r>
      <w:r w:rsidR="0008021C">
        <w:rPr>
          <w:i/>
          <w:color w:val="FF0000"/>
        </w:rPr>
        <w:t xml:space="preserve"># </w:t>
      </w:r>
      <w:r w:rsidRPr="00987A17">
        <w:t xml:space="preserve">Office shall conduct </w:t>
      </w:r>
      <w:r w:rsidR="000A71C6">
        <w:t>i</w:t>
      </w:r>
      <w:r w:rsidRPr="00987A17">
        <w:t>nspections.</w:t>
      </w:r>
    </w:p>
    <w:p w:rsidR="00222489" w:rsidRPr="00987A17" w:rsidRDefault="00222489" w:rsidP="00222489">
      <w:pPr>
        <w:tabs>
          <w:tab w:val="left" w:pos="360"/>
        </w:tabs>
        <w:ind w:left="720"/>
        <w:rPr>
          <w:rFonts w:ascii="Times New Roman" w:hAnsi="Times New Roman"/>
          <w:sz w:val="24"/>
        </w:rPr>
      </w:pPr>
    </w:p>
    <w:p w:rsidR="00222489" w:rsidRDefault="000A71C6" w:rsidP="00222489">
      <w:pPr>
        <w:tabs>
          <w:tab w:val="left" w:pos="360"/>
        </w:tabs>
        <w:rPr>
          <w:rFonts w:ascii="Times New Roman" w:hAnsi="Times New Roman"/>
          <w:sz w:val="24"/>
        </w:rPr>
      </w:pPr>
      <w:r>
        <w:rPr>
          <w:rFonts w:ascii="Times New Roman" w:hAnsi="Times New Roman"/>
          <w:sz w:val="24"/>
        </w:rPr>
        <w:t>T</w:t>
      </w:r>
      <w:r w:rsidR="00222489" w:rsidRPr="00987A17">
        <w:rPr>
          <w:rFonts w:ascii="Times New Roman" w:hAnsi="Times New Roman"/>
          <w:sz w:val="24"/>
        </w:rPr>
        <w:t>he following items shall be inspected as described below:</w:t>
      </w:r>
      <w:r w:rsidRPr="000A71C6">
        <w:rPr>
          <w:rFonts w:ascii="Times New Roman" w:hAnsi="Times New Roman"/>
          <w:color w:val="FF0000"/>
          <w:sz w:val="24"/>
        </w:rPr>
        <w:t xml:space="preserve"> </w:t>
      </w:r>
      <w:r>
        <w:rPr>
          <w:rFonts w:ascii="Times New Roman" w:hAnsi="Times New Roman"/>
          <w:color w:val="FF0000"/>
          <w:sz w:val="24"/>
        </w:rPr>
        <w:t>(</w:t>
      </w:r>
      <w:r w:rsidRPr="0085792B">
        <w:rPr>
          <w:rFonts w:ascii="Times New Roman" w:hAnsi="Times New Roman"/>
          <w:i/>
          <w:color w:val="FF0000"/>
          <w:sz w:val="24"/>
        </w:rPr>
        <w:t xml:space="preserve">List E &amp; S and structural measures and describe inspection parameters per 2002 </w:t>
      </w:r>
      <w:r>
        <w:rPr>
          <w:rFonts w:ascii="Times New Roman" w:hAnsi="Times New Roman"/>
          <w:i/>
          <w:color w:val="FF0000"/>
          <w:sz w:val="24"/>
        </w:rPr>
        <w:t>Guidelines. Additional E &amp; S options are listed in the 2002 Guidelines.)</w:t>
      </w:r>
    </w:p>
    <w:p w:rsidR="0074431B" w:rsidRDefault="0074431B" w:rsidP="00222489">
      <w:pPr>
        <w:tabs>
          <w:tab w:val="left" w:pos="360"/>
        </w:tabs>
        <w:rPr>
          <w:rFonts w:ascii="Times New Roman" w:hAnsi="Times New Roman"/>
          <w:sz w:val="24"/>
        </w:rPr>
      </w:pPr>
    </w:p>
    <w:p w:rsidR="001A63FA" w:rsidRDefault="001A63FA" w:rsidP="00222489">
      <w:pPr>
        <w:tabs>
          <w:tab w:val="left" w:pos="360"/>
        </w:tabs>
        <w:ind w:left="720"/>
        <w:rPr>
          <w:rFonts w:ascii="Times New Roman" w:hAnsi="Times New Roman"/>
          <w:sz w:val="24"/>
        </w:rPr>
      </w:pPr>
    </w:p>
    <w:p w:rsidR="00261171" w:rsidRPr="00987A17" w:rsidRDefault="00261171" w:rsidP="00222489">
      <w:pPr>
        <w:tabs>
          <w:tab w:val="left" w:pos="360"/>
        </w:tabs>
        <w:ind w:left="720"/>
        <w:rPr>
          <w:rFonts w:ascii="Times New Roman" w:hAnsi="Times New Roman"/>
          <w:sz w:val="24"/>
        </w:rPr>
      </w:pPr>
      <w:bookmarkStart w:id="32" w:name="_GoBack"/>
      <w:bookmarkEnd w:id="32"/>
    </w:p>
    <w:p w:rsidR="00222489" w:rsidRPr="00987A17" w:rsidRDefault="00222489" w:rsidP="00222489">
      <w:pPr>
        <w:tabs>
          <w:tab w:val="left" w:pos="360"/>
          <w:tab w:val="left" w:pos="720"/>
          <w:tab w:val="left" w:pos="3600"/>
        </w:tabs>
        <w:ind w:left="720"/>
        <w:rPr>
          <w:rFonts w:ascii="Times New Roman" w:hAnsi="Times New Roman"/>
          <w:sz w:val="24"/>
          <w:u w:val="single"/>
        </w:rPr>
      </w:pPr>
      <w:r w:rsidRPr="00987A17">
        <w:rPr>
          <w:rFonts w:ascii="Times New Roman" w:hAnsi="Times New Roman"/>
          <w:sz w:val="24"/>
          <w:u w:val="single"/>
        </w:rPr>
        <w:t>Item</w:t>
      </w:r>
      <w:r w:rsidRPr="00987A17">
        <w:rPr>
          <w:rFonts w:ascii="Times New Roman" w:hAnsi="Times New Roman"/>
          <w:sz w:val="24"/>
        </w:rPr>
        <w:tab/>
      </w:r>
      <w:r w:rsidRPr="00987A17">
        <w:rPr>
          <w:rFonts w:ascii="Times New Roman" w:hAnsi="Times New Roman"/>
          <w:sz w:val="24"/>
          <w:u w:val="single"/>
        </w:rPr>
        <w:t>Procedure</w:t>
      </w:r>
    </w:p>
    <w:p w:rsidR="00222489" w:rsidRPr="00987A17" w:rsidRDefault="00222489" w:rsidP="00222489">
      <w:pPr>
        <w:tabs>
          <w:tab w:val="left" w:pos="360"/>
          <w:tab w:val="left" w:pos="720"/>
          <w:tab w:val="left" w:pos="3330"/>
        </w:tabs>
        <w:ind w:left="720" w:hanging="2160"/>
        <w:rPr>
          <w:rFonts w:ascii="Times New Roman" w:hAnsi="Times New Roman"/>
          <w:sz w:val="24"/>
        </w:rPr>
      </w:pPr>
    </w:p>
    <w:p w:rsidR="008A7EF1" w:rsidRPr="00D96A39" w:rsidRDefault="008A7EF1" w:rsidP="00222489">
      <w:pPr>
        <w:tabs>
          <w:tab w:val="left" w:pos="360"/>
          <w:tab w:val="left" w:pos="3600"/>
        </w:tabs>
        <w:ind w:left="3600" w:hanging="2880"/>
        <w:rPr>
          <w:rFonts w:ascii="Times New Roman" w:hAnsi="Times New Roman"/>
          <w:sz w:val="24"/>
        </w:rPr>
      </w:pPr>
      <w:r w:rsidRPr="00D96A39">
        <w:rPr>
          <w:rFonts w:ascii="Times New Roman" w:hAnsi="Times New Roman"/>
          <w:sz w:val="24"/>
        </w:rPr>
        <w:t>Sedimentation Control</w:t>
      </w:r>
      <w:r w:rsidRPr="00D96A39">
        <w:rPr>
          <w:rFonts w:ascii="Times New Roman" w:hAnsi="Times New Roman"/>
          <w:sz w:val="24"/>
        </w:rPr>
        <w:tab/>
      </w:r>
    </w:p>
    <w:p w:rsidR="00222489" w:rsidRDefault="008A7EF1" w:rsidP="00222489">
      <w:pPr>
        <w:tabs>
          <w:tab w:val="left" w:pos="360"/>
          <w:tab w:val="left" w:pos="3600"/>
        </w:tabs>
        <w:ind w:left="3600" w:hanging="2880"/>
        <w:rPr>
          <w:rFonts w:ascii="Times New Roman" w:hAnsi="Times New Roman"/>
          <w:sz w:val="24"/>
        </w:rPr>
      </w:pPr>
      <w:r w:rsidRPr="00D96A39">
        <w:rPr>
          <w:rFonts w:ascii="Times New Roman" w:hAnsi="Times New Roman"/>
          <w:sz w:val="24"/>
        </w:rPr>
        <w:t xml:space="preserve">  System (SCS)</w:t>
      </w:r>
      <w:r>
        <w:rPr>
          <w:rFonts w:ascii="Times New Roman" w:hAnsi="Times New Roman"/>
          <w:sz w:val="24"/>
        </w:rPr>
        <w:tab/>
      </w:r>
      <w:r w:rsidR="005A6CA6">
        <w:rPr>
          <w:rFonts w:ascii="Times New Roman" w:hAnsi="Times New Roman"/>
          <w:sz w:val="24"/>
        </w:rPr>
        <w:t>The SCS</w:t>
      </w:r>
      <w:r w:rsidR="00222489" w:rsidRPr="00987A17">
        <w:rPr>
          <w:rFonts w:ascii="Times New Roman" w:hAnsi="Times New Roman"/>
          <w:sz w:val="24"/>
        </w:rPr>
        <w:t xml:space="preserve"> shall be inspected to </w:t>
      </w:r>
      <w:r w:rsidR="00760B06">
        <w:rPr>
          <w:rFonts w:ascii="Times New Roman" w:hAnsi="Times New Roman"/>
          <w:sz w:val="24"/>
        </w:rPr>
        <w:t>e</w:t>
      </w:r>
      <w:r w:rsidR="00222489" w:rsidRPr="00987A17">
        <w:rPr>
          <w:rFonts w:ascii="Times New Roman" w:hAnsi="Times New Roman"/>
          <w:sz w:val="24"/>
        </w:rPr>
        <w:t>nsure that the fence line is intact with no breaks or tears.  The fence shall be firmly anchored to the ground.  Areas where the fence is excessively sagging or where support posts are broken or uprooted shall be noted.  Depth of sediment behind the fence shall be noted.</w:t>
      </w:r>
    </w:p>
    <w:p w:rsidR="00E45202" w:rsidRDefault="00E45202" w:rsidP="00222489">
      <w:pPr>
        <w:tabs>
          <w:tab w:val="left" w:pos="360"/>
          <w:tab w:val="left" w:pos="3600"/>
        </w:tabs>
        <w:ind w:left="3600" w:hanging="2880"/>
        <w:rPr>
          <w:rFonts w:ascii="Times New Roman" w:hAnsi="Times New Roman"/>
          <w:sz w:val="24"/>
        </w:rPr>
      </w:pPr>
    </w:p>
    <w:p w:rsidR="00E45202" w:rsidRPr="00987A17" w:rsidRDefault="00E45202" w:rsidP="00222489">
      <w:pPr>
        <w:tabs>
          <w:tab w:val="left" w:pos="360"/>
          <w:tab w:val="left" w:pos="3600"/>
        </w:tabs>
        <w:ind w:left="3600" w:hanging="2880"/>
        <w:rPr>
          <w:rFonts w:ascii="Times New Roman" w:hAnsi="Times New Roman"/>
          <w:sz w:val="24"/>
        </w:rPr>
      </w:pPr>
      <w:r w:rsidRPr="00D96A39">
        <w:rPr>
          <w:rFonts w:ascii="Times New Roman" w:hAnsi="Times New Roman"/>
          <w:sz w:val="24"/>
        </w:rPr>
        <w:t>Concrete Washout Area</w:t>
      </w:r>
      <w:r>
        <w:rPr>
          <w:rFonts w:ascii="Times New Roman" w:hAnsi="Times New Roman"/>
          <w:sz w:val="24"/>
        </w:rPr>
        <w:tab/>
      </w:r>
      <w:r w:rsidRPr="00E45202">
        <w:rPr>
          <w:rFonts w:ascii="Times New Roman" w:hAnsi="Times New Roman"/>
          <w:sz w:val="24"/>
        </w:rPr>
        <w:t xml:space="preserve">Containers or pits shall be inspected at least once a week to ensure structural integrity, adequate holding capacity and will be repaired prior to future use if leaks are present.  The contractor shall remove hardened concrete waste when it accumulates to a height of ½ of the container or pit or as necessary to avoid overflows.  All concrete waste shall be disposed of in a manner consistent will all applicable laws, regulations and guidelines.  </w:t>
      </w:r>
    </w:p>
    <w:p w:rsidR="00222489" w:rsidRPr="00987A17" w:rsidRDefault="00222489" w:rsidP="00222489">
      <w:pPr>
        <w:tabs>
          <w:tab w:val="left" w:pos="360"/>
          <w:tab w:val="left" w:pos="3330"/>
          <w:tab w:val="left" w:pos="3600"/>
        </w:tabs>
        <w:ind w:left="3600" w:hanging="2880"/>
        <w:rPr>
          <w:rFonts w:ascii="Times New Roman" w:hAnsi="Times New Roman"/>
          <w:sz w:val="24"/>
        </w:rPr>
      </w:pPr>
    </w:p>
    <w:p w:rsidR="00222489" w:rsidRPr="00987A17" w:rsidRDefault="00222489" w:rsidP="00222489">
      <w:pPr>
        <w:tabs>
          <w:tab w:val="left" w:pos="360"/>
          <w:tab w:val="left" w:pos="3600"/>
        </w:tabs>
        <w:ind w:left="3600" w:hanging="2880"/>
        <w:rPr>
          <w:rFonts w:ascii="Times New Roman" w:hAnsi="Times New Roman"/>
          <w:sz w:val="24"/>
        </w:rPr>
      </w:pPr>
      <w:r w:rsidRPr="00987A17">
        <w:rPr>
          <w:rFonts w:ascii="Times New Roman" w:hAnsi="Times New Roman"/>
          <w:sz w:val="24"/>
        </w:rPr>
        <w:t>Catch Basin Protection</w:t>
      </w:r>
      <w:r w:rsidRPr="00987A17">
        <w:rPr>
          <w:rFonts w:ascii="Times New Roman" w:hAnsi="Times New Roman"/>
          <w:sz w:val="24"/>
        </w:rPr>
        <w:tab/>
        <w:t xml:space="preserve">Protective </w:t>
      </w:r>
      <w:r w:rsidR="0085792B">
        <w:rPr>
          <w:rFonts w:ascii="Times New Roman" w:hAnsi="Times New Roman"/>
          <w:sz w:val="24"/>
        </w:rPr>
        <w:t>measures shall be inspected to e</w:t>
      </w:r>
      <w:r w:rsidRPr="00987A17">
        <w:rPr>
          <w:rFonts w:ascii="Times New Roman" w:hAnsi="Times New Roman"/>
          <w:sz w:val="24"/>
        </w:rPr>
        <w:t xml:space="preserve">nsure that sediment is not entering the catch basins.  Catch basin sumps shall be monitored for sediment deposition.  </w:t>
      </w:r>
      <w:r w:rsidR="0085792B">
        <w:rPr>
          <w:rFonts w:ascii="Times New Roman" w:hAnsi="Times New Roman"/>
          <w:sz w:val="24"/>
        </w:rPr>
        <w:t>Hay bales shall be inspected to e</w:t>
      </w:r>
      <w:r w:rsidRPr="00987A17">
        <w:rPr>
          <w:rFonts w:ascii="Times New Roman" w:hAnsi="Times New Roman"/>
          <w:sz w:val="24"/>
        </w:rPr>
        <w:t>nsure they have not clogged.</w:t>
      </w:r>
    </w:p>
    <w:p w:rsidR="00222489" w:rsidRPr="00987A17" w:rsidRDefault="00222489" w:rsidP="00222489">
      <w:pPr>
        <w:tabs>
          <w:tab w:val="left" w:pos="360"/>
          <w:tab w:val="left" w:pos="3600"/>
        </w:tabs>
        <w:ind w:left="3600" w:hanging="2880"/>
        <w:rPr>
          <w:rFonts w:ascii="Times New Roman" w:hAnsi="Times New Roman"/>
          <w:sz w:val="24"/>
        </w:rPr>
      </w:pPr>
    </w:p>
    <w:p w:rsidR="00222489" w:rsidRDefault="008A7EF1" w:rsidP="00222489">
      <w:pPr>
        <w:tabs>
          <w:tab w:val="left" w:pos="360"/>
          <w:tab w:val="left" w:pos="3600"/>
        </w:tabs>
        <w:ind w:left="3600" w:hanging="2880"/>
        <w:rPr>
          <w:rFonts w:ascii="Times New Roman" w:hAnsi="Times New Roman"/>
          <w:sz w:val="24"/>
        </w:rPr>
      </w:pPr>
      <w:r>
        <w:rPr>
          <w:rFonts w:ascii="Times New Roman" w:hAnsi="Times New Roman"/>
          <w:sz w:val="24"/>
        </w:rPr>
        <w:t>Anti-tracking Pad</w:t>
      </w:r>
      <w:r w:rsidR="00222489" w:rsidRPr="00987A17">
        <w:rPr>
          <w:rFonts w:ascii="Times New Roman" w:hAnsi="Times New Roman"/>
          <w:sz w:val="24"/>
        </w:rPr>
        <w:tab/>
        <w:t>Locations where vehicles enter or exit the site shall be inspected for evidence of off-site tracking.</w:t>
      </w:r>
    </w:p>
    <w:p w:rsidR="00692962" w:rsidRDefault="00692962" w:rsidP="00222489">
      <w:pPr>
        <w:tabs>
          <w:tab w:val="left" w:pos="360"/>
          <w:tab w:val="left" w:pos="3600"/>
        </w:tabs>
        <w:ind w:left="3600" w:hanging="2880"/>
        <w:rPr>
          <w:rFonts w:ascii="Times New Roman" w:hAnsi="Times New Roman"/>
          <w:sz w:val="24"/>
        </w:rPr>
      </w:pPr>
    </w:p>
    <w:p w:rsidR="00692962" w:rsidRPr="00A63A5D" w:rsidRDefault="00692962" w:rsidP="00222489">
      <w:pPr>
        <w:tabs>
          <w:tab w:val="left" w:pos="360"/>
          <w:tab w:val="left" w:pos="3600"/>
        </w:tabs>
        <w:ind w:left="3600" w:hanging="2880"/>
        <w:rPr>
          <w:rFonts w:ascii="Times New Roman" w:hAnsi="Times New Roman"/>
          <w:sz w:val="24"/>
        </w:rPr>
      </w:pPr>
      <w:r w:rsidRPr="005D44B9">
        <w:rPr>
          <w:rFonts w:ascii="Times New Roman" w:hAnsi="Times New Roman"/>
          <w:sz w:val="24"/>
        </w:rPr>
        <w:t>Dust Control</w:t>
      </w:r>
      <w:r w:rsidRPr="00036179">
        <w:rPr>
          <w:rFonts w:ascii="Times New Roman" w:hAnsi="Times New Roman"/>
          <w:color w:val="00B050"/>
          <w:sz w:val="24"/>
        </w:rPr>
        <w:tab/>
      </w:r>
      <w:r w:rsidR="009C72ED" w:rsidRPr="00036179">
        <w:rPr>
          <w:rFonts w:ascii="Times New Roman" w:hAnsi="Times New Roman"/>
          <w:sz w:val="24"/>
        </w:rPr>
        <w:t xml:space="preserve">Measures shall be taken for the purpose of allaying </w:t>
      </w:r>
      <w:r w:rsidR="00A63A5D" w:rsidRPr="00036179">
        <w:rPr>
          <w:rFonts w:ascii="Times New Roman" w:hAnsi="Times New Roman"/>
          <w:sz w:val="24"/>
        </w:rPr>
        <w:t xml:space="preserve">(diminishing) </w:t>
      </w:r>
      <w:r w:rsidR="009C72ED" w:rsidRPr="00036179">
        <w:rPr>
          <w:rFonts w:ascii="Times New Roman" w:hAnsi="Times New Roman"/>
          <w:sz w:val="24"/>
        </w:rPr>
        <w:t>dust conditions.  Measures may include the use of sweeping equipment</w:t>
      </w:r>
      <w:r w:rsidR="00A63A5D" w:rsidRPr="00036179">
        <w:rPr>
          <w:rFonts w:ascii="Times New Roman" w:hAnsi="Times New Roman"/>
          <w:sz w:val="24"/>
        </w:rPr>
        <w:t xml:space="preserve"> and/or the application of water or calcium chloride.</w:t>
      </w:r>
    </w:p>
    <w:p w:rsidR="00222489" w:rsidRPr="00987A17" w:rsidRDefault="00222489" w:rsidP="00222489">
      <w:pPr>
        <w:tabs>
          <w:tab w:val="left" w:pos="360"/>
          <w:tab w:val="left" w:pos="3330"/>
          <w:tab w:val="left" w:pos="3600"/>
        </w:tabs>
        <w:ind w:left="3600" w:hanging="2880"/>
        <w:rPr>
          <w:rFonts w:ascii="Times New Roman" w:hAnsi="Times New Roman"/>
          <w:sz w:val="24"/>
        </w:rPr>
      </w:pPr>
    </w:p>
    <w:p w:rsidR="00222489" w:rsidRDefault="00222489" w:rsidP="00222489">
      <w:pPr>
        <w:tabs>
          <w:tab w:val="left" w:pos="360"/>
          <w:tab w:val="left" w:pos="3600"/>
        </w:tabs>
        <w:ind w:left="3600" w:hanging="2880"/>
        <w:rPr>
          <w:rFonts w:ascii="Times New Roman" w:hAnsi="Times New Roman"/>
          <w:sz w:val="24"/>
          <w:szCs w:val="24"/>
        </w:rPr>
      </w:pPr>
      <w:r w:rsidRPr="00987A17">
        <w:rPr>
          <w:rFonts w:ascii="Times New Roman" w:hAnsi="Times New Roman"/>
          <w:sz w:val="24"/>
          <w:szCs w:val="24"/>
        </w:rPr>
        <w:t>General</w:t>
      </w:r>
      <w:r w:rsidRPr="00987A17">
        <w:tab/>
      </w:r>
      <w:r w:rsidRPr="00987A17">
        <w:rPr>
          <w:rFonts w:ascii="Times New Roman" w:hAnsi="Times New Roman"/>
          <w:sz w:val="24"/>
          <w:szCs w:val="24"/>
        </w:rPr>
        <w:t>Construction areas and the perimeter of the site shall be inspected for any evidence of debris that may blow or wash off site or that has blown or washed off site.  Construction areas shall be inspected for any spills or unsafe storage of materials that could pollute off site waters.</w:t>
      </w:r>
    </w:p>
    <w:p w:rsidR="00AF22B8" w:rsidRDefault="00AF22B8" w:rsidP="00222489">
      <w:pPr>
        <w:tabs>
          <w:tab w:val="left" w:pos="360"/>
          <w:tab w:val="left" w:pos="3600"/>
        </w:tabs>
        <w:ind w:left="3600" w:hanging="2880"/>
        <w:rPr>
          <w:rFonts w:ascii="Times New Roman" w:hAnsi="Times New Roman"/>
          <w:sz w:val="24"/>
          <w:szCs w:val="24"/>
        </w:rPr>
      </w:pPr>
    </w:p>
    <w:p w:rsidR="000F5695" w:rsidRDefault="000F5695" w:rsidP="00222489">
      <w:pPr>
        <w:tabs>
          <w:tab w:val="left" w:pos="360"/>
          <w:tab w:val="left" w:pos="3600"/>
        </w:tabs>
        <w:ind w:left="3600" w:hanging="2880"/>
        <w:rPr>
          <w:rFonts w:ascii="Times New Roman" w:hAnsi="Times New Roman"/>
          <w:sz w:val="24"/>
          <w:szCs w:val="24"/>
        </w:rPr>
      </w:pPr>
    </w:p>
    <w:p w:rsidR="00023CF9" w:rsidRDefault="00023CF9" w:rsidP="00222489">
      <w:pPr>
        <w:tabs>
          <w:tab w:val="left" w:pos="360"/>
          <w:tab w:val="left" w:pos="3600"/>
        </w:tabs>
        <w:ind w:left="3600" w:hanging="2880"/>
        <w:rPr>
          <w:rFonts w:ascii="Times New Roman" w:hAnsi="Times New Roman"/>
          <w:sz w:val="24"/>
          <w:szCs w:val="24"/>
        </w:rPr>
      </w:pPr>
    </w:p>
    <w:p w:rsidR="00023CF9" w:rsidRDefault="00023CF9" w:rsidP="00222489">
      <w:pPr>
        <w:tabs>
          <w:tab w:val="left" w:pos="360"/>
          <w:tab w:val="left" w:pos="3600"/>
        </w:tabs>
        <w:ind w:left="3600" w:hanging="2880"/>
        <w:rPr>
          <w:rFonts w:ascii="Times New Roman" w:hAnsi="Times New Roman"/>
          <w:sz w:val="24"/>
          <w:szCs w:val="24"/>
        </w:rPr>
      </w:pPr>
    </w:p>
    <w:p w:rsidR="00023CF9" w:rsidRDefault="00023CF9" w:rsidP="00222489">
      <w:pPr>
        <w:tabs>
          <w:tab w:val="left" w:pos="360"/>
          <w:tab w:val="left" w:pos="3600"/>
        </w:tabs>
        <w:ind w:left="3600" w:hanging="2880"/>
        <w:rPr>
          <w:rFonts w:ascii="Times New Roman" w:hAnsi="Times New Roman"/>
          <w:sz w:val="24"/>
          <w:szCs w:val="24"/>
        </w:rPr>
      </w:pPr>
    </w:p>
    <w:p w:rsidR="00222489" w:rsidRPr="00036179" w:rsidRDefault="00401760" w:rsidP="007845CB">
      <w:pPr>
        <w:pStyle w:val="Heading1"/>
        <w:rPr>
          <w:sz w:val="32"/>
          <w:szCs w:val="32"/>
        </w:rPr>
      </w:pPr>
      <w:bookmarkStart w:id="33" w:name="_Toc378694487"/>
      <w:r w:rsidRPr="00036179">
        <w:rPr>
          <w:sz w:val="32"/>
          <w:szCs w:val="32"/>
        </w:rPr>
        <w:t>8</w:t>
      </w:r>
      <w:r w:rsidR="0085792B" w:rsidRPr="00036179">
        <w:rPr>
          <w:sz w:val="32"/>
          <w:szCs w:val="32"/>
        </w:rPr>
        <w:t xml:space="preserve">. </w:t>
      </w:r>
      <w:r w:rsidRPr="00036179">
        <w:rPr>
          <w:sz w:val="32"/>
          <w:szCs w:val="32"/>
        </w:rPr>
        <w:t xml:space="preserve"> Keeping Plans Current</w:t>
      </w:r>
      <w:bookmarkEnd w:id="33"/>
    </w:p>
    <w:p w:rsidR="00401760" w:rsidRPr="00401760" w:rsidRDefault="00401760" w:rsidP="00401760">
      <w:pPr>
        <w:pBdr>
          <w:bottom w:val="single" w:sz="4" w:space="1" w:color="auto"/>
        </w:pBdr>
        <w:tabs>
          <w:tab w:val="left" w:pos="-720"/>
          <w:tab w:val="left" w:pos="360"/>
        </w:tabs>
        <w:suppressAutoHyphens/>
        <w:jc w:val="both"/>
        <w:rPr>
          <w:rFonts w:ascii="Times New Roman" w:hAnsi="Times New Roman"/>
          <w:b/>
          <w:spacing w:val="-3"/>
          <w:sz w:val="28"/>
          <w:szCs w:val="28"/>
        </w:rPr>
      </w:pPr>
    </w:p>
    <w:p w:rsidR="00401760" w:rsidRDefault="00401760" w:rsidP="007845CB">
      <w:pPr>
        <w:pStyle w:val="Heading2"/>
        <w:jc w:val="left"/>
      </w:pPr>
    </w:p>
    <w:p w:rsidR="00401760" w:rsidRPr="008964B4" w:rsidRDefault="00401760" w:rsidP="007845CB">
      <w:pPr>
        <w:pStyle w:val="Heading2"/>
        <w:jc w:val="left"/>
      </w:pPr>
      <w:bookmarkStart w:id="34" w:name="_Toc378694488"/>
      <w:r w:rsidRPr="00036179">
        <w:rPr>
          <w:sz w:val="28"/>
          <w:szCs w:val="28"/>
          <w:u w:val="single"/>
        </w:rPr>
        <w:t xml:space="preserve">Revisions to </w:t>
      </w:r>
      <w:proofErr w:type="spellStart"/>
      <w:r w:rsidRPr="00036179">
        <w:rPr>
          <w:sz w:val="28"/>
          <w:szCs w:val="28"/>
          <w:u w:val="single"/>
        </w:rPr>
        <w:t>Stormwater</w:t>
      </w:r>
      <w:proofErr w:type="spellEnd"/>
      <w:r w:rsidRPr="00036179">
        <w:rPr>
          <w:sz w:val="28"/>
          <w:szCs w:val="28"/>
          <w:u w:val="single"/>
        </w:rPr>
        <w:t xml:space="preserve"> Pollution Control Plans</w:t>
      </w:r>
      <w:bookmarkEnd w:id="34"/>
    </w:p>
    <w:p w:rsidR="00401760" w:rsidRPr="000F013C" w:rsidRDefault="00401760" w:rsidP="00401760">
      <w:pPr>
        <w:tabs>
          <w:tab w:val="left" w:pos="360"/>
        </w:tabs>
        <w:rPr>
          <w:rFonts w:ascii="Times New Roman" w:hAnsi="Times New Roman"/>
          <w:sz w:val="24"/>
        </w:rPr>
      </w:pPr>
    </w:p>
    <w:p w:rsidR="00401760" w:rsidRPr="003C3201" w:rsidRDefault="00847A90" w:rsidP="00401760">
      <w:pPr>
        <w:tabs>
          <w:tab w:val="left" w:pos="360"/>
        </w:tabs>
        <w:rPr>
          <w:rFonts w:ascii="Times New Roman" w:hAnsi="Times New Roman"/>
          <w:sz w:val="24"/>
        </w:rPr>
      </w:pPr>
      <w:r>
        <w:rPr>
          <w:rFonts w:ascii="Times New Roman" w:hAnsi="Times New Roman"/>
          <w:sz w:val="24"/>
        </w:rPr>
        <w:t>The Department</w:t>
      </w:r>
      <w:r w:rsidR="0085792B">
        <w:rPr>
          <w:rFonts w:ascii="Times New Roman" w:hAnsi="Times New Roman"/>
          <w:sz w:val="24"/>
        </w:rPr>
        <w:t xml:space="preserve"> shall amend the Plan if the actions required by the Plan fail to prevent pollution or otherwise comply with provisions of the General Permit.  The Plan shall also be amended whenever there is a change in contractors or </w:t>
      </w:r>
      <w:r w:rsidR="00FE4D7A">
        <w:rPr>
          <w:rFonts w:ascii="Times New Roman" w:hAnsi="Times New Roman"/>
          <w:sz w:val="24"/>
        </w:rPr>
        <w:t>sub-contractors</w:t>
      </w:r>
      <w:r w:rsidR="0085792B">
        <w:rPr>
          <w:rFonts w:ascii="Times New Roman" w:hAnsi="Times New Roman"/>
          <w:sz w:val="24"/>
        </w:rPr>
        <w:t xml:space="preserve"> at the site.  </w:t>
      </w:r>
      <w:r w:rsidR="00401760" w:rsidRPr="000F013C">
        <w:rPr>
          <w:rFonts w:ascii="Times New Roman" w:hAnsi="Times New Roman"/>
          <w:sz w:val="24"/>
        </w:rPr>
        <w:t xml:space="preserve">If the results of the inspections require modifications to the </w:t>
      </w:r>
      <w:proofErr w:type="spellStart"/>
      <w:r w:rsidR="00401760" w:rsidRPr="000F013C">
        <w:rPr>
          <w:rFonts w:ascii="Times New Roman" w:hAnsi="Times New Roman"/>
          <w:sz w:val="24"/>
        </w:rPr>
        <w:t>Stormwater</w:t>
      </w:r>
      <w:proofErr w:type="spellEnd"/>
      <w:r w:rsidR="00401760" w:rsidRPr="000F013C">
        <w:rPr>
          <w:rFonts w:ascii="Times New Roman" w:hAnsi="Times New Roman"/>
          <w:sz w:val="24"/>
        </w:rPr>
        <w:t xml:space="preserve"> Pollution Control Plan, the plans shall be revised as soon as practicable after the inspection.  Such modifications shall provide for a timely implementation of any changes to </w:t>
      </w:r>
      <w:r w:rsidR="003C3201">
        <w:rPr>
          <w:rFonts w:ascii="Times New Roman" w:hAnsi="Times New Roman"/>
          <w:sz w:val="24"/>
        </w:rPr>
        <w:t xml:space="preserve">non-engineered controls on </w:t>
      </w:r>
      <w:r w:rsidR="00401760" w:rsidRPr="000F013C">
        <w:rPr>
          <w:rFonts w:ascii="Times New Roman" w:hAnsi="Times New Roman"/>
          <w:sz w:val="24"/>
        </w:rPr>
        <w:t xml:space="preserve">the site within 24 hours and implementation of any changes to the plan within </w:t>
      </w:r>
      <w:r w:rsidR="00FE4D7A">
        <w:rPr>
          <w:rFonts w:ascii="Times New Roman" w:hAnsi="Times New Roman"/>
          <w:sz w:val="24"/>
        </w:rPr>
        <w:t>3 (</w:t>
      </w:r>
      <w:r w:rsidR="00401760" w:rsidRPr="000F013C">
        <w:rPr>
          <w:rFonts w:ascii="Times New Roman" w:hAnsi="Times New Roman"/>
          <w:sz w:val="24"/>
        </w:rPr>
        <w:t>three</w:t>
      </w:r>
      <w:r w:rsidR="00FE4D7A">
        <w:rPr>
          <w:rFonts w:ascii="Times New Roman" w:hAnsi="Times New Roman"/>
          <w:sz w:val="24"/>
        </w:rPr>
        <w:t>)</w:t>
      </w:r>
      <w:r w:rsidR="00401760" w:rsidRPr="000F013C">
        <w:rPr>
          <w:rFonts w:ascii="Times New Roman" w:hAnsi="Times New Roman"/>
          <w:sz w:val="24"/>
        </w:rPr>
        <w:t xml:space="preserve"> calendar days following the inspection.</w:t>
      </w:r>
      <w:r w:rsidR="003C3201">
        <w:rPr>
          <w:rFonts w:ascii="Times New Roman" w:hAnsi="Times New Roman"/>
          <w:sz w:val="24"/>
        </w:rPr>
        <w:t xml:space="preserve">  For Engineered measures, </w:t>
      </w:r>
      <w:r w:rsidR="003C3201" w:rsidRPr="003C3201">
        <w:rPr>
          <w:rFonts w:ascii="Times New Roman" w:hAnsi="Times New Roman"/>
          <w:sz w:val="24"/>
        </w:rPr>
        <w:t xml:space="preserve">corrective actions shall be implemented on site within </w:t>
      </w:r>
      <w:r w:rsidR="003C3201" w:rsidRPr="003C3201">
        <w:rPr>
          <w:rFonts w:ascii="Times New Roman" w:hAnsi="Times New Roman"/>
          <w:bCs/>
          <w:sz w:val="24"/>
        </w:rPr>
        <w:t xml:space="preserve">7 </w:t>
      </w:r>
      <w:r w:rsidR="00FE4D7A">
        <w:rPr>
          <w:rFonts w:ascii="Times New Roman" w:hAnsi="Times New Roman"/>
          <w:bCs/>
          <w:sz w:val="24"/>
        </w:rPr>
        <w:t xml:space="preserve">(seven) </w:t>
      </w:r>
      <w:r w:rsidR="003C3201" w:rsidRPr="003C3201">
        <w:rPr>
          <w:rFonts w:ascii="Times New Roman" w:hAnsi="Times New Roman"/>
          <w:bCs/>
          <w:sz w:val="24"/>
        </w:rPr>
        <w:t xml:space="preserve">days </w:t>
      </w:r>
      <w:r w:rsidR="003C3201" w:rsidRPr="003C3201">
        <w:rPr>
          <w:rFonts w:ascii="Times New Roman" w:hAnsi="Times New Roman"/>
          <w:sz w:val="24"/>
        </w:rPr>
        <w:t xml:space="preserve">and incorporated into a revised Plan </w:t>
      </w:r>
      <w:r w:rsidR="003C3201" w:rsidRPr="003C3201">
        <w:rPr>
          <w:rFonts w:ascii="Times New Roman" w:hAnsi="Times New Roman"/>
          <w:bCs/>
          <w:sz w:val="24"/>
        </w:rPr>
        <w:t xml:space="preserve">within 10 </w:t>
      </w:r>
      <w:r w:rsidR="00FE4D7A">
        <w:rPr>
          <w:rFonts w:ascii="Times New Roman" w:hAnsi="Times New Roman"/>
          <w:bCs/>
          <w:sz w:val="24"/>
        </w:rPr>
        <w:t xml:space="preserve">(ten) </w:t>
      </w:r>
      <w:r w:rsidR="003C3201" w:rsidRPr="003C3201">
        <w:rPr>
          <w:rFonts w:ascii="Times New Roman" w:hAnsi="Times New Roman"/>
          <w:bCs/>
          <w:sz w:val="24"/>
        </w:rPr>
        <w:t xml:space="preserve">days </w:t>
      </w:r>
      <w:r w:rsidR="003C3201" w:rsidRPr="003C3201">
        <w:rPr>
          <w:rFonts w:ascii="Times New Roman" w:hAnsi="Times New Roman"/>
          <w:sz w:val="24"/>
        </w:rPr>
        <w:t>of the date of inspection</w:t>
      </w:r>
    </w:p>
    <w:p w:rsidR="00401760" w:rsidRPr="000F013C" w:rsidRDefault="00401760" w:rsidP="00401760">
      <w:pPr>
        <w:tabs>
          <w:tab w:val="left" w:pos="360"/>
        </w:tabs>
        <w:rPr>
          <w:rFonts w:ascii="Times New Roman" w:hAnsi="Times New Roman"/>
          <w:sz w:val="24"/>
        </w:rPr>
      </w:pPr>
    </w:p>
    <w:p w:rsidR="00364E89" w:rsidRDefault="00364E89" w:rsidP="00401760">
      <w:pPr>
        <w:tabs>
          <w:tab w:val="left" w:pos="-720"/>
          <w:tab w:val="left" w:pos="360"/>
        </w:tabs>
        <w:suppressAutoHyphens/>
        <w:jc w:val="both"/>
        <w:rPr>
          <w:rFonts w:ascii="Times New Roman" w:hAnsi="Times New Roman"/>
          <w:sz w:val="24"/>
        </w:rPr>
      </w:pPr>
      <w:r>
        <w:rPr>
          <w:rFonts w:ascii="Times New Roman" w:hAnsi="Times New Roman"/>
          <w:sz w:val="24"/>
        </w:rPr>
        <w:t xml:space="preserve">In no event shall the requirements to keep the Plan current or update a Plan, relieve the permittee and their contactor(s) of the responsibility to properly implement any actions required to protect the waters of the State and to comply with all conditions of the permit.  </w:t>
      </w:r>
    </w:p>
    <w:p w:rsidR="00364E89" w:rsidRDefault="00364E89" w:rsidP="00401760">
      <w:pPr>
        <w:tabs>
          <w:tab w:val="left" w:pos="-720"/>
          <w:tab w:val="left" w:pos="360"/>
        </w:tabs>
        <w:suppressAutoHyphens/>
        <w:jc w:val="both"/>
        <w:rPr>
          <w:rFonts w:ascii="Times New Roman" w:hAnsi="Times New Roman"/>
          <w:sz w:val="24"/>
        </w:rPr>
      </w:pPr>
    </w:p>
    <w:p w:rsidR="00401760" w:rsidRDefault="00401760" w:rsidP="00634F16">
      <w:pPr>
        <w:tabs>
          <w:tab w:val="left" w:pos="-720"/>
          <w:tab w:val="left" w:pos="360"/>
        </w:tabs>
        <w:suppressAutoHyphens/>
        <w:jc w:val="both"/>
        <w:rPr>
          <w:rFonts w:ascii="Times New Roman" w:hAnsi="Times New Roman"/>
          <w:b/>
          <w:spacing w:val="-3"/>
          <w:sz w:val="24"/>
        </w:rPr>
      </w:pPr>
    </w:p>
    <w:p w:rsidR="00634F16" w:rsidRPr="00036179" w:rsidRDefault="00F717E5" w:rsidP="007845CB">
      <w:pPr>
        <w:pStyle w:val="Heading1"/>
        <w:rPr>
          <w:sz w:val="32"/>
          <w:szCs w:val="32"/>
        </w:rPr>
      </w:pPr>
      <w:bookmarkStart w:id="35" w:name="_Toc378694489"/>
      <w:r w:rsidRPr="00036179">
        <w:rPr>
          <w:sz w:val="32"/>
          <w:szCs w:val="32"/>
        </w:rPr>
        <w:t>9. Monitoring Requirements</w:t>
      </w:r>
      <w:bookmarkEnd w:id="35"/>
    </w:p>
    <w:p w:rsidR="006E7D2E" w:rsidRPr="00036179" w:rsidRDefault="006E7D2E" w:rsidP="00036179"/>
    <w:p w:rsidR="006E7D2E" w:rsidRPr="00036179" w:rsidRDefault="006E7D2E" w:rsidP="00036179">
      <w:r>
        <w:t>_____________________________________________________________________________</w:t>
      </w:r>
    </w:p>
    <w:p w:rsidR="00364E89" w:rsidRPr="004763C6" w:rsidRDefault="00364E89" w:rsidP="00634F16">
      <w:pPr>
        <w:tabs>
          <w:tab w:val="left" w:pos="-720"/>
          <w:tab w:val="left" w:pos="360"/>
        </w:tabs>
        <w:suppressAutoHyphens/>
        <w:jc w:val="both"/>
        <w:rPr>
          <w:rFonts w:ascii="Times New Roman" w:hAnsi="Times New Roman"/>
          <w:b/>
          <w:spacing w:val="-3"/>
          <w:sz w:val="28"/>
          <w:szCs w:val="28"/>
        </w:rPr>
      </w:pPr>
    </w:p>
    <w:p w:rsidR="00AF22B8" w:rsidRDefault="00364E89" w:rsidP="00634F16">
      <w:pPr>
        <w:tabs>
          <w:tab w:val="left" w:pos="-720"/>
          <w:tab w:val="left" w:pos="360"/>
        </w:tabs>
        <w:suppressAutoHyphens/>
        <w:jc w:val="both"/>
        <w:rPr>
          <w:rFonts w:ascii="Times New Roman" w:hAnsi="Times New Roman"/>
          <w:sz w:val="24"/>
        </w:rPr>
      </w:pPr>
      <w:r w:rsidRPr="000F013C">
        <w:rPr>
          <w:rFonts w:ascii="Times New Roman" w:hAnsi="Times New Roman"/>
          <w:sz w:val="24"/>
        </w:rPr>
        <w:t xml:space="preserve">A written report summarizing the scope of the inspection, the name(s) and qualifications of inspection personnel, the date and time of the inspection, major observations relative to the implementation of the Pollution Control Plan, and actions taken shall be completed within 24 hours of the inspection.  This report shall be retained as part of the </w:t>
      </w:r>
      <w:proofErr w:type="spellStart"/>
      <w:r w:rsidRPr="000F013C">
        <w:rPr>
          <w:rFonts w:ascii="Times New Roman" w:hAnsi="Times New Roman"/>
          <w:sz w:val="24"/>
        </w:rPr>
        <w:t>Stormwater</w:t>
      </w:r>
      <w:proofErr w:type="spellEnd"/>
      <w:r w:rsidRPr="000F013C">
        <w:rPr>
          <w:rFonts w:ascii="Times New Roman" w:hAnsi="Times New Roman"/>
          <w:sz w:val="24"/>
        </w:rPr>
        <w:t xml:space="preserve"> Pollution Control Plan for at least </w:t>
      </w:r>
      <w:r w:rsidR="00FE4D7A">
        <w:rPr>
          <w:rFonts w:ascii="Times New Roman" w:hAnsi="Times New Roman"/>
          <w:sz w:val="24"/>
        </w:rPr>
        <w:t>five</w:t>
      </w:r>
      <w:r w:rsidRPr="000F013C">
        <w:rPr>
          <w:rFonts w:ascii="Times New Roman" w:hAnsi="Times New Roman"/>
          <w:sz w:val="24"/>
        </w:rPr>
        <w:t xml:space="preserve"> years after the date of the inspection</w:t>
      </w:r>
      <w:r>
        <w:rPr>
          <w:rFonts w:ascii="Times New Roman" w:hAnsi="Times New Roman"/>
          <w:sz w:val="24"/>
        </w:rPr>
        <w:t xml:space="preserve">. </w:t>
      </w:r>
    </w:p>
    <w:p w:rsidR="00F717E5" w:rsidRDefault="00F717E5" w:rsidP="00634F16">
      <w:pPr>
        <w:tabs>
          <w:tab w:val="left" w:pos="-720"/>
          <w:tab w:val="left" w:pos="360"/>
        </w:tabs>
        <w:suppressAutoHyphens/>
        <w:jc w:val="both"/>
        <w:rPr>
          <w:rFonts w:ascii="Times New Roman" w:hAnsi="Times New Roman"/>
          <w:spacing w:val="-3"/>
          <w:sz w:val="24"/>
        </w:rPr>
      </w:pPr>
    </w:p>
    <w:p w:rsidR="00AF22B8" w:rsidRPr="00036179" w:rsidRDefault="009C58E7" w:rsidP="00AF22B8">
      <w:pPr>
        <w:tabs>
          <w:tab w:val="left" w:pos="-720"/>
          <w:tab w:val="left" w:pos="360"/>
        </w:tabs>
        <w:suppressAutoHyphens/>
        <w:jc w:val="both"/>
        <w:rPr>
          <w:rFonts w:ascii="Times New Roman" w:hAnsi="Times New Roman"/>
          <w:spacing w:val="-3"/>
          <w:sz w:val="24"/>
        </w:rPr>
      </w:pPr>
      <w:r w:rsidRPr="00036179">
        <w:rPr>
          <w:rFonts w:ascii="Times New Roman" w:hAnsi="Times New Roman"/>
          <w:spacing w:val="-3"/>
          <w:sz w:val="24"/>
        </w:rPr>
        <w:t xml:space="preserve">Sampling is required of all point source discharges of </w:t>
      </w:r>
      <w:proofErr w:type="spellStart"/>
      <w:r w:rsidRPr="00036179">
        <w:rPr>
          <w:rFonts w:ascii="Times New Roman" w:hAnsi="Times New Roman"/>
          <w:spacing w:val="-3"/>
          <w:sz w:val="24"/>
        </w:rPr>
        <w:t>Stormwater</w:t>
      </w:r>
      <w:proofErr w:type="spellEnd"/>
      <w:r w:rsidRPr="00036179">
        <w:rPr>
          <w:rFonts w:ascii="Times New Roman" w:hAnsi="Times New Roman"/>
          <w:spacing w:val="-3"/>
          <w:sz w:val="24"/>
        </w:rPr>
        <w:t xml:space="preserve"> from disturbed areas</w:t>
      </w:r>
      <w:r w:rsidR="008701FE" w:rsidRPr="00036179">
        <w:rPr>
          <w:rFonts w:ascii="Times New Roman" w:hAnsi="Times New Roman"/>
          <w:spacing w:val="-3"/>
          <w:sz w:val="24"/>
        </w:rPr>
        <w:t>.</w:t>
      </w:r>
      <w:r w:rsidRPr="00036179">
        <w:rPr>
          <w:rFonts w:ascii="Times New Roman" w:hAnsi="Times New Roman"/>
          <w:b/>
          <w:spacing w:val="-3"/>
          <w:sz w:val="24"/>
        </w:rPr>
        <w:t xml:space="preserve"> </w:t>
      </w:r>
      <w:r w:rsidR="00AF22B8">
        <w:rPr>
          <w:rFonts w:ascii="Times New Roman" w:hAnsi="Times New Roman"/>
          <w:b/>
          <w:spacing w:val="-3"/>
          <w:sz w:val="24"/>
        </w:rPr>
        <w:t xml:space="preserve"> </w:t>
      </w:r>
      <w:r w:rsidR="00AF22B8" w:rsidRPr="00036179">
        <w:rPr>
          <w:rFonts w:ascii="Times New Roman" w:hAnsi="Times New Roman"/>
          <w:sz w:val="24"/>
        </w:rPr>
        <w:t>All sampling points should be clearly marked in the field with flags, stakes or other visible markers.</w:t>
      </w:r>
    </w:p>
    <w:p w:rsidR="009C58E7" w:rsidRPr="00036179" w:rsidRDefault="008701FE" w:rsidP="00634F16">
      <w:pPr>
        <w:tabs>
          <w:tab w:val="left" w:pos="-720"/>
          <w:tab w:val="left" w:pos="360"/>
        </w:tabs>
        <w:suppressAutoHyphens/>
        <w:jc w:val="both"/>
        <w:rPr>
          <w:rFonts w:ascii="Times New Roman" w:hAnsi="Times New Roman"/>
          <w:spacing w:val="-3"/>
          <w:sz w:val="24"/>
        </w:rPr>
      </w:pPr>
      <w:r w:rsidRPr="00036179">
        <w:rPr>
          <w:rFonts w:ascii="Times New Roman" w:hAnsi="Times New Roman"/>
          <w:spacing w:val="-3"/>
          <w:sz w:val="24"/>
        </w:rPr>
        <w:t xml:space="preserve">Where there are 2 or more discharge points that discharge substantially identical runoff based on similarities of the exposed soils, slope and type of </w:t>
      </w:r>
      <w:proofErr w:type="spellStart"/>
      <w:r w:rsidRPr="00036179">
        <w:rPr>
          <w:rFonts w:ascii="Times New Roman" w:hAnsi="Times New Roman"/>
          <w:spacing w:val="-3"/>
          <w:sz w:val="24"/>
        </w:rPr>
        <w:t>stormwater</w:t>
      </w:r>
      <w:proofErr w:type="spellEnd"/>
      <w:r w:rsidRPr="00036179">
        <w:rPr>
          <w:rFonts w:ascii="Times New Roman" w:hAnsi="Times New Roman"/>
          <w:spacing w:val="-3"/>
          <w:sz w:val="24"/>
        </w:rPr>
        <w:t xml:space="preserve"> controls used, up to 5 substantially identical outfalls may be identified for one representative discharge. For linear projects, 10 substantially identical outfalls may be identified for one representative discharge. Additionally, if the project is planned to continue for more than one year, the </w:t>
      </w:r>
      <w:r w:rsidR="0023684B" w:rsidRPr="00036179">
        <w:rPr>
          <w:rFonts w:ascii="Times New Roman" w:hAnsi="Times New Roman"/>
          <w:spacing w:val="-3"/>
          <w:sz w:val="24"/>
        </w:rPr>
        <w:t>inspector as designat</w:t>
      </w:r>
      <w:r w:rsidR="007D434E" w:rsidRPr="00036179">
        <w:rPr>
          <w:rFonts w:ascii="Times New Roman" w:hAnsi="Times New Roman"/>
          <w:spacing w:val="-3"/>
          <w:sz w:val="24"/>
        </w:rPr>
        <w:t xml:space="preserve">ed by the </w:t>
      </w:r>
      <w:r w:rsidRPr="00036179">
        <w:rPr>
          <w:rFonts w:ascii="Times New Roman" w:hAnsi="Times New Roman"/>
          <w:spacing w:val="-3"/>
          <w:sz w:val="24"/>
        </w:rPr>
        <w:t>permittee shall rotate twice per year the location where samples are taken so that a different discharge point is sampled every six months.</w:t>
      </w:r>
      <w:r w:rsidR="00224E43" w:rsidRPr="00AF22B8">
        <w:t xml:space="preserve"> </w:t>
      </w:r>
      <w:r w:rsidR="0023684B" w:rsidRPr="00036179">
        <w:rPr>
          <w:rFonts w:ascii="Times New Roman" w:hAnsi="Times New Roman"/>
          <w:sz w:val="24"/>
          <w:szCs w:val="24"/>
        </w:rPr>
        <w:t>T</w:t>
      </w:r>
      <w:r w:rsidR="00224E43" w:rsidRPr="00036179">
        <w:rPr>
          <w:rFonts w:ascii="Times New Roman" w:hAnsi="Times New Roman"/>
          <w:spacing w:val="-3"/>
          <w:sz w:val="24"/>
        </w:rPr>
        <w:t xml:space="preserve">he outfall locations for sampling will be identified by the </w:t>
      </w:r>
      <w:r w:rsidR="0023684B" w:rsidRPr="00036179">
        <w:rPr>
          <w:rFonts w:ascii="Times New Roman" w:hAnsi="Times New Roman"/>
          <w:spacing w:val="-3"/>
          <w:sz w:val="24"/>
        </w:rPr>
        <w:t>inspector</w:t>
      </w:r>
      <w:r w:rsidR="00AF22B8">
        <w:rPr>
          <w:rFonts w:ascii="Times New Roman" w:hAnsi="Times New Roman"/>
          <w:spacing w:val="-3"/>
          <w:sz w:val="24"/>
        </w:rPr>
        <w:t>, based on disturbance and</w:t>
      </w:r>
      <w:r w:rsidR="00224E43" w:rsidRPr="00036179">
        <w:rPr>
          <w:rFonts w:ascii="Times New Roman" w:hAnsi="Times New Roman"/>
          <w:spacing w:val="-3"/>
          <w:sz w:val="24"/>
        </w:rPr>
        <w:t xml:space="preserve"> approved by the </w:t>
      </w:r>
      <w:r w:rsidR="0023684B" w:rsidRPr="00036179">
        <w:rPr>
          <w:rFonts w:ascii="Times New Roman" w:hAnsi="Times New Roman"/>
          <w:spacing w:val="-3"/>
          <w:sz w:val="24"/>
        </w:rPr>
        <w:t xml:space="preserve">engineer </w:t>
      </w:r>
      <w:r w:rsidR="00224E43" w:rsidRPr="00036179">
        <w:rPr>
          <w:rFonts w:ascii="Times New Roman" w:hAnsi="Times New Roman"/>
          <w:spacing w:val="-3"/>
          <w:sz w:val="24"/>
        </w:rPr>
        <w:t xml:space="preserve">and the SWPCP revised as appropriate.  </w:t>
      </w:r>
    </w:p>
    <w:p w:rsidR="009C58E7" w:rsidRDefault="009C58E7" w:rsidP="00634F16">
      <w:pPr>
        <w:tabs>
          <w:tab w:val="left" w:pos="-720"/>
          <w:tab w:val="left" w:pos="360"/>
        </w:tabs>
        <w:suppressAutoHyphens/>
        <w:jc w:val="both"/>
        <w:rPr>
          <w:rFonts w:ascii="Times New Roman" w:hAnsi="Times New Roman"/>
          <w:spacing w:val="-3"/>
          <w:sz w:val="24"/>
        </w:rPr>
      </w:pPr>
    </w:p>
    <w:p w:rsidR="002169B9" w:rsidRDefault="002169B9" w:rsidP="00634F16">
      <w:pPr>
        <w:tabs>
          <w:tab w:val="left" w:pos="-720"/>
          <w:tab w:val="left" w:pos="360"/>
        </w:tabs>
        <w:suppressAutoHyphens/>
        <w:jc w:val="both"/>
        <w:rPr>
          <w:rFonts w:ascii="Times New Roman" w:hAnsi="Times New Roman"/>
          <w:spacing w:val="-3"/>
          <w:sz w:val="24"/>
        </w:rPr>
      </w:pPr>
      <w:r>
        <w:rPr>
          <w:rFonts w:ascii="Times New Roman" w:hAnsi="Times New Roman"/>
          <w:spacing w:val="-3"/>
          <w:sz w:val="24"/>
        </w:rPr>
        <w:t xml:space="preserve">Turbidity monitoring shall be </w:t>
      </w:r>
      <w:proofErr w:type="gramStart"/>
      <w:r>
        <w:rPr>
          <w:rFonts w:ascii="Times New Roman" w:hAnsi="Times New Roman"/>
          <w:spacing w:val="-3"/>
          <w:sz w:val="24"/>
        </w:rPr>
        <w:t xml:space="preserve">conducted </w:t>
      </w:r>
      <w:r w:rsidR="00286DBE">
        <w:rPr>
          <w:rFonts w:ascii="Times New Roman" w:hAnsi="Times New Roman"/>
          <w:spacing w:val="-3"/>
          <w:sz w:val="24"/>
        </w:rPr>
        <w:t xml:space="preserve"> utilizing</w:t>
      </w:r>
      <w:proofErr w:type="gramEnd"/>
      <w:r w:rsidR="00286DBE">
        <w:rPr>
          <w:rFonts w:ascii="Times New Roman" w:hAnsi="Times New Roman"/>
          <w:spacing w:val="-3"/>
          <w:sz w:val="24"/>
        </w:rPr>
        <w:t xml:space="preserve"> the drainage plans</w:t>
      </w:r>
      <w:r w:rsidR="00AF22B8">
        <w:rPr>
          <w:rFonts w:ascii="Times New Roman" w:hAnsi="Times New Roman"/>
          <w:spacing w:val="-3"/>
          <w:sz w:val="24"/>
        </w:rPr>
        <w:t xml:space="preserve"> </w:t>
      </w:r>
      <w:r w:rsidR="00286DBE">
        <w:rPr>
          <w:rFonts w:ascii="Times New Roman" w:hAnsi="Times New Roman"/>
          <w:spacing w:val="-3"/>
          <w:sz w:val="24"/>
        </w:rPr>
        <w:t>and</w:t>
      </w:r>
      <w:r>
        <w:rPr>
          <w:rFonts w:ascii="Times New Roman" w:hAnsi="Times New Roman"/>
          <w:spacing w:val="-3"/>
          <w:sz w:val="24"/>
        </w:rPr>
        <w:t xml:space="preserve"> </w:t>
      </w:r>
      <w:r w:rsidR="00286DBE">
        <w:rPr>
          <w:rFonts w:ascii="Times New Roman" w:hAnsi="Times New Roman"/>
          <w:spacing w:val="-3"/>
          <w:sz w:val="24"/>
        </w:rPr>
        <w:t>a</w:t>
      </w:r>
      <w:r>
        <w:rPr>
          <w:rFonts w:ascii="Times New Roman" w:hAnsi="Times New Roman"/>
          <w:spacing w:val="-3"/>
          <w:sz w:val="24"/>
        </w:rPr>
        <w:t xml:space="preserve"> procedure consistent with 40 CFR Part 136 (</w:t>
      </w:r>
      <w:hyperlink r:id="rId17" w:history="1">
        <w:r w:rsidRPr="0051389C">
          <w:rPr>
            <w:rStyle w:val="Hyperlink"/>
            <w:rFonts w:ascii="Times New Roman" w:hAnsi="Times New Roman"/>
            <w:spacing w:val="-3"/>
            <w:sz w:val="24"/>
          </w:rPr>
          <w:t>http://www.epa.gov/region9/qa/pdfs/40cfr136_03.pdf</w:t>
        </w:r>
      </w:hyperlink>
      <w:r>
        <w:rPr>
          <w:rFonts w:ascii="Times New Roman" w:hAnsi="Times New Roman"/>
          <w:spacing w:val="-3"/>
          <w:sz w:val="24"/>
        </w:rPr>
        <w:t xml:space="preserve">) </w:t>
      </w:r>
      <w:r w:rsidR="00810108">
        <w:rPr>
          <w:rFonts w:ascii="Times New Roman" w:hAnsi="Times New Roman"/>
          <w:spacing w:val="-3"/>
          <w:sz w:val="24"/>
        </w:rPr>
        <w:t xml:space="preserve">and may be taken manually or by an in-situ turbidity probe or other automatic sampling device equipped to take individual turbidity readings.  The first sample shall be taken within the first hour of </w:t>
      </w:r>
      <w:proofErr w:type="spellStart"/>
      <w:r w:rsidR="00810108">
        <w:rPr>
          <w:rFonts w:ascii="Times New Roman" w:hAnsi="Times New Roman"/>
          <w:spacing w:val="-3"/>
          <w:sz w:val="24"/>
        </w:rPr>
        <w:t>stormwater</w:t>
      </w:r>
      <w:proofErr w:type="spellEnd"/>
      <w:r w:rsidR="00810108">
        <w:rPr>
          <w:rFonts w:ascii="Times New Roman" w:hAnsi="Times New Roman"/>
          <w:spacing w:val="-3"/>
          <w:sz w:val="24"/>
        </w:rPr>
        <w:t xml:space="preserve"> discharge from the site and at least three grab samples shall be taken during a storm</w:t>
      </w:r>
      <w:r w:rsidR="009C58E7">
        <w:rPr>
          <w:rFonts w:ascii="Times New Roman" w:hAnsi="Times New Roman"/>
          <w:spacing w:val="-3"/>
          <w:sz w:val="24"/>
        </w:rPr>
        <w:t xml:space="preserve"> event </w:t>
      </w:r>
      <w:r w:rsidR="00810108">
        <w:rPr>
          <w:rFonts w:ascii="Times New Roman" w:hAnsi="Times New Roman"/>
          <w:spacing w:val="-3"/>
          <w:sz w:val="24"/>
        </w:rPr>
        <w:t>and shall be representative of the flow and characteristics of the discharge.  Sampling shall</w:t>
      </w:r>
      <w:r>
        <w:rPr>
          <w:rFonts w:ascii="Times New Roman" w:hAnsi="Times New Roman"/>
          <w:spacing w:val="-3"/>
          <w:sz w:val="24"/>
        </w:rPr>
        <w:t xml:space="preserve"> be conducted at least monthly when there is a discharge of </w:t>
      </w:r>
      <w:proofErr w:type="spellStart"/>
      <w:r>
        <w:rPr>
          <w:rFonts w:ascii="Times New Roman" w:hAnsi="Times New Roman"/>
          <w:spacing w:val="-3"/>
          <w:sz w:val="24"/>
        </w:rPr>
        <w:t>stormwater</w:t>
      </w:r>
      <w:proofErr w:type="spellEnd"/>
      <w:r>
        <w:rPr>
          <w:rFonts w:ascii="Times New Roman" w:hAnsi="Times New Roman"/>
          <w:spacing w:val="-3"/>
          <w:sz w:val="24"/>
        </w:rPr>
        <w:t xml:space="preserve"> from the site while construction activity is ongoing, until final stabilization of the drainage area associated with each outfall is achieved.  </w:t>
      </w:r>
    </w:p>
    <w:p w:rsidR="00810108" w:rsidRDefault="00810108" w:rsidP="00634F16">
      <w:pPr>
        <w:tabs>
          <w:tab w:val="left" w:pos="-720"/>
          <w:tab w:val="left" w:pos="360"/>
        </w:tabs>
        <w:suppressAutoHyphens/>
        <w:jc w:val="both"/>
        <w:rPr>
          <w:rFonts w:ascii="Times New Roman" w:hAnsi="Times New Roman"/>
          <w:spacing w:val="-3"/>
          <w:sz w:val="24"/>
        </w:rPr>
      </w:pPr>
    </w:p>
    <w:p w:rsidR="002169B9" w:rsidRDefault="00810108" w:rsidP="00634F16">
      <w:pPr>
        <w:tabs>
          <w:tab w:val="left" w:pos="-720"/>
          <w:tab w:val="left" w:pos="360"/>
        </w:tabs>
        <w:suppressAutoHyphens/>
        <w:jc w:val="both"/>
        <w:rPr>
          <w:rFonts w:ascii="Times New Roman" w:hAnsi="Times New Roman"/>
          <w:spacing w:val="-3"/>
          <w:sz w:val="24"/>
        </w:rPr>
      </w:pPr>
      <w:r>
        <w:rPr>
          <w:rFonts w:ascii="Times New Roman" w:hAnsi="Times New Roman"/>
          <w:spacing w:val="-3"/>
          <w:sz w:val="24"/>
        </w:rPr>
        <w:t xml:space="preserve">Samples </w:t>
      </w:r>
      <w:r w:rsidR="009C58E7">
        <w:rPr>
          <w:rFonts w:ascii="Times New Roman" w:hAnsi="Times New Roman"/>
          <w:spacing w:val="-3"/>
          <w:sz w:val="24"/>
        </w:rPr>
        <w:t>s</w:t>
      </w:r>
      <w:r>
        <w:rPr>
          <w:rFonts w:ascii="Times New Roman" w:hAnsi="Times New Roman"/>
          <w:spacing w:val="-3"/>
          <w:sz w:val="24"/>
        </w:rPr>
        <w:t xml:space="preserve">hall be taken during normal working hours, which for this project shall be defined as </w:t>
      </w:r>
      <w:r w:rsidR="00E9705F" w:rsidRPr="00E9705F">
        <w:rPr>
          <w:rFonts w:ascii="Times New Roman" w:hAnsi="Times New Roman"/>
          <w:i/>
          <w:color w:val="FF0000"/>
          <w:spacing w:val="-3"/>
          <w:sz w:val="24"/>
        </w:rPr>
        <w:t>Enter Business hours – i.e.</w:t>
      </w:r>
      <w:r w:rsidR="00E9705F">
        <w:rPr>
          <w:rFonts w:ascii="Times New Roman" w:hAnsi="Times New Roman"/>
          <w:spacing w:val="-3"/>
          <w:sz w:val="24"/>
        </w:rPr>
        <w:t xml:space="preserve">  </w:t>
      </w:r>
      <w:proofErr w:type="gramStart"/>
      <w:r w:rsidR="003C3201">
        <w:rPr>
          <w:rFonts w:ascii="Times New Roman" w:hAnsi="Times New Roman"/>
          <w:i/>
          <w:color w:val="FF0000"/>
          <w:spacing w:val="-3"/>
          <w:sz w:val="24"/>
        </w:rPr>
        <w:t>Monday through Friday, 8 am to 6</w:t>
      </w:r>
      <w:r w:rsidRPr="00810108">
        <w:rPr>
          <w:rFonts w:ascii="Times New Roman" w:hAnsi="Times New Roman"/>
          <w:i/>
          <w:color w:val="FF0000"/>
          <w:spacing w:val="-3"/>
          <w:sz w:val="24"/>
        </w:rPr>
        <w:t xml:space="preserve"> pm.</w:t>
      </w:r>
      <w:proofErr w:type="gramEnd"/>
      <w:r>
        <w:rPr>
          <w:rFonts w:ascii="Times New Roman" w:hAnsi="Times New Roman"/>
          <w:spacing w:val="-3"/>
          <w:sz w:val="24"/>
        </w:rPr>
        <w:t xml:space="preserve">  If a storm continues past working hours, sampling shall resume the following morning or the morning of the next working day following a weekend or Holiday, as long as the discharge continues.  Sampling may be temporarily suspended when conditions exist that may reasonably pose a threat to the safety of the person taking the sample.  </w:t>
      </w:r>
    </w:p>
    <w:p w:rsidR="009C58E7" w:rsidRDefault="009C58E7" w:rsidP="00634F16">
      <w:pPr>
        <w:tabs>
          <w:tab w:val="left" w:pos="-720"/>
          <w:tab w:val="left" w:pos="360"/>
        </w:tabs>
        <w:suppressAutoHyphens/>
        <w:jc w:val="both"/>
        <w:rPr>
          <w:rFonts w:ascii="Times New Roman" w:hAnsi="Times New Roman"/>
          <w:spacing w:val="-3"/>
          <w:sz w:val="24"/>
        </w:rPr>
      </w:pPr>
    </w:p>
    <w:p w:rsidR="009C58E7" w:rsidRDefault="00F717E5" w:rsidP="009C58E7">
      <w:pPr>
        <w:tabs>
          <w:tab w:val="left" w:pos="-720"/>
          <w:tab w:val="left" w:pos="360"/>
        </w:tabs>
        <w:suppressAutoHyphens/>
        <w:jc w:val="both"/>
        <w:rPr>
          <w:rFonts w:ascii="Times New Roman" w:hAnsi="Times New Roman"/>
          <w:spacing w:val="-3"/>
          <w:sz w:val="24"/>
        </w:rPr>
      </w:pPr>
      <w:r>
        <w:rPr>
          <w:rFonts w:ascii="Times New Roman" w:hAnsi="Times New Roman"/>
          <w:spacing w:val="-3"/>
          <w:sz w:val="24"/>
        </w:rPr>
        <w:t xml:space="preserve">Within 30 days following the end of each month, the </w:t>
      </w:r>
      <w:proofErr w:type="spellStart"/>
      <w:r>
        <w:rPr>
          <w:rFonts w:ascii="Times New Roman" w:hAnsi="Times New Roman"/>
          <w:spacing w:val="-3"/>
          <w:sz w:val="24"/>
        </w:rPr>
        <w:t>stormwater</w:t>
      </w:r>
      <w:proofErr w:type="spellEnd"/>
      <w:r>
        <w:rPr>
          <w:rFonts w:ascii="Times New Roman" w:hAnsi="Times New Roman"/>
          <w:spacing w:val="-3"/>
          <w:sz w:val="24"/>
        </w:rPr>
        <w:t xml:space="preserve"> sampling results shall be submitted on the </w:t>
      </w:r>
      <w:proofErr w:type="spellStart"/>
      <w:r w:rsidR="002169B9">
        <w:rPr>
          <w:rFonts w:ascii="Times New Roman" w:hAnsi="Times New Roman"/>
          <w:spacing w:val="-3"/>
          <w:sz w:val="24"/>
        </w:rPr>
        <w:t>Stormwater</w:t>
      </w:r>
      <w:proofErr w:type="spellEnd"/>
      <w:r w:rsidR="002169B9">
        <w:rPr>
          <w:rFonts w:ascii="Times New Roman" w:hAnsi="Times New Roman"/>
          <w:spacing w:val="-3"/>
          <w:sz w:val="24"/>
        </w:rPr>
        <w:t xml:space="preserve"> Monitoring Report (</w:t>
      </w:r>
      <w:r>
        <w:rPr>
          <w:rFonts w:ascii="Times New Roman" w:hAnsi="Times New Roman"/>
          <w:spacing w:val="-3"/>
          <w:sz w:val="24"/>
        </w:rPr>
        <w:t>SMR</w:t>
      </w:r>
      <w:r w:rsidR="002169B9">
        <w:rPr>
          <w:rFonts w:ascii="Times New Roman" w:hAnsi="Times New Roman"/>
          <w:spacing w:val="-3"/>
          <w:sz w:val="24"/>
        </w:rPr>
        <w:t>)</w:t>
      </w:r>
      <w:r>
        <w:rPr>
          <w:rFonts w:ascii="Times New Roman" w:hAnsi="Times New Roman"/>
          <w:spacing w:val="-3"/>
          <w:sz w:val="24"/>
        </w:rPr>
        <w:t xml:space="preserve"> and submit in accordance with Net DMR. </w:t>
      </w:r>
      <w:r w:rsidR="009C58E7">
        <w:rPr>
          <w:rFonts w:ascii="Times New Roman" w:hAnsi="Times New Roman"/>
          <w:spacing w:val="-3"/>
          <w:sz w:val="24"/>
        </w:rPr>
        <w:t xml:space="preserve">If there is no </w:t>
      </w:r>
      <w:proofErr w:type="spellStart"/>
      <w:r w:rsidR="009C58E7">
        <w:rPr>
          <w:rFonts w:ascii="Times New Roman" w:hAnsi="Times New Roman"/>
          <w:spacing w:val="-3"/>
          <w:sz w:val="24"/>
        </w:rPr>
        <w:t>stormwater</w:t>
      </w:r>
      <w:proofErr w:type="spellEnd"/>
      <w:r w:rsidR="009C58E7">
        <w:rPr>
          <w:rFonts w:ascii="Times New Roman" w:hAnsi="Times New Roman"/>
          <w:spacing w:val="-3"/>
          <w:sz w:val="24"/>
        </w:rPr>
        <w:t xml:space="preserve"> discharge during a month, sampling is not required, however, SMR’s indicating “no discharge” </w:t>
      </w:r>
      <w:r w:rsidR="0064096B" w:rsidRPr="00036179">
        <w:rPr>
          <w:rFonts w:ascii="Times New Roman" w:hAnsi="Times New Roman"/>
          <w:spacing w:val="-3"/>
          <w:sz w:val="24"/>
        </w:rPr>
        <w:t xml:space="preserve">along with the reason, </w:t>
      </w:r>
      <w:r w:rsidR="009C58E7">
        <w:rPr>
          <w:rFonts w:ascii="Times New Roman" w:hAnsi="Times New Roman"/>
          <w:spacing w:val="-3"/>
          <w:sz w:val="24"/>
        </w:rPr>
        <w:t xml:space="preserve">shall still be submitted as required.  </w:t>
      </w:r>
    </w:p>
    <w:p w:rsidR="00F717E5" w:rsidRDefault="00F717E5" w:rsidP="00634F16">
      <w:pPr>
        <w:tabs>
          <w:tab w:val="left" w:pos="-720"/>
          <w:tab w:val="left" w:pos="360"/>
        </w:tabs>
        <w:suppressAutoHyphens/>
        <w:jc w:val="both"/>
        <w:rPr>
          <w:rFonts w:ascii="Times New Roman" w:hAnsi="Times New Roman"/>
          <w:spacing w:val="-3"/>
          <w:sz w:val="24"/>
        </w:rPr>
      </w:pPr>
    </w:p>
    <w:p w:rsidR="00E9705F" w:rsidRDefault="00E9705F" w:rsidP="00380CB0">
      <w:pPr>
        <w:tabs>
          <w:tab w:val="left" w:pos="360"/>
          <w:tab w:val="left" w:pos="450"/>
        </w:tabs>
        <w:suppressAutoHyphens/>
        <w:rPr>
          <w:rFonts w:ascii="Times New Roman" w:hAnsi="Times New Roman"/>
          <w:spacing w:val="-3"/>
          <w:sz w:val="24"/>
          <w:highlight w:val="yellow"/>
        </w:rPr>
      </w:pPr>
    </w:p>
    <w:p w:rsidR="00833B89" w:rsidRDefault="00833B89" w:rsidP="00380CB0">
      <w:pPr>
        <w:tabs>
          <w:tab w:val="left" w:pos="360"/>
          <w:tab w:val="left" w:pos="450"/>
        </w:tabs>
        <w:suppressAutoHyphens/>
        <w:rPr>
          <w:rFonts w:ascii="Times New Roman" w:hAnsi="Times New Roman"/>
          <w:spacing w:val="-3"/>
          <w:sz w:val="24"/>
          <w:highlight w:val="yellow"/>
        </w:rPr>
      </w:pPr>
    </w:p>
    <w:p w:rsidR="00E042FA" w:rsidRPr="00036179" w:rsidRDefault="00F717E5" w:rsidP="007845CB">
      <w:pPr>
        <w:pStyle w:val="Heading1"/>
        <w:rPr>
          <w:sz w:val="32"/>
          <w:szCs w:val="32"/>
        </w:rPr>
      </w:pPr>
      <w:bookmarkStart w:id="36" w:name="_Toc378694490"/>
      <w:r w:rsidRPr="00036179">
        <w:rPr>
          <w:sz w:val="32"/>
          <w:szCs w:val="32"/>
        </w:rPr>
        <w:t>10</w:t>
      </w:r>
      <w:r w:rsidR="00B024C7" w:rsidRPr="00036179">
        <w:rPr>
          <w:sz w:val="32"/>
          <w:szCs w:val="32"/>
        </w:rPr>
        <w:t>.</w:t>
      </w:r>
      <w:r w:rsidR="00401760" w:rsidRPr="00036179">
        <w:rPr>
          <w:sz w:val="32"/>
          <w:szCs w:val="32"/>
        </w:rPr>
        <w:t xml:space="preserve"> Contractors</w:t>
      </w:r>
      <w:bookmarkEnd w:id="36"/>
    </w:p>
    <w:p w:rsidR="00401760" w:rsidRPr="00401760" w:rsidRDefault="00401760" w:rsidP="00401760">
      <w:pPr>
        <w:pBdr>
          <w:bottom w:val="single" w:sz="4" w:space="1" w:color="auto"/>
        </w:pBdr>
        <w:tabs>
          <w:tab w:val="left" w:pos="360"/>
        </w:tabs>
        <w:rPr>
          <w:rFonts w:ascii="Times New Roman" w:hAnsi="Times New Roman"/>
          <w:b/>
          <w:sz w:val="28"/>
          <w:szCs w:val="28"/>
        </w:rPr>
      </w:pPr>
    </w:p>
    <w:p w:rsidR="00E042FA" w:rsidRPr="000F013C" w:rsidRDefault="00E042FA" w:rsidP="00380CB0">
      <w:pPr>
        <w:tabs>
          <w:tab w:val="left" w:pos="360"/>
        </w:tabs>
        <w:rPr>
          <w:rFonts w:ascii="Times New Roman" w:hAnsi="Times New Roman"/>
          <w:b/>
          <w:sz w:val="28"/>
        </w:rPr>
      </w:pPr>
    </w:p>
    <w:p w:rsidR="00E042FA" w:rsidRPr="00036179" w:rsidRDefault="00E042FA" w:rsidP="007845CB">
      <w:pPr>
        <w:pStyle w:val="Heading2"/>
        <w:jc w:val="left"/>
        <w:rPr>
          <w:sz w:val="28"/>
          <w:szCs w:val="28"/>
          <w:u w:val="single"/>
        </w:rPr>
      </w:pPr>
      <w:bookmarkStart w:id="37" w:name="_Toc378694491"/>
      <w:r w:rsidRPr="00036179">
        <w:rPr>
          <w:sz w:val="28"/>
          <w:szCs w:val="28"/>
          <w:u w:val="single"/>
        </w:rPr>
        <w:t>General</w:t>
      </w:r>
      <w:bookmarkEnd w:id="37"/>
    </w:p>
    <w:p w:rsidR="00E042FA" w:rsidRPr="000F013C" w:rsidRDefault="00E042FA" w:rsidP="00380CB0">
      <w:pPr>
        <w:tabs>
          <w:tab w:val="left" w:pos="360"/>
        </w:tabs>
        <w:rPr>
          <w:rFonts w:ascii="Times New Roman" w:hAnsi="Times New Roman"/>
          <w:sz w:val="24"/>
          <w:u w:val="single"/>
        </w:rPr>
      </w:pPr>
    </w:p>
    <w:p w:rsidR="00E042FA" w:rsidRPr="000F013C" w:rsidRDefault="00E042FA" w:rsidP="00380CB0">
      <w:pPr>
        <w:pStyle w:val="BodyText"/>
        <w:tabs>
          <w:tab w:val="left" w:pos="360"/>
        </w:tabs>
      </w:pPr>
      <w:r w:rsidRPr="000F013C">
        <w:t>This section shall identify all Contractors and Subcontractors who will perform on site actions which may reasonably be expected to cause or have the potential to cause pollution of the waters of the State.</w:t>
      </w:r>
    </w:p>
    <w:p w:rsidR="00E042FA" w:rsidRPr="000F013C" w:rsidRDefault="00E042FA" w:rsidP="00380CB0">
      <w:pPr>
        <w:tabs>
          <w:tab w:val="left" w:pos="360"/>
        </w:tabs>
        <w:rPr>
          <w:rFonts w:ascii="Times New Roman" w:hAnsi="Times New Roman"/>
          <w:sz w:val="24"/>
        </w:rPr>
      </w:pPr>
    </w:p>
    <w:p w:rsidR="00E042FA" w:rsidRPr="00036179" w:rsidRDefault="00E042FA" w:rsidP="007845CB">
      <w:pPr>
        <w:pStyle w:val="Heading2"/>
        <w:jc w:val="left"/>
        <w:rPr>
          <w:sz w:val="28"/>
          <w:szCs w:val="28"/>
          <w:u w:val="single"/>
        </w:rPr>
      </w:pPr>
      <w:bookmarkStart w:id="38" w:name="_Toc378694492"/>
      <w:r w:rsidRPr="00036179">
        <w:rPr>
          <w:sz w:val="28"/>
          <w:szCs w:val="28"/>
          <w:u w:val="single"/>
        </w:rPr>
        <w:t>Certification Statement</w:t>
      </w:r>
      <w:bookmarkEnd w:id="38"/>
    </w:p>
    <w:p w:rsidR="00E042FA" w:rsidRPr="000F013C" w:rsidRDefault="00E042FA" w:rsidP="00380CB0">
      <w:pPr>
        <w:tabs>
          <w:tab w:val="left" w:pos="360"/>
        </w:tabs>
        <w:rPr>
          <w:rFonts w:ascii="Times New Roman" w:hAnsi="Times New Roman"/>
          <w:sz w:val="24"/>
          <w:u w:val="single"/>
        </w:rPr>
      </w:pPr>
    </w:p>
    <w:p w:rsidR="00E042FA" w:rsidRDefault="00E042FA" w:rsidP="00380CB0">
      <w:pPr>
        <w:pStyle w:val="BodyText"/>
        <w:tabs>
          <w:tab w:val="left" w:pos="360"/>
        </w:tabs>
      </w:pPr>
      <w:r w:rsidRPr="000F013C">
        <w:t xml:space="preserve">All contractors and subcontractors must sign the attached statement.  All certification will be included in the </w:t>
      </w:r>
      <w:proofErr w:type="spellStart"/>
      <w:r w:rsidRPr="000F013C">
        <w:t>Stormwater</w:t>
      </w:r>
      <w:proofErr w:type="spellEnd"/>
      <w:r w:rsidRPr="000F013C">
        <w:t xml:space="preserve"> Pollution Control Plan.</w:t>
      </w:r>
    </w:p>
    <w:p w:rsidR="006E7D2E" w:rsidRDefault="006E7D2E" w:rsidP="00380CB0">
      <w:pPr>
        <w:pStyle w:val="BodyText"/>
        <w:tabs>
          <w:tab w:val="left" w:pos="360"/>
        </w:tabs>
      </w:pPr>
    </w:p>
    <w:p w:rsidR="006E7D2E" w:rsidRDefault="006E7D2E" w:rsidP="00380CB0">
      <w:pPr>
        <w:pStyle w:val="BodyText"/>
        <w:tabs>
          <w:tab w:val="left" w:pos="360"/>
        </w:tabs>
      </w:pPr>
    </w:p>
    <w:p w:rsidR="001A63FA" w:rsidRDefault="001A63FA" w:rsidP="00380CB0">
      <w:pPr>
        <w:pStyle w:val="BodyText"/>
        <w:tabs>
          <w:tab w:val="left" w:pos="360"/>
        </w:tabs>
      </w:pPr>
    </w:p>
    <w:p w:rsidR="001A63FA" w:rsidRDefault="001A63FA" w:rsidP="00380CB0">
      <w:pPr>
        <w:pStyle w:val="BodyText"/>
        <w:tabs>
          <w:tab w:val="left" w:pos="360"/>
        </w:tabs>
      </w:pPr>
    </w:p>
    <w:p w:rsidR="001A63FA" w:rsidRDefault="001A63FA" w:rsidP="00380CB0">
      <w:pPr>
        <w:pStyle w:val="BodyText"/>
        <w:tabs>
          <w:tab w:val="left" w:pos="360"/>
        </w:tabs>
      </w:pPr>
    </w:p>
    <w:p w:rsidR="001A63FA" w:rsidRDefault="001A63FA" w:rsidP="00380CB0">
      <w:pPr>
        <w:pStyle w:val="BodyText"/>
        <w:tabs>
          <w:tab w:val="left" w:pos="360"/>
        </w:tabs>
      </w:pPr>
    </w:p>
    <w:p w:rsidR="001A63FA" w:rsidRDefault="001A63FA" w:rsidP="00380CB0">
      <w:pPr>
        <w:pStyle w:val="BodyText"/>
        <w:tabs>
          <w:tab w:val="left" w:pos="360"/>
        </w:tabs>
      </w:pPr>
    </w:p>
    <w:p w:rsidR="001A63FA" w:rsidRDefault="001A63FA" w:rsidP="00380CB0">
      <w:pPr>
        <w:pStyle w:val="BodyText"/>
        <w:tabs>
          <w:tab w:val="left" w:pos="360"/>
        </w:tabs>
      </w:pPr>
    </w:p>
    <w:p w:rsidR="001A63FA" w:rsidRDefault="001A63FA" w:rsidP="00380CB0">
      <w:pPr>
        <w:pStyle w:val="BodyText"/>
        <w:tabs>
          <w:tab w:val="left" w:pos="360"/>
        </w:tabs>
      </w:pPr>
    </w:p>
    <w:p w:rsidR="001A63FA" w:rsidRDefault="001A63FA" w:rsidP="00380CB0">
      <w:pPr>
        <w:pStyle w:val="BodyText"/>
        <w:tabs>
          <w:tab w:val="left" w:pos="360"/>
        </w:tabs>
      </w:pPr>
    </w:p>
    <w:p w:rsidR="001A63FA" w:rsidRDefault="001A63FA" w:rsidP="00380CB0">
      <w:pPr>
        <w:pStyle w:val="BodyText"/>
        <w:tabs>
          <w:tab w:val="left" w:pos="360"/>
        </w:tabs>
      </w:pPr>
    </w:p>
    <w:p w:rsidR="001A63FA" w:rsidRDefault="001A63FA" w:rsidP="00380CB0">
      <w:pPr>
        <w:pStyle w:val="BodyText"/>
        <w:tabs>
          <w:tab w:val="left" w:pos="360"/>
        </w:tabs>
      </w:pPr>
    </w:p>
    <w:p w:rsidR="001A63FA" w:rsidRDefault="001A63FA" w:rsidP="00380CB0">
      <w:pPr>
        <w:pStyle w:val="BodyText"/>
        <w:tabs>
          <w:tab w:val="left" w:pos="360"/>
        </w:tabs>
      </w:pPr>
    </w:p>
    <w:p w:rsidR="00833B89" w:rsidRDefault="00833B89" w:rsidP="00380CB0">
      <w:pPr>
        <w:pStyle w:val="BodyText"/>
        <w:tabs>
          <w:tab w:val="left" w:pos="360"/>
        </w:tabs>
      </w:pPr>
    </w:p>
    <w:p w:rsidR="00833B89" w:rsidRDefault="00833B89" w:rsidP="00380CB0">
      <w:pPr>
        <w:pStyle w:val="BodyText"/>
        <w:tabs>
          <w:tab w:val="left" w:pos="360"/>
        </w:tabs>
      </w:pPr>
    </w:p>
    <w:p w:rsidR="00E042FA" w:rsidRPr="001438CB" w:rsidRDefault="00E042FA" w:rsidP="00036179">
      <w:pPr>
        <w:tabs>
          <w:tab w:val="left" w:pos="360"/>
        </w:tabs>
        <w:jc w:val="center"/>
        <w:rPr>
          <w:rFonts w:ascii="Times New Roman" w:hAnsi="Times New Roman"/>
          <w:b/>
          <w:sz w:val="28"/>
          <w:szCs w:val="28"/>
        </w:rPr>
      </w:pPr>
      <w:r w:rsidRPr="001438CB">
        <w:rPr>
          <w:rFonts w:ascii="Times New Roman" w:hAnsi="Times New Roman"/>
          <w:b/>
          <w:sz w:val="28"/>
          <w:szCs w:val="28"/>
        </w:rPr>
        <w:t xml:space="preserve">State Project No. </w:t>
      </w:r>
      <w:r w:rsidR="00B024C7" w:rsidRPr="00036179">
        <w:rPr>
          <w:rFonts w:ascii="Times New Roman" w:hAnsi="Times New Roman"/>
          <w:b/>
          <w:color w:val="FF0000"/>
          <w:sz w:val="28"/>
          <w:szCs w:val="28"/>
        </w:rPr>
        <w:t>XXX-XXX</w:t>
      </w:r>
    </w:p>
    <w:p w:rsidR="00E042FA" w:rsidRDefault="00E042FA" w:rsidP="00380CB0">
      <w:pPr>
        <w:tabs>
          <w:tab w:val="left" w:pos="-720"/>
          <w:tab w:val="left" w:pos="360"/>
        </w:tabs>
        <w:suppressAutoHyphens/>
        <w:jc w:val="center"/>
        <w:rPr>
          <w:rFonts w:ascii="Times New Roman" w:hAnsi="Times New Roman"/>
          <w:spacing w:val="-3"/>
          <w:sz w:val="24"/>
        </w:rPr>
      </w:pPr>
    </w:p>
    <w:p w:rsidR="00E042FA" w:rsidRPr="00B024C7" w:rsidRDefault="00B024C7" w:rsidP="00380CB0">
      <w:pPr>
        <w:tabs>
          <w:tab w:val="left" w:pos="360"/>
          <w:tab w:val="center" w:pos="4680"/>
        </w:tabs>
        <w:suppressAutoHyphens/>
        <w:jc w:val="center"/>
        <w:rPr>
          <w:rFonts w:ascii="Times New Roman" w:hAnsi="Times New Roman"/>
          <w:i/>
          <w:color w:val="FF0000"/>
          <w:spacing w:val="-3"/>
          <w:sz w:val="24"/>
        </w:rPr>
      </w:pPr>
      <w:r w:rsidRPr="00B024C7">
        <w:rPr>
          <w:rFonts w:ascii="Times New Roman" w:hAnsi="Times New Roman"/>
          <w:i/>
          <w:color w:val="FF0000"/>
          <w:spacing w:val="-3"/>
          <w:sz w:val="24"/>
        </w:rPr>
        <w:t>Project description</w:t>
      </w:r>
    </w:p>
    <w:p w:rsidR="00E042FA" w:rsidRDefault="00B024C7" w:rsidP="00380CB0">
      <w:pPr>
        <w:tabs>
          <w:tab w:val="left" w:pos="360"/>
          <w:tab w:val="center" w:pos="4680"/>
        </w:tabs>
        <w:suppressAutoHyphens/>
        <w:jc w:val="center"/>
        <w:rPr>
          <w:rFonts w:ascii="Times New Roman" w:hAnsi="Times New Roman"/>
          <w:spacing w:val="-3"/>
          <w:sz w:val="24"/>
        </w:rPr>
      </w:pPr>
      <w:r w:rsidRPr="00B024C7">
        <w:rPr>
          <w:rFonts w:ascii="Times New Roman" w:hAnsi="Times New Roman"/>
          <w:i/>
          <w:color w:val="FF0000"/>
          <w:spacing w:val="-3"/>
          <w:sz w:val="24"/>
        </w:rPr>
        <w:t>Town</w:t>
      </w:r>
      <w:r w:rsidR="0002582D">
        <w:rPr>
          <w:rFonts w:ascii="Times New Roman" w:hAnsi="Times New Roman"/>
          <w:spacing w:val="-3"/>
          <w:sz w:val="24"/>
        </w:rPr>
        <w:t>, CT</w:t>
      </w:r>
    </w:p>
    <w:p w:rsidR="00E042FA" w:rsidRDefault="00E042FA" w:rsidP="00380CB0">
      <w:pPr>
        <w:tabs>
          <w:tab w:val="left" w:pos="-720"/>
          <w:tab w:val="left" w:pos="360"/>
        </w:tabs>
        <w:suppressAutoHyphens/>
        <w:jc w:val="both"/>
        <w:rPr>
          <w:rFonts w:ascii="Times New Roman" w:hAnsi="Times New Roman"/>
          <w:spacing w:val="-3"/>
          <w:sz w:val="24"/>
        </w:rPr>
      </w:pPr>
    </w:p>
    <w:p w:rsidR="00E042FA" w:rsidRDefault="00E042FA" w:rsidP="00380CB0">
      <w:pPr>
        <w:tabs>
          <w:tab w:val="left" w:pos="360"/>
        </w:tabs>
        <w:jc w:val="center"/>
        <w:rPr>
          <w:sz w:val="24"/>
        </w:rPr>
      </w:pPr>
    </w:p>
    <w:p w:rsidR="00E042FA" w:rsidRDefault="00E042FA" w:rsidP="00380CB0">
      <w:pPr>
        <w:tabs>
          <w:tab w:val="left" w:pos="360"/>
        </w:tabs>
        <w:jc w:val="center"/>
        <w:rPr>
          <w:sz w:val="24"/>
        </w:rPr>
      </w:pPr>
    </w:p>
    <w:p w:rsidR="00E042FA" w:rsidRDefault="00F827B2" w:rsidP="00380CB0">
      <w:pPr>
        <w:pStyle w:val="BodyText"/>
        <w:tabs>
          <w:tab w:val="left" w:pos="360"/>
        </w:tabs>
      </w:pPr>
      <w:r>
        <w:t xml:space="preserve"> </w:t>
      </w:r>
      <w:r w:rsidR="00E042FA">
        <w:t xml:space="preserve">“I certify under penalty of law that I have read and understand the terms and conditions of the </w:t>
      </w:r>
      <w:r w:rsidR="00566C8F">
        <w:t>G</w:t>
      </w:r>
      <w:r w:rsidR="00E042FA">
        <w:t xml:space="preserve">eneral </w:t>
      </w:r>
      <w:r w:rsidR="00566C8F">
        <w:t>P</w:t>
      </w:r>
      <w:r w:rsidR="00E042FA">
        <w:t xml:space="preserve">ermit for the </w:t>
      </w:r>
      <w:r w:rsidR="00566C8F">
        <w:t>D</w:t>
      </w:r>
      <w:r w:rsidR="00E042FA">
        <w:t xml:space="preserve">ischarge of </w:t>
      </w:r>
      <w:proofErr w:type="spellStart"/>
      <w:r w:rsidR="00566C8F">
        <w:t>S</w:t>
      </w:r>
      <w:r w:rsidR="00E042FA">
        <w:t>tormwater</w:t>
      </w:r>
      <w:proofErr w:type="spellEnd"/>
      <w:r w:rsidR="00E042FA">
        <w:t xml:space="preserve"> </w:t>
      </w:r>
      <w:r w:rsidR="007F3DD9">
        <w:t>and Dewatering Wastewaters from C</w:t>
      </w:r>
      <w:r w:rsidR="00E042FA">
        <w:t xml:space="preserve">onstruction </w:t>
      </w:r>
      <w:r w:rsidR="007F3DD9">
        <w:t>A</w:t>
      </w:r>
      <w:r w:rsidR="00E042FA">
        <w:t>ctivit</w:t>
      </w:r>
      <w:r w:rsidR="007F3DD9">
        <w:t>ies</w:t>
      </w:r>
      <w:r w:rsidR="00E042FA">
        <w:t xml:space="preserve">.  I understand that as Contractor on the project, I am covered by this </w:t>
      </w:r>
      <w:r w:rsidR="007F3DD9">
        <w:t>G</w:t>
      </w:r>
      <w:r w:rsidR="00E042FA">
        <w:t xml:space="preserve">eneral </w:t>
      </w:r>
      <w:r w:rsidR="007F3DD9">
        <w:t>P</w:t>
      </w:r>
      <w:r w:rsidR="00E042FA">
        <w:t xml:space="preserve">ermit, and must comply with the terms and conditions of this permit, including, but not limited to, the requirements of the </w:t>
      </w:r>
      <w:proofErr w:type="spellStart"/>
      <w:r w:rsidR="00E042FA">
        <w:t>Stormwater</w:t>
      </w:r>
      <w:proofErr w:type="spellEnd"/>
      <w:r w:rsidR="00E042FA">
        <w:t xml:space="preserve"> Pollution Control Plan prepared for this project.”</w:t>
      </w:r>
    </w:p>
    <w:p w:rsidR="00E042FA" w:rsidRDefault="00E042FA" w:rsidP="00380CB0">
      <w:pPr>
        <w:tabs>
          <w:tab w:val="left" w:pos="360"/>
        </w:tabs>
        <w:rPr>
          <w:sz w:val="24"/>
        </w:rPr>
      </w:pPr>
    </w:p>
    <w:p w:rsidR="00F827B2" w:rsidRDefault="00F827B2" w:rsidP="00F827B2">
      <w:pPr>
        <w:pStyle w:val="Heading8"/>
        <w:tabs>
          <w:tab w:val="left" w:pos="360"/>
        </w:tabs>
        <w:rPr>
          <w:b w:val="0"/>
        </w:rPr>
      </w:pPr>
      <w:r>
        <w:t>GENERAL CONTRACTOR</w:t>
      </w:r>
    </w:p>
    <w:p w:rsidR="00F827B2" w:rsidRDefault="00F827B2" w:rsidP="00380CB0">
      <w:pPr>
        <w:tabs>
          <w:tab w:val="left" w:pos="360"/>
        </w:tabs>
        <w:rPr>
          <w:sz w:val="24"/>
        </w:rPr>
      </w:pPr>
    </w:p>
    <w:p w:rsidR="00E042FA" w:rsidRDefault="00E042FA" w:rsidP="00380CB0">
      <w:pPr>
        <w:tabs>
          <w:tab w:val="left" w:pos="360"/>
        </w:tabs>
        <w:rPr>
          <w:rFonts w:ascii="Times New Roman" w:hAnsi="Times New Roman"/>
          <w:sz w:val="24"/>
        </w:rPr>
      </w:pPr>
      <w:r>
        <w:rPr>
          <w:rFonts w:ascii="Times New Roman" w:hAnsi="Times New Roman"/>
          <w:sz w:val="24"/>
        </w:rPr>
        <w:t>Signed</w:t>
      </w:r>
      <w:proofErr w:type="gramStart"/>
      <w:r>
        <w:rPr>
          <w:rFonts w:ascii="Times New Roman" w:hAnsi="Times New Roman"/>
          <w:sz w:val="24"/>
        </w:rPr>
        <w:t>:_</w:t>
      </w:r>
      <w:proofErr w:type="gramEnd"/>
      <w:r>
        <w:rPr>
          <w:rFonts w:ascii="Times New Roman" w:hAnsi="Times New Roman"/>
          <w:sz w:val="24"/>
        </w:rPr>
        <w:t>_______________________</w:t>
      </w:r>
      <w:r>
        <w:rPr>
          <w:rFonts w:ascii="Times New Roman" w:hAnsi="Times New Roman"/>
          <w:sz w:val="24"/>
        </w:rPr>
        <w:tab/>
      </w:r>
      <w:r>
        <w:rPr>
          <w:rFonts w:ascii="Times New Roman" w:hAnsi="Times New Roman"/>
          <w:sz w:val="24"/>
        </w:rPr>
        <w:tab/>
        <w:t>Date:_______________________</w:t>
      </w:r>
    </w:p>
    <w:p w:rsidR="00E042FA" w:rsidRDefault="00E042FA" w:rsidP="00380CB0">
      <w:pPr>
        <w:tabs>
          <w:tab w:val="left" w:pos="360"/>
        </w:tabs>
        <w:rPr>
          <w:rFonts w:ascii="Times New Roman" w:hAnsi="Times New Roman"/>
          <w:sz w:val="24"/>
        </w:rPr>
      </w:pPr>
    </w:p>
    <w:p w:rsidR="00E042FA" w:rsidRDefault="00E042FA" w:rsidP="00380CB0">
      <w:pPr>
        <w:tabs>
          <w:tab w:val="left" w:pos="360"/>
        </w:tabs>
        <w:rPr>
          <w:rFonts w:ascii="Times New Roman" w:hAnsi="Times New Roman"/>
          <w:sz w:val="24"/>
        </w:rPr>
      </w:pPr>
      <w:r>
        <w:rPr>
          <w:rFonts w:ascii="Times New Roman" w:hAnsi="Times New Roman"/>
          <w:sz w:val="24"/>
        </w:rPr>
        <w:t>Title</w:t>
      </w:r>
      <w:proofErr w:type="gramStart"/>
      <w:r>
        <w:rPr>
          <w:rFonts w:ascii="Times New Roman" w:hAnsi="Times New Roman"/>
          <w:sz w:val="24"/>
        </w:rPr>
        <w:t>:_</w:t>
      </w:r>
      <w:proofErr w:type="gramEnd"/>
      <w:r>
        <w:rPr>
          <w:rFonts w:ascii="Times New Roman" w:hAnsi="Times New Roman"/>
          <w:sz w:val="24"/>
        </w:rPr>
        <w:t>_________________________</w:t>
      </w:r>
      <w:r>
        <w:rPr>
          <w:rFonts w:ascii="Times New Roman" w:hAnsi="Times New Roman"/>
          <w:sz w:val="24"/>
        </w:rPr>
        <w:tab/>
      </w:r>
      <w:r>
        <w:rPr>
          <w:rFonts w:ascii="Times New Roman" w:hAnsi="Times New Roman"/>
          <w:sz w:val="24"/>
        </w:rPr>
        <w:tab/>
      </w:r>
    </w:p>
    <w:p w:rsidR="00E042FA" w:rsidRDefault="00E042FA" w:rsidP="00380CB0">
      <w:pPr>
        <w:tabs>
          <w:tab w:val="left" w:pos="360"/>
        </w:tabs>
        <w:rPr>
          <w:rFonts w:ascii="Times New Roman" w:hAnsi="Times New Roman"/>
          <w:sz w:val="24"/>
        </w:rPr>
      </w:pPr>
    </w:p>
    <w:p w:rsidR="00E042FA" w:rsidRDefault="00E042FA" w:rsidP="00380CB0">
      <w:pPr>
        <w:tabs>
          <w:tab w:val="left" w:pos="360"/>
        </w:tabs>
        <w:rPr>
          <w:rFonts w:ascii="Times New Roman" w:hAnsi="Times New Roman"/>
          <w:sz w:val="24"/>
        </w:rPr>
      </w:pPr>
      <w:r>
        <w:rPr>
          <w:rFonts w:ascii="Times New Roman" w:hAnsi="Times New Roman"/>
          <w:sz w:val="24"/>
        </w:rPr>
        <w:t>Firm</w:t>
      </w:r>
      <w:proofErr w:type="gramStart"/>
      <w:r>
        <w:rPr>
          <w:rFonts w:ascii="Times New Roman" w:hAnsi="Times New Roman"/>
          <w:sz w:val="24"/>
        </w:rPr>
        <w:t>:_</w:t>
      </w:r>
      <w:proofErr w:type="gramEnd"/>
      <w:r>
        <w:rPr>
          <w:rFonts w:ascii="Times New Roman" w:hAnsi="Times New Roman"/>
          <w:sz w:val="24"/>
        </w:rPr>
        <w:t>_________________________</w:t>
      </w:r>
      <w:r>
        <w:rPr>
          <w:rFonts w:ascii="Times New Roman" w:hAnsi="Times New Roman"/>
          <w:sz w:val="24"/>
        </w:rPr>
        <w:tab/>
      </w:r>
      <w:r>
        <w:rPr>
          <w:rFonts w:ascii="Times New Roman" w:hAnsi="Times New Roman"/>
          <w:sz w:val="24"/>
        </w:rPr>
        <w:tab/>
        <w:t>Telephone:___________________</w:t>
      </w:r>
    </w:p>
    <w:p w:rsidR="00E042FA" w:rsidRDefault="00E042FA" w:rsidP="00380CB0">
      <w:pPr>
        <w:tabs>
          <w:tab w:val="left" w:pos="360"/>
        </w:tabs>
        <w:rPr>
          <w:rFonts w:ascii="Times New Roman" w:hAnsi="Times New Roman"/>
          <w:sz w:val="24"/>
        </w:rPr>
      </w:pPr>
    </w:p>
    <w:p w:rsidR="00E042FA" w:rsidRDefault="00E042FA" w:rsidP="00380CB0">
      <w:pPr>
        <w:tabs>
          <w:tab w:val="left" w:pos="360"/>
        </w:tabs>
        <w:rPr>
          <w:rFonts w:ascii="Times New Roman" w:hAnsi="Times New Roman"/>
          <w:sz w:val="24"/>
        </w:rPr>
      </w:pPr>
      <w:r>
        <w:rPr>
          <w:rFonts w:ascii="Times New Roman" w:hAnsi="Times New Roman"/>
          <w:sz w:val="24"/>
        </w:rPr>
        <w:t>Address</w:t>
      </w:r>
      <w:proofErr w:type="gramStart"/>
      <w:r>
        <w:rPr>
          <w:rFonts w:ascii="Times New Roman" w:hAnsi="Times New Roman"/>
          <w:sz w:val="24"/>
        </w:rPr>
        <w:t>:_</w:t>
      </w:r>
      <w:proofErr w:type="gramEnd"/>
      <w:r>
        <w:rPr>
          <w:rFonts w:ascii="Times New Roman" w:hAnsi="Times New Roman"/>
          <w:sz w:val="24"/>
        </w:rPr>
        <w:t>______________________</w:t>
      </w:r>
    </w:p>
    <w:p w:rsidR="00E042FA" w:rsidRDefault="00E042FA" w:rsidP="00380CB0">
      <w:pPr>
        <w:tabs>
          <w:tab w:val="left" w:pos="360"/>
        </w:tabs>
        <w:rPr>
          <w:rFonts w:ascii="Times New Roman" w:hAnsi="Times New Roman"/>
          <w:sz w:val="24"/>
        </w:rPr>
      </w:pPr>
    </w:p>
    <w:p w:rsidR="00E042FA" w:rsidRDefault="00E042FA" w:rsidP="00380CB0">
      <w:pPr>
        <w:tabs>
          <w:tab w:val="left" w:pos="360"/>
        </w:tabs>
        <w:rPr>
          <w:rFonts w:ascii="Times New Roman" w:hAnsi="Times New Roman"/>
          <w:sz w:val="24"/>
        </w:rPr>
      </w:pPr>
      <w:r>
        <w:rPr>
          <w:rFonts w:ascii="Times New Roman" w:hAnsi="Times New Roman"/>
          <w:sz w:val="24"/>
        </w:rPr>
        <w:t>_______________________________</w:t>
      </w:r>
    </w:p>
    <w:p w:rsidR="00E042FA" w:rsidRDefault="00E042FA" w:rsidP="00380CB0">
      <w:pPr>
        <w:pStyle w:val="EndnoteText"/>
        <w:tabs>
          <w:tab w:val="left" w:pos="360"/>
        </w:tabs>
        <w:rPr>
          <w:rFonts w:ascii="Times New Roman" w:hAnsi="Times New Roman"/>
        </w:rPr>
      </w:pPr>
    </w:p>
    <w:p w:rsidR="00E042FA" w:rsidRDefault="00E042FA" w:rsidP="00380CB0">
      <w:pPr>
        <w:tabs>
          <w:tab w:val="left" w:pos="360"/>
        </w:tabs>
        <w:rPr>
          <w:rFonts w:ascii="Times New Roman" w:hAnsi="Times New Roman"/>
          <w:sz w:val="24"/>
        </w:rPr>
      </w:pPr>
      <w:r>
        <w:rPr>
          <w:rFonts w:ascii="Times New Roman" w:hAnsi="Times New Roman"/>
          <w:sz w:val="24"/>
        </w:rPr>
        <w:t xml:space="preserve">_______________________________  </w:t>
      </w:r>
    </w:p>
    <w:p w:rsidR="00E042FA" w:rsidRDefault="00E042FA" w:rsidP="00380CB0">
      <w:pPr>
        <w:tabs>
          <w:tab w:val="left" w:pos="360"/>
        </w:tabs>
        <w:rPr>
          <w:rFonts w:ascii="Times New Roman" w:hAnsi="Times New Roman"/>
          <w:sz w:val="24"/>
        </w:rPr>
      </w:pPr>
    </w:p>
    <w:p w:rsidR="00E042FA" w:rsidRDefault="00E042FA" w:rsidP="00380CB0">
      <w:pPr>
        <w:pStyle w:val="Heading8"/>
        <w:tabs>
          <w:tab w:val="left" w:pos="360"/>
        </w:tabs>
      </w:pPr>
      <w:r>
        <w:t>SUBCONTRACTOR</w:t>
      </w:r>
    </w:p>
    <w:p w:rsidR="00E042FA" w:rsidRDefault="00E042FA" w:rsidP="00380CB0">
      <w:pPr>
        <w:tabs>
          <w:tab w:val="left" w:pos="360"/>
        </w:tabs>
        <w:rPr>
          <w:rFonts w:ascii="Times New Roman" w:hAnsi="Times New Roman"/>
          <w:sz w:val="24"/>
        </w:rPr>
      </w:pPr>
    </w:p>
    <w:p w:rsidR="00E042FA" w:rsidRDefault="00E042FA" w:rsidP="00380CB0">
      <w:pPr>
        <w:tabs>
          <w:tab w:val="left" w:pos="360"/>
        </w:tabs>
        <w:rPr>
          <w:rFonts w:ascii="Times New Roman" w:hAnsi="Times New Roman"/>
          <w:sz w:val="24"/>
        </w:rPr>
      </w:pPr>
      <w:r>
        <w:rPr>
          <w:rFonts w:ascii="Times New Roman" w:hAnsi="Times New Roman"/>
          <w:sz w:val="24"/>
        </w:rPr>
        <w:t>Signed</w:t>
      </w:r>
      <w:proofErr w:type="gramStart"/>
      <w:r>
        <w:rPr>
          <w:rFonts w:ascii="Times New Roman" w:hAnsi="Times New Roman"/>
          <w:sz w:val="24"/>
        </w:rPr>
        <w:t>:_</w:t>
      </w:r>
      <w:proofErr w:type="gramEnd"/>
      <w:r>
        <w:rPr>
          <w:rFonts w:ascii="Times New Roman" w:hAnsi="Times New Roman"/>
          <w:sz w:val="24"/>
        </w:rPr>
        <w:t>________________________</w:t>
      </w:r>
      <w:r>
        <w:rPr>
          <w:rFonts w:ascii="Times New Roman" w:hAnsi="Times New Roman"/>
          <w:sz w:val="24"/>
        </w:rPr>
        <w:tab/>
      </w:r>
      <w:r>
        <w:rPr>
          <w:rFonts w:ascii="Times New Roman" w:hAnsi="Times New Roman"/>
          <w:sz w:val="24"/>
        </w:rPr>
        <w:tab/>
        <w:t>Date:_________________________</w:t>
      </w:r>
    </w:p>
    <w:p w:rsidR="00E042FA" w:rsidRDefault="00E042FA" w:rsidP="00380CB0">
      <w:pPr>
        <w:tabs>
          <w:tab w:val="left" w:pos="360"/>
        </w:tabs>
        <w:rPr>
          <w:rFonts w:ascii="Times New Roman" w:hAnsi="Times New Roman"/>
          <w:sz w:val="24"/>
        </w:rPr>
      </w:pPr>
    </w:p>
    <w:p w:rsidR="00E042FA" w:rsidRDefault="00E042FA" w:rsidP="00380CB0">
      <w:pPr>
        <w:tabs>
          <w:tab w:val="left" w:pos="360"/>
        </w:tabs>
        <w:rPr>
          <w:rFonts w:ascii="Times New Roman" w:hAnsi="Times New Roman"/>
          <w:sz w:val="24"/>
        </w:rPr>
      </w:pPr>
      <w:r>
        <w:rPr>
          <w:rFonts w:ascii="Times New Roman" w:hAnsi="Times New Roman"/>
          <w:sz w:val="24"/>
        </w:rPr>
        <w:t>Title</w:t>
      </w:r>
      <w:proofErr w:type="gramStart"/>
      <w:r>
        <w:rPr>
          <w:rFonts w:ascii="Times New Roman" w:hAnsi="Times New Roman"/>
          <w:sz w:val="24"/>
        </w:rPr>
        <w:t>:_</w:t>
      </w:r>
      <w:proofErr w:type="gramEnd"/>
      <w:r>
        <w:rPr>
          <w:rFonts w:ascii="Times New Roman" w:hAnsi="Times New Roman"/>
          <w:sz w:val="24"/>
        </w:rPr>
        <w:t>__________________________</w:t>
      </w:r>
    </w:p>
    <w:p w:rsidR="00E042FA" w:rsidRDefault="00E042FA" w:rsidP="00380CB0">
      <w:pPr>
        <w:tabs>
          <w:tab w:val="left" w:pos="360"/>
        </w:tabs>
        <w:rPr>
          <w:rFonts w:ascii="Times New Roman" w:hAnsi="Times New Roman"/>
          <w:sz w:val="24"/>
        </w:rPr>
      </w:pPr>
    </w:p>
    <w:p w:rsidR="00E042FA" w:rsidRDefault="00E042FA" w:rsidP="00380CB0">
      <w:pPr>
        <w:tabs>
          <w:tab w:val="left" w:pos="360"/>
        </w:tabs>
        <w:rPr>
          <w:rFonts w:ascii="Times New Roman" w:hAnsi="Times New Roman"/>
          <w:sz w:val="24"/>
        </w:rPr>
      </w:pPr>
      <w:r>
        <w:rPr>
          <w:rFonts w:ascii="Times New Roman" w:hAnsi="Times New Roman"/>
          <w:sz w:val="24"/>
        </w:rPr>
        <w:t>Firm</w:t>
      </w:r>
      <w:proofErr w:type="gramStart"/>
      <w:r>
        <w:rPr>
          <w:rFonts w:ascii="Times New Roman" w:hAnsi="Times New Roman"/>
          <w:sz w:val="24"/>
        </w:rPr>
        <w:t>:_</w:t>
      </w:r>
      <w:proofErr w:type="gramEnd"/>
      <w:r>
        <w:rPr>
          <w:rFonts w:ascii="Times New Roman" w:hAnsi="Times New Roman"/>
          <w:sz w:val="24"/>
        </w:rPr>
        <w:t>__________________________</w:t>
      </w:r>
      <w:r>
        <w:rPr>
          <w:rFonts w:ascii="Times New Roman" w:hAnsi="Times New Roman"/>
          <w:sz w:val="24"/>
        </w:rPr>
        <w:tab/>
      </w:r>
      <w:r>
        <w:rPr>
          <w:rFonts w:ascii="Times New Roman" w:hAnsi="Times New Roman"/>
          <w:sz w:val="24"/>
        </w:rPr>
        <w:tab/>
        <w:t>Telephone:_____________________</w:t>
      </w:r>
    </w:p>
    <w:p w:rsidR="00E042FA" w:rsidRDefault="00E042FA" w:rsidP="00380CB0">
      <w:pPr>
        <w:tabs>
          <w:tab w:val="left" w:pos="360"/>
        </w:tabs>
        <w:rPr>
          <w:rFonts w:ascii="Times New Roman" w:hAnsi="Times New Roman"/>
          <w:sz w:val="24"/>
        </w:rPr>
      </w:pPr>
    </w:p>
    <w:p w:rsidR="00E042FA" w:rsidRDefault="00E042FA" w:rsidP="00380CB0">
      <w:pPr>
        <w:tabs>
          <w:tab w:val="left" w:pos="360"/>
        </w:tabs>
        <w:rPr>
          <w:rFonts w:ascii="Times New Roman" w:hAnsi="Times New Roman"/>
          <w:sz w:val="24"/>
        </w:rPr>
      </w:pPr>
      <w:r>
        <w:rPr>
          <w:rFonts w:ascii="Times New Roman" w:hAnsi="Times New Roman"/>
          <w:sz w:val="24"/>
        </w:rPr>
        <w:t>Address</w:t>
      </w:r>
      <w:proofErr w:type="gramStart"/>
      <w:r>
        <w:rPr>
          <w:rFonts w:ascii="Times New Roman" w:hAnsi="Times New Roman"/>
          <w:sz w:val="24"/>
        </w:rPr>
        <w:t>:_</w:t>
      </w:r>
      <w:proofErr w:type="gramEnd"/>
      <w:r>
        <w:rPr>
          <w:rFonts w:ascii="Times New Roman" w:hAnsi="Times New Roman"/>
          <w:sz w:val="24"/>
        </w:rPr>
        <w:t>_______________________</w:t>
      </w:r>
    </w:p>
    <w:p w:rsidR="00E042FA" w:rsidRDefault="00E042FA" w:rsidP="00380CB0">
      <w:pPr>
        <w:tabs>
          <w:tab w:val="left" w:pos="360"/>
        </w:tabs>
        <w:rPr>
          <w:rFonts w:ascii="Times New Roman" w:hAnsi="Times New Roman"/>
          <w:sz w:val="24"/>
        </w:rPr>
      </w:pPr>
    </w:p>
    <w:p w:rsidR="00E042FA" w:rsidRDefault="00E042FA" w:rsidP="00380CB0">
      <w:pPr>
        <w:tabs>
          <w:tab w:val="left" w:pos="360"/>
        </w:tabs>
        <w:rPr>
          <w:rFonts w:ascii="Times New Roman" w:hAnsi="Times New Roman"/>
          <w:sz w:val="24"/>
        </w:rPr>
      </w:pPr>
      <w:r>
        <w:rPr>
          <w:rFonts w:ascii="Times New Roman" w:hAnsi="Times New Roman"/>
          <w:sz w:val="24"/>
        </w:rPr>
        <w:t xml:space="preserve">_______________________________ </w:t>
      </w:r>
    </w:p>
    <w:p w:rsidR="00E042FA" w:rsidRDefault="00E042FA" w:rsidP="00380CB0">
      <w:pPr>
        <w:pStyle w:val="EndnoteText"/>
        <w:tabs>
          <w:tab w:val="left" w:pos="360"/>
        </w:tabs>
        <w:rPr>
          <w:rFonts w:ascii="Times New Roman" w:hAnsi="Times New Roman"/>
        </w:rPr>
      </w:pPr>
    </w:p>
    <w:p w:rsidR="00E042FA" w:rsidRDefault="00E042FA" w:rsidP="00380CB0">
      <w:pPr>
        <w:tabs>
          <w:tab w:val="left" w:pos="360"/>
        </w:tabs>
        <w:rPr>
          <w:sz w:val="24"/>
        </w:rPr>
      </w:pPr>
      <w:r>
        <w:rPr>
          <w:rFonts w:ascii="Times New Roman" w:hAnsi="Times New Roman"/>
          <w:sz w:val="24"/>
        </w:rPr>
        <w:t>_______________________________</w:t>
      </w:r>
    </w:p>
    <w:p w:rsidR="00E042FA" w:rsidRDefault="00E042FA" w:rsidP="00380CB0">
      <w:pPr>
        <w:tabs>
          <w:tab w:val="left" w:pos="-720"/>
          <w:tab w:val="left" w:pos="360"/>
        </w:tabs>
        <w:suppressAutoHyphens/>
        <w:jc w:val="both"/>
        <w:rPr>
          <w:rFonts w:ascii="Times New Roman" w:hAnsi="Times New Roman"/>
          <w:spacing w:val="-3"/>
          <w:sz w:val="24"/>
        </w:rPr>
      </w:pPr>
    </w:p>
    <w:p w:rsidR="00C50C18" w:rsidRDefault="00C50C18" w:rsidP="00380CB0">
      <w:pPr>
        <w:tabs>
          <w:tab w:val="left" w:pos="-720"/>
          <w:tab w:val="left" w:pos="360"/>
        </w:tabs>
        <w:suppressAutoHyphens/>
        <w:jc w:val="both"/>
        <w:rPr>
          <w:rFonts w:ascii="Times New Roman" w:hAnsi="Times New Roman"/>
          <w:spacing w:val="-3"/>
          <w:sz w:val="24"/>
        </w:rPr>
      </w:pPr>
    </w:p>
    <w:p w:rsidR="00C50C18" w:rsidRDefault="00C50C18" w:rsidP="00380CB0">
      <w:pPr>
        <w:tabs>
          <w:tab w:val="left" w:pos="-720"/>
          <w:tab w:val="left" w:pos="360"/>
        </w:tabs>
        <w:suppressAutoHyphens/>
        <w:jc w:val="both"/>
        <w:rPr>
          <w:rFonts w:ascii="Times New Roman" w:hAnsi="Times New Roman"/>
          <w:spacing w:val="-3"/>
          <w:sz w:val="24"/>
        </w:rPr>
      </w:pPr>
    </w:p>
    <w:p w:rsidR="00C50C18" w:rsidRDefault="00C50C18" w:rsidP="00380CB0">
      <w:pPr>
        <w:tabs>
          <w:tab w:val="left" w:pos="-720"/>
          <w:tab w:val="left" w:pos="360"/>
        </w:tabs>
        <w:suppressAutoHyphens/>
        <w:jc w:val="both"/>
        <w:rPr>
          <w:rFonts w:ascii="Times New Roman" w:hAnsi="Times New Roman"/>
          <w:spacing w:val="-3"/>
          <w:sz w:val="24"/>
        </w:rPr>
      </w:pPr>
    </w:p>
    <w:p w:rsidR="00C50C18" w:rsidRDefault="00C50C18" w:rsidP="00380CB0">
      <w:pPr>
        <w:tabs>
          <w:tab w:val="left" w:pos="-720"/>
          <w:tab w:val="left" w:pos="360"/>
        </w:tabs>
        <w:suppressAutoHyphens/>
        <w:jc w:val="both"/>
        <w:rPr>
          <w:rFonts w:ascii="Times New Roman" w:hAnsi="Times New Roman"/>
          <w:spacing w:val="-3"/>
          <w:sz w:val="24"/>
        </w:rPr>
      </w:pPr>
    </w:p>
    <w:p w:rsidR="001A2822" w:rsidRDefault="001A2822" w:rsidP="006177B6">
      <w:pPr>
        <w:tabs>
          <w:tab w:val="left" w:pos="-720"/>
          <w:tab w:val="left" w:pos="360"/>
        </w:tabs>
        <w:suppressAutoHyphens/>
        <w:jc w:val="both"/>
        <w:rPr>
          <w:rFonts w:ascii="Times New Roman" w:hAnsi="Times New Roman"/>
          <w:b/>
          <w:sz w:val="28"/>
          <w:szCs w:val="28"/>
        </w:rPr>
      </w:pPr>
    </w:p>
    <w:p w:rsidR="00C50C18" w:rsidRPr="00C50C18" w:rsidRDefault="00C50C18" w:rsidP="00C50C18">
      <w:pPr>
        <w:tabs>
          <w:tab w:val="left" w:pos="360"/>
        </w:tabs>
        <w:rPr>
          <w:rFonts w:ascii="Times New Roman" w:hAnsi="Times New Roman"/>
          <w:sz w:val="24"/>
        </w:rPr>
      </w:pPr>
    </w:p>
    <w:p w:rsidR="001A2822" w:rsidRPr="00634F16" w:rsidRDefault="001A2822" w:rsidP="001A2822">
      <w:pPr>
        <w:keepNext/>
        <w:widowControl/>
        <w:tabs>
          <w:tab w:val="left" w:pos="360"/>
        </w:tabs>
        <w:outlineLvl w:val="2"/>
        <w:rPr>
          <w:rFonts w:ascii="Times New Roman" w:hAnsi="Times New Roman"/>
          <w:b/>
          <w:sz w:val="24"/>
        </w:rPr>
      </w:pPr>
      <w:bookmarkStart w:id="39" w:name="_Toc378694493"/>
      <w:r w:rsidRPr="001813B0">
        <w:rPr>
          <w:rFonts w:ascii="Times New Roman" w:hAnsi="Times New Roman"/>
          <w:b/>
          <w:sz w:val="28"/>
          <w:szCs w:val="28"/>
        </w:rPr>
        <w:t>General</w:t>
      </w:r>
      <w:r w:rsidRPr="00634F16">
        <w:rPr>
          <w:rFonts w:ascii="Times New Roman" w:hAnsi="Times New Roman"/>
          <w:b/>
          <w:sz w:val="24"/>
        </w:rPr>
        <w:t>:</w:t>
      </w:r>
      <w:bookmarkEnd w:id="39"/>
    </w:p>
    <w:p w:rsidR="001A2822" w:rsidRPr="00235277" w:rsidRDefault="001A2822" w:rsidP="001A2822">
      <w:pPr>
        <w:tabs>
          <w:tab w:val="left" w:pos="360"/>
        </w:tabs>
        <w:rPr>
          <w:rFonts w:ascii="Times New Roman" w:hAnsi="Times New Roman"/>
          <w:sz w:val="24"/>
          <w:szCs w:val="24"/>
        </w:rPr>
      </w:pPr>
    </w:p>
    <w:p w:rsidR="001A2822" w:rsidRPr="00A51EF8" w:rsidRDefault="001A2822" w:rsidP="001A2822">
      <w:pPr>
        <w:pStyle w:val="BodyTextIndent"/>
        <w:tabs>
          <w:tab w:val="left" w:pos="360"/>
        </w:tabs>
        <w:ind w:left="0" w:firstLine="0"/>
      </w:pPr>
      <w:r w:rsidRPr="00A51EF8">
        <w:t xml:space="preserve">This </w:t>
      </w:r>
      <w:proofErr w:type="spellStart"/>
      <w:r w:rsidRPr="00A51EF8">
        <w:t>Stormwater</w:t>
      </w:r>
      <w:proofErr w:type="spellEnd"/>
      <w:r w:rsidRPr="00A51EF8">
        <w:t xml:space="preserve"> Pollution Control Plan </w:t>
      </w:r>
      <w:r w:rsidR="007F3DD9">
        <w:t xml:space="preserve">(SPCP) </w:t>
      </w:r>
      <w:r w:rsidRPr="00A51EF8">
        <w:t xml:space="preserve">is prepared to comply with the requirements for the General Permit for </w:t>
      </w:r>
      <w:r w:rsidR="007F3DD9">
        <w:t xml:space="preserve">the Discharge of </w:t>
      </w:r>
      <w:proofErr w:type="spellStart"/>
      <w:r w:rsidRPr="00A51EF8">
        <w:t>Stormwater</w:t>
      </w:r>
      <w:proofErr w:type="spellEnd"/>
      <w:r w:rsidRPr="00A51EF8">
        <w:t xml:space="preserve"> </w:t>
      </w:r>
      <w:r w:rsidR="007F3DD9">
        <w:t xml:space="preserve">and Dewatering Wastewaters </w:t>
      </w:r>
      <w:r w:rsidRPr="00A51EF8">
        <w:t>from Construction Activities.  Also to be considered part of the SPCP are the proposed construction plans, special provisions, and the Connecticut Department of Transportation’s “Standard Specifications for Roads, Bridges and Incidental Construction” (Form 81</w:t>
      </w:r>
      <w:r w:rsidR="00AD2FA3">
        <w:t>7</w:t>
      </w:r>
      <w:r w:rsidRPr="00A51EF8">
        <w:t>)</w:t>
      </w:r>
      <w:r>
        <w:t xml:space="preserve"> including supplements thereto and the 2002 Connecticut Guidelines for So</w:t>
      </w:r>
      <w:r w:rsidR="00E9705F">
        <w:t xml:space="preserve">il Erosion and Sediment Control and 2004 </w:t>
      </w:r>
      <w:proofErr w:type="spellStart"/>
      <w:r w:rsidR="00E9705F">
        <w:t>Stormwater</w:t>
      </w:r>
      <w:proofErr w:type="spellEnd"/>
      <w:r w:rsidR="00E9705F">
        <w:t xml:space="preserve"> Quality Manual.  </w:t>
      </w:r>
      <w:r w:rsidRPr="00A51EF8">
        <w:t xml:space="preserve"> </w:t>
      </w:r>
    </w:p>
    <w:p w:rsidR="00B80575" w:rsidRPr="007845CB" w:rsidRDefault="00B80575" w:rsidP="007845CB">
      <w:pPr>
        <w:pStyle w:val="Heading1"/>
        <w:rPr>
          <w:sz w:val="28"/>
          <w:szCs w:val="28"/>
        </w:rPr>
      </w:pPr>
    </w:p>
    <w:p w:rsidR="00F7106C" w:rsidRPr="007845CB" w:rsidRDefault="007845CB" w:rsidP="007845CB">
      <w:pPr>
        <w:pStyle w:val="Heading1"/>
        <w:rPr>
          <w:sz w:val="28"/>
          <w:szCs w:val="28"/>
        </w:rPr>
      </w:pPr>
      <w:bookmarkStart w:id="40" w:name="_Toc378694494"/>
      <w:r w:rsidRPr="00036179">
        <w:rPr>
          <w:sz w:val="28"/>
          <w:szCs w:val="28"/>
          <w:u w:val="single"/>
        </w:rPr>
        <w:t>L</w:t>
      </w:r>
      <w:r w:rsidR="00E9705F" w:rsidRPr="00036179">
        <w:rPr>
          <w:sz w:val="28"/>
          <w:szCs w:val="28"/>
          <w:u w:val="single"/>
        </w:rPr>
        <w:t>ist of applicable Figures / Plans</w:t>
      </w:r>
      <w:r w:rsidR="00E9705F" w:rsidRPr="007845CB">
        <w:rPr>
          <w:sz w:val="28"/>
          <w:szCs w:val="28"/>
        </w:rPr>
        <w:t>:</w:t>
      </w:r>
      <w:bookmarkEnd w:id="40"/>
      <w:r w:rsidR="00E9705F" w:rsidRPr="007845CB">
        <w:rPr>
          <w:sz w:val="28"/>
          <w:szCs w:val="28"/>
        </w:rPr>
        <w:t xml:space="preserve">  </w:t>
      </w:r>
    </w:p>
    <w:p w:rsidR="00E9705F" w:rsidRDefault="00E9705F">
      <w:pPr>
        <w:tabs>
          <w:tab w:val="left" w:pos="360"/>
        </w:tabs>
        <w:rPr>
          <w:rFonts w:ascii="Times New Roman" w:hAnsi="Times New Roman"/>
          <w:sz w:val="24"/>
        </w:rPr>
      </w:pPr>
    </w:p>
    <w:p w:rsidR="00E9705F" w:rsidRDefault="00E9705F">
      <w:pPr>
        <w:tabs>
          <w:tab w:val="left" w:pos="360"/>
        </w:tabs>
        <w:rPr>
          <w:rFonts w:ascii="Times New Roman" w:hAnsi="Times New Roman"/>
          <w:sz w:val="24"/>
        </w:rPr>
      </w:pPr>
    </w:p>
    <w:p w:rsidR="00882E52" w:rsidRPr="00E9705F" w:rsidRDefault="00882E52" w:rsidP="007845CB">
      <w:pPr>
        <w:pStyle w:val="Heading2"/>
        <w:jc w:val="left"/>
      </w:pPr>
      <w:bookmarkStart w:id="41" w:name="_Toc378694495"/>
      <w:r w:rsidRPr="00E9705F">
        <w:t xml:space="preserve">Appendix </w:t>
      </w:r>
      <w:proofErr w:type="gramStart"/>
      <w:r w:rsidRPr="00E9705F">
        <w:t>A</w:t>
      </w:r>
      <w:proofErr w:type="gramEnd"/>
      <w:r w:rsidRPr="00E9705F">
        <w:t xml:space="preserve"> - Figures</w:t>
      </w:r>
      <w:bookmarkEnd w:id="41"/>
    </w:p>
    <w:p w:rsidR="00F7106C" w:rsidRPr="00E9705F" w:rsidRDefault="00F7106C" w:rsidP="00F7106C">
      <w:pPr>
        <w:tabs>
          <w:tab w:val="left" w:pos="-720"/>
          <w:tab w:val="left" w:pos="360"/>
        </w:tabs>
        <w:suppressAutoHyphens/>
        <w:jc w:val="both"/>
        <w:rPr>
          <w:rFonts w:ascii="Times New Roman" w:hAnsi="Times New Roman"/>
          <w:b/>
          <w:color w:val="FF0000"/>
          <w:spacing w:val="-3"/>
          <w:sz w:val="24"/>
        </w:rPr>
      </w:pPr>
    </w:p>
    <w:p w:rsidR="00F7106C" w:rsidRPr="00BF0B44" w:rsidRDefault="00057BAE" w:rsidP="00F7106C">
      <w:pPr>
        <w:tabs>
          <w:tab w:val="left" w:pos="360"/>
        </w:tabs>
        <w:rPr>
          <w:rFonts w:ascii="Times New Roman" w:hAnsi="Times New Roman"/>
          <w:color w:val="FF0000"/>
          <w:sz w:val="24"/>
        </w:rPr>
      </w:pPr>
      <w:r w:rsidRPr="00BF0B44">
        <w:rPr>
          <w:rFonts w:ascii="Times New Roman" w:hAnsi="Times New Roman"/>
          <w:color w:val="FF0000"/>
          <w:sz w:val="24"/>
        </w:rPr>
        <w:t>USGS map</w:t>
      </w:r>
      <w:r w:rsidR="002F637C" w:rsidRPr="00BF0B44">
        <w:rPr>
          <w:rFonts w:ascii="Times New Roman" w:hAnsi="Times New Roman"/>
          <w:color w:val="FF0000"/>
          <w:sz w:val="24"/>
        </w:rPr>
        <w:t xml:space="preserve"> </w:t>
      </w:r>
      <w:r w:rsidR="002F637C" w:rsidRPr="00BF0B44">
        <w:rPr>
          <w:rFonts w:ascii="Times New Roman" w:hAnsi="Times New Roman"/>
          <w:color w:val="FF0000"/>
          <w:sz w:val="24"/>
        </w:rPr>
        <w:tab/>
      </w:r>
      <w:r w:rsidR="002F637C" w:rsidRPr="00BF0B44">
        <w:rPr>
          <w:rFonts w:ascii="Times New Roman" w:hAnsi="Times New Roman"/>
          <w:color w:val="FF0000"/>
          <w:sz w:val="24"/>
        </w:rPr>
        <w:tab/>
      </w:r>
      <w:r w:rsidR="002F637C" w:rsidRPr="00BF0B44">
        <w:rPr>
          <w:rFonts w:ascii="Times New Roman" w:hAnsi="Times New Roman"/>
          <w:color w:val="FF0000"/>
          <w:sz w:val="24"/>
        </w:rPr>
        <w:tab/>
      </w:r>
      <w:r w:rsidR="002F637C" w:rsidRPr="00BF0B44">
        <w:rPr>
          <w:rFonts w:ascii="Times New Roman" w:hAnsi="Times New Roman"/>
          <w:color w:val="FF0000"/>
          <w:sz w:val="24"/>
        </w:rPr>
        <w:tab/>
      </w:r>
      <w:r w:rsidR="002F637C" w:rsidRPr="00BF0B44">
        <w:rPr>
          <w:rFonts w:ascii="Times New Roman" w:hAnsi="Times New Roman"/>
          <w:color w:val="FF0000"/>
          <w:sz w:val="24"/>
        </w:rPr>
        <w:tab/>
      </w:r>
      <w:r w:rsidR="002F637C" w:rsidRPr="00BF0B44">
        <w:rPr>
          <w:rFonts w:ascii="Times New Roman" w:hAnsi="Times New Roman"/>
          <w:color w:val="FF0000"/>
          <w:sz w:val="24"/>
        </w:rPr>
        <w:tab/>
      </w:r>
      <w:r w:rsidR="002F637C" w:rsidRPr="00BF0B44">
        <w:rPr>
          <w:rFonts w:ascii="Times New Roman" w:hAnsi="Times New Roman"/>
          <w:color w:val="FF0000"/>
          <w:sz w:val="24"/>
        </w:rPr>
        <w:tab/>
        <w:t>Figure 1</w:t>
      </w:r>
    </w:p>
    <w:p w:rsidR="004A1164" w:rsidRPr="00BF0B44" w:rsidRDefault="00FB10C0" w:rsidP="004A1164">
      <w:pPr>
        <w:tabs>
          <w:tab w:val="left" w:pos="360"/>
        </w:tabs>
        <w:rPr>
          <w:rFonts w:ascii="Times New Roman" w:hAnsi="Times New Roman"/>
          <w:color w:val="FF0000"/>
          <w:sz w:val="24"/>
        </w:rPr>
      </w:pPr>
      <w:r w:rsidRPr="00BF0B44">
        <w:rPr>
          <w:rFonts w:ascii="Times New Roman" w:hAnsi="Times New Roman"/>
          <w:color w:val="FF0000"/>
          <w:sz w:val="24"/>
        </w:rPr>
        <w:t>Pre-Construction AI Conditions</w:t>
      </w:r>
      <w:r w:rsidR="004A1164" w:rsidRPr="00BF0B44">
        <w:rPr>
          <w:rFonts w:ascii="Times New Roman" w:hAnsi="Times New Roman"/>
          <w:color w:val="FF0000"/>
          <w:sz w:val="24"/>
        </w:rPr>
        <w:t xml:space="preserve"> </w:t>
      </w:r>
      <w:r w:rsidR="004A1164" w:rsidRPr="00BF0B44">
        <w:rPr>
          <w:rFonts w:ascii="Times New Roman" w:hAnsi="Times New Roman"/>
          <w:color w:val="FF0000"/>
          <w:sz w:val="24"/>
        </w:rPr>
        <w:tab/>
      </w:r>
      <w:r w:rsidR="004A1164" w:rsidRPr="00BF0B44">
        <w:rPr>
          <w:rFonts w:ascii="Times New Roman" w:hAnsi="Times New Roman"/>
          <w:color w:val="FF0000"/>
          <w:sz w:val="24"/>
        </w:rPr>
        <w:tab/>
      </w:r>
      <w:r w:rsidR="004A1164" w:rsidRPr="00BF0B44">
        <w:rPr>
          <w:rFonts w:ascii="Times New Roman" w:hAnsi="Times New Roman"/>
          <w:color w:val="FF0000"/>
          <w:sz w:val="24"/>
        </w:rPr>
        <w:tab/>
      </w:r>
      <w:r w:rsidR="004A1164" w:rsidRPr="00BF0B44">
        <w:rPr>
          <w:rFonts w:ascii="Times New Roman" w:hAnsi="Times New Roman"/>
          <w:color w:val="FF0000"/>
          <w:sz w:val="24"/>
        </w:rPr>
        <w:tab/>
        <w:t>Figure 2</w:t>
      </w:r>
    </w:p>
    <w:p w:rsidR="004A1164" w:rsidRPr="00BF0B44" w:rsidRDefault="00FB10C0" w:rsidP="004A1164">
      <w:pPr>
        <w:tabs>
          <w:tab w:val="left" w:pos="360"/>
        </w:tabs>
        <w:rPr>
          <w:rFonts w:ascii="Times New Roman" w:hAnsi="Times New Roman"/>
          <w:color w:val="FF0000"/>
          <w:sz w:val="24"/>
        </w:rPr>
      </w:pPr>
      <w:r w:rsidRPr="00BF0B44">
        <w:rPr>
          <w:rFonts w:ascii="Times New Roman" w:hAnsi="Times New Roman"/>
          <w:color w:val="FF0000"/>
          <w:sz w:val="24"/>
        </w:rPr>
        <w:t>Post-Construction AI Conditions</w:t>
      </w:r>
      <w:r w:rsidR="004A1164" w:rsidRPr="00BF0B44">
        <w:rPr>
          <w:rFonts w:ascii="Times New Roman" w:hAnsi="Times New Roman"/>
          <w:color w:val="FF0000"/>
          <w:sz w:val="24"/>
        </w:rPr>
        <w:t xml:space="preserve"> </w:t>
      </w:r>
      <w:r w:rsidR="004A1164" w:rsidRPr="00BF0B44">
        <w:rPr>
          <w:rFonts w:ascii="Times New Roman" w:hAnsi="Times New Roman"/>
          <w:color w:val="FF0000"/>
          <w:sz w:val="24"/>
        </w:rPr>
        <w:tab/>
      </w:r>
      <w:r w:rsidR="004A1164" w:rsidRPr="00BF0B44">
        <w:rPr>
          <w:rFonts w:ascii="Times New Roman" w:hAnsi="Times New Roman"/>
          <w:color w:val="FF0000"/>
          <w:sz w:val="24"/>
        </w:rPr>
        <w:tab/>
      </w:r>
      <w:r w:rsidR="004A1164" w:rsidRPr="00BF0B44">
        <w:rPr>
          <w:rFonts w:ascii="Times New Roman" w:hAnsi="Times New Roman"/>
          <w:color w:val="FF0000"/>
          <w:sz w:val="24"/>
        </w:rPr>
        <w:tab/>
      </w:r>
      <w:r w:rsidR="004A1164" w:rsidRPr="00BF0B44">
        <w:rPr>
          <w:rFonts w:ascii="Times New Roman" w:hAnsi="Times New Roman"/>
          <w:color w:val="FF0000"/>
          <w:sz w:val="24"/>
        </w:rPr>
        <w:tab/>
        <w:t>Figure 3</w:t>
      </w:r>
    </w:p>
    <w:p w:rsidR="004A1164" w:rsidRPr="00E9705F" w:rsidRDefault="004A1164" w:rsidP="004A1164">
      <w:pPr>
        <w:tabs>
          <w:tab w:val="left" w:pos="360"/>
        </w:tabs>
        <w:rPr>
          <w:rFonts w:ascii="Times New Roman" w:hAnsi="Times New Roman"/>
          <w:color w:val="FF0000"/>
          <w:sz w:val="24"/>
        </w:rPr>
      </w:pPr>
      <w:r>
        <w:rPr>
          <w:rFonts w:ascii="Times New Roman" w:hAnsi="Times New Roman"/>
          <w:color w:val="FF0000"/>
          <w:sz w:val="24"/>
        </w:rPr>
        <w:t xml:space="preserve">Site </w:t>
      </w:r>
      <w:r w:rsidRPr="00E9705F">
        <w:rPr>
          <w:rFonts w:ascii="Times New Roman" w:hAnsi="Times New Roman"/>
          <w:color w:val="FF0000"/>
          <w:sz w:val="24"/>
        </w:rPr>
        <w:t xml:space="preserve">Drainage </w:t>
      </w:r>
      <w:r>
        <w:rPr>
          <w:rFonts w:ascii="Times New Roman" w:hAnsi="Times New Roman"/>
          <w:color w:val="FF0000"/>
          <w:sz w:val="24"/>
        </w:rPr>
        <w:t>Patterns</w:t>
      </w:r>
      <w:r>
        <w:rPr>
          <w:rFonts w:ascii="Times New Roman" w:hAnsi="Times New Roman"/>
          <w:color w:val="FF0000"/>
          <w:sz w:val="24"/>
        </w:rPr>
        <w:tab/>
      </w:r>
      <w:r>
        <w:rPr>
          <w:rFonts w:ascii="Times New Roman" w:hAnsi="Times New Roman"/>
          <w:color w:val="FF0000"/>
          <w:sz w:val="24"/>
        </w:rPr>
        <w:tab/>
      </w:r>
      <w:r w:rsidRPr="00E9705F">
        <w:rPr>
          <w:rFonts w:ascii="Times New Roman" w:hAnsi="Times New Roman"/>
          <w:color w:val="FF0000"/>
          <w:sz w:val="24"/>
        </w:rPr>
        <w:tab/>
      </w:r>
      <w:r w:rsidRPr="00E9705F">
        <w:rPr>
          <w:rFonts w:ascii="Times New Roman" w:hAnsi="Times New Roman"/>
          <w:color w:val="FF0000"/>
          <w:sz w:val="24"/>
        </w:rPr>
        <w:tab/>
      </w:r>
      <w:r w:rsidRPr="00E9705F">
        <w:rPr>
          <w:rFonts w:ascii="Times New Roman" w:hAnsi="Times New Roman"/>
          <w:color w:val="FF0000"/>
          <w:sz w:val="24"/>
        </w:rPr>
        <w:tab/>
      </w:r>
      <w:r w:rsidRPr="00E9705F">
        <w:rPr>
          <w:rFonts w:ascii="Times New Roman" w:hAnsi="Times New Roman"/>
          <w:color w:val="FF0000"/>
          <w:sz w:val="24"/>
        </w:rPr>
        <w:tab/>
        <w:t>Figure 5</w:t>
      </w:r>
    </w:p>
    <w:p w:rsidR="00261171" w:rsidRDefault="004A1164" w:rsidP="004A1164">
      <w:pPr>
        <w:tabs>
          <w:tab w:val="left" w:pos="360"/>
        </w:tabs>
        <w:rPr>
          <w:rFonts w:ascii="Times New Roman" w:hAnsi="Times New Roman"/>
          <w:color w:val="FF0000"/>
          <w:sz w:val="24"/>
        </w:rPr>
      </w:pPr>
      <w:r w:rsidRPr="00C45D5A">
        <w:rPr>
          <w:rFonts w:ascii="Times New Roman" w:hAnsi="Times New Roman"/>
          <w:color w:val="FF0000"/>
          <w:sz w:val="24"/>
        </w:rPr>
        <w:t xml:space="preserve">Soil Maps </w:t>
      </w:r>
      <w:r w:rsidR="00261171">
        <w:rPr>
          <w:rFonts w:ascii="Times New Roman" w:hAnsi="Times New Roman"/>
          <w:color w:val="FF0000"/>
          <w:sz w:val="24"/>
        </w:rPr>
        <w:t xml:space="preserve">and Borings </w:t>
      </w:r>
      <w:r w:rsidRPr="00C45D5A">
        <w:rPr>
          <w:rFonts w:ascii="Times New Roman" w:hAnsi="Times New Roman"/>
          <w:color w:val="FF0000"/>
          <w:sz w:val="24"/>
        </w:rPr>
        <w:t>(</w:t>
      </w:r>
      <w:r>
        <w:rPr>
          <w:rFonts w:ascii="Times New Roman" w:hAnsi="Times New Roman"/>
          <w:color w:val="FF0000"/>
          <w:sz w:val="24"/>
        </w:rPr>
        <w:t xml:space="preserve">provide </w:t>
      </w:r>
      <w:r w:rsidR="00261171" w:rsidRPr="00023CF9">
        <w:rPr>
          <w:rFonts w:ascii="Times New Roman" w:hAnsi="Times New Roman"/>
          <w:color w:val="FF0000"/>
          <w:sz w:val="24"/>
          <w:u w:val="single"/>
        </w:rPr>
        <w:t>only</w:t>
      </w:r>
      <w:r w:rsidR="00261171">
        <w:rPr>
          <w:rFonts w:ascii="Times New Roman" w:hAnsi="Times New Roman"/>
          <w:color w:val="FF0000"/>
          <w:sz w:val="24"/>
        </w:rPr>
        <w:t xml:space="preserve"> </w:t>
      </w:r>
      <w:r w:rsidRPr="00C45D5A">
        <w:rPr>
          <w:rFonts w:ascii="Times New Roman" w:hAnsi="Times New Roman"/>
          <w:color w:val="FF0000"/>
          <w:sz w:val="24"/>
        </w:rPr>
        <w:t>if can’t infiltrate-</w:t>
      </w:r>
      <w:r w:rsidR="00261171" w:rsidRPr="00261171">
        <w:rPr>
          <w:rFonts w:ascii="Times New Roman" w:hAnsi="Times New Roman"/>
          <w:color w:val="FF0000"/>
          <w:sz w:val="24"/>
        </w:rPr>
        <w:t xml:space="preserve"> </w:t>
      </w:r>
      <w:r w:rsidR="00261171">
        <w:rPr>
          <w:rFonts w:ascii="Times New Roman" w:hAnsi="Times New Roman"/>
          <w:color w:val="FF0000"/>
          <w:sz w:val="24"/>
        </w:rPr>
        <w:t xml:space="preserve">       </w:t>
      </w:r>
      <w:r w:rsidR="00261171" w:rsidRPr="00C45D5A">
        <w:rPr>
          <w:rFonts w:ascii="Times New Roman" w:hAnsi="Times New Roman"/>
          <w:color w:val="FF0000"/>
          <w:sz w:val="24"/>
        </w:rPr>
        <w:t>Figure 6</w:t>
      </w:r>
      <w:r w:rsidR="00261171">
        <w:rPr>
          <w:rFonts w:ascii="Times New Roman" w:hAnsi="Times New Roman"/>
          <w:color w:val="FF0000"/>
          <w:sz w:val="24"/>
        </w:rPr>
        <w:t xml:space="preserve">         </w:t>
      </w:r>
    </w:p>
    <w:p w:rsidR="004A1164" w:rsidRPr="00FE0FCF" w:rsidRDefault="004A1164" w:rsidP="004A1164">
      <w:pPr>
        <w:tabs>
          <w:tab w:val="left" w:pos="360"/>
        </w:tabs>
        <w:rPr>
          <w:rFonts w:ascii="Times New Roman" w:hAnsi="Times New Roman"/>
          <w:color w:val="FF0000"/>
          <w:sz w:val="24"/>
        </w:rPr>
      </w:pPr>
      <w:r w:rsidRPr="00C45D5A">
        <w:rPr>
          <w:rFonts w:ascii="Times New Roman" w:hAnsi="Times New Roman"/>
          <w:color w:val="FF0000"/>
          <w:sz w:val="24"/>
        </w:rPr>
        <w:t xml:space="preserve"> </w:t>
      </w:r>
      <w:proofErr w:type="gramStart"/>
      <w:r w:rsidR="00261171">
        <w:rPr>
          <w:rFonts w:ascii="Times New Roman" w:hAnsi="Times New Roman"/>
          <w:color w:val="FF0000"/>
          <w:sz w:val="24"/>
        </w:rPr>
        <w:t>to</w:t>
      </w:r>
      <w:proofErr w:type="gramEnd"/>
      <w:r w:rsidR="00261171">
        <w:rPr>
          <w:rFonts w:ascii="Times New Roman" w:hAnsi="Times New Roman"/>
          <w:color w:val="FF0000"/>
          <w:sz w:val="24"/>
        </w:rPr>
        <w:t xml:space="preserve"> </w:t>
      </w:r>
      <w:r w:rsidRPr="00C45D5A">
        <w:rPr>
          <w:rFonts w:ascii="Times New Roman" w:hAnsi="Times New Roman"/>
          <w:color w:val="FF0000"/>
          <w:sz w:val="24"/>
        </w:rPr>
        <w:t>help for LID justification)</w:t>
      </w:r>
    </w:p>
    <w:p w:rsidR="00BF64B0" w:rsidRPr="00E9705F" w:rsidRDefault="00BF64B0" w:rsidP="00BF64B0">
      <w:pPr>
        <w:tabs>
          <w:tab w:val="left" w:pos="-720"/>
          <w:tab w:val="left" w:pos="360"/>
        </w:tabs>
        <w:suppressAutoHyphens/>
        <w:jc w:val="both"/>
        <w:rPr>
          <w:rFonts w:ascii="Times New Roman" w:hAnsi="Times New Roman"/>
          <w:b/>
          <w:color w:val="FF0000"/>
          <w:sz w:val="28"/>
          <w:szCs w:val="28"/>
        </w:rPr>
      </w:pPr>
    </w:p>
    <w:p w:rsidR="00882E52" w:rsidRPr="00E9705F" w:rsidRDefault="00882E52" w:rsidP="007845CB">
      <w:pPr>
        <w:pStyle w:val="Heading2"/>
        <w:jc w:val="left"/>
      </w:pPr>
      <w:bookmarkStart w:id="42" w:name="_Toc378694496"/>
      <w:r w:rsidRPr="00E9705F">
        <w:t>Appendix B – Drainage Calculations</w:t>
      </w:r>
      <w:bookmarkEnd w:id="42"/>
    </w:p>
    <w:p w:rsidR="00882E52" w:rsidRPr="00E9705F" w:rsidRDefault="00882E52" w:rsidP="00882E52">
      <w:pPr>
        <w:tabs>
          <w:tab w:val="left" w:pos="-720"/>
          <w:tab w:val="left" w:pos="360"/>
        </w:tabs>
        <w:suppressAutoHyphens/>
        <w:jc w:val="both"/>
        <w:rPr>
          <w:rFonts w:ascii="Times New Roman" w:hAnsi="Times New Roman"/>
          <w:b/>
          <w:color w:val="FF0000"/>
          <w:spacing w:val="-3"/>
          <w:sz w:val="24"/>
        </w:rPr>
      </w:pPr>
    </w:p>
    <w:p w:rsidR="00BF64B0" w:rsidRPr="00E9705F" w:rsidRDefault="00544EB9" w:rsidP="00BF64B0">
      <w:pPr>
        <w:tabs>
          <w:tab w:val="left" w:pos="-720"/>
          <w:tab w:val="left" w:pos="360"/>
        </w:tabs>
        <w:suppressAutoHyphens/>
        <w:jc w:val="both"/>
        <w:rPr>
          <w:rFonts w:ascii="Times New Roman" w:hAnsi="Times New Roman"/>
          <w:color w:val="FF0000"/>
          <w:sz w:val="24"/>
          <w:szCs w:val="24"/>
        </w:rPr>
      </w:pPr>
      <w:r w:rsidRPr="00FE0FCF">
        <w:rPr>
          <w:rFonts w:ascii="Times New Roman" w:hAnsi="Times New Roman"/>
          <w:color w:val="FF0000"/>
          <w:sz w:val="24"/>
          <w:szCs w:val="24"/>
        </w:rPr>
        <w:t>Velocity Dissipation</w:t>
      </w:r>
      <w:r w:rsidR="00FE0FCF">
        <w:rPr>
          <w:rFonts w:ascii="Times New Roman" w:hAnsi="Times New Roman"/>
          <w:color w:val="FF0000"/>
          <w:sz w:val="24"/>
          <w:szCs w:val="24"/>
        </w:rPr>
        <w:tab/>
      </w:r>
      <w:r w:rsidR="00FE0FCF">
        <w:rPr>
          <w:rFonts w:ascii="Times New Roman" w:hAnsi="Times New Roman"/>
          <w:color w:val="FF0000"/>
          <w:sz w:val="24"/>
          <w:szCs w:val="24"/>
        </w:rPr>
        <w:tab/>
      </w:r>
      <w:r w:rsidR="00FE0FCF">
        <w:rPr>
          <w:rFonts w:ascii="Times New Roman" w:hAnsi="Times New Roman"/>
          <w:color w:val="FF0000"/>
          <w:sz w:val="24"/>
          <w:szCs w:val="24"/>
        </w:rPr>
        <w:tab/>
      </w:r>
      <w:r w:rsidR="00913633" w:rsidRPr="00E9705F">
        <w:rPr>
          <w:rFonts w:ascii="Times New Roman" w:hAnsi="Times New Roman"/>
          <w:color w:val="FF0000"/>
          <w:sz w:val="24"/>
          <w:szCs w:val="24"/>
        </w:rPr>
        <w:tab/>
      </w:r>
      <w:r w:rsidR="00BF64B0" w:rsidRPr="00E9705F">
        <w:rPr>
          <w:rFonts w:ascii="Times New Roman" w:hAnsi="Times New Roman"/>
          <w:color w:val="FF0000"/>
          <w:sz w:val="24"/>
          <w:szCs w:val="24"/>
        </w:rPr>
        <w:tab/>
      </w:r>
      <w:r w:rsidR="00BF64B0" w:rsidRPr="00E9705F">
        <w:rPr>
          <w:rFonts w:ascii="Times New Roman" w:hAnsi="Times New Roman"/>
          <w:color w:val="FF0000"/>
          <w:sz w:val="24"/>
          <w:szCs w:val="24"/>
        </w:rPr>
        <w:tab/>
        <w:t xml:space="preserve">Figure </w:t>
      </w:r>
      <w:r w:rsidR="00847717">
        <w:rPr>
          <w:rFonts w:ascii="Times New Roman" w:hAnsi="Times New Roman"/>
          <w:color w:val="FF0000"/>
          <w:sz w:val="24"/>
          <w:szCs w:val="24"/>
        </w:rPr>
        <w:t>7</w:t>
      </w:r>
    </w:p>
    <w:p w:rsidR="00A911F7" w:rsidRPr="00E9705F" w:rsidRDefault="00913633" w:rsidP="00BF64B0">
      <w:pPr>
        <w:tabs>
          <w:tab w:val="left" w:pos="-720"/>
          <w:tab w:val="left" w:pos="360"/>
        </w:tabs>
        <w:suppressAutoHyphens/>
        <w:jc w:val="both"/>
        <w:rPr>
          <w:rFonts w:ascii="Times New Roman" w:hAnsi="Times New Roman"/>
          <w:color w:val="FF0000"/>
          <w:sz w:val="24"/>
          <w:szCs w:val="24"/>
        </w:rPr>
      </w:pPr>
      <w:r w:rsidRPr="00E9705F">
        <w:rPr>
          <w:rFonts w:ascii="Times New Roman" w:hAnsi="Times New Roman"/>
          <w:color w:val="FF0000"/>
          <w:sz w:val="24"/>
          <w:szCs w:val="24"/>
        </w:rPr>
        <w:t xml:space="preserve">Water Quality </w:t>
      </w:r>
      <w:r w:rsidR="00FB1F0A" w:rsidRPr="00E9705F">
        <w:rPr>
          <w:rFonts w:ascii="Times New Roman" w:hAnsi="Times New Roman"/>
          <w:color w:val="FF0000"/>
          <w:sz w:val="24"/>
          <w:szCs w:val="24"/>
        </w:rPr>
        <w:t>Computations</w:t>
      </w:r>
      <w:r w:rsidRPr="00E9705F">
        <w:rPr>
          <w:rFonts w:ascii="Times New Roman" w:hAnsi="Times New Roman"/>
          <w:color w:val="FF0000"/>
          <w:sz w:val="24"/>
          <w:szCs w:val="24"/>
        </w:rPr>
        <w:t xml:space="preserve"> </w:t>
      </w:r>
      <w:r w:rsidRPr="00E9705F">
        <w:rPr>
          <w:rFonts w:ascii="Times New Roman" w:hAnsi="Times New Roman"/>
          <w:color w:val="FF0000"/>
          <w:sz w:val="24"/>
          <w:szCs w:val="24"/>
        </w:rPr>
        <w:tab/>
      </w:r>
      <w:r w:rsidRPr="00E9705F">
        <w:rPr>
          <w:rFonts w:ascii="Times New Roman" w:hAnsi="Times New Roman"/>
          <w:color w:val="FF0000"/>
          <w:sz w:val="24"/>
          <w:szCs w:val="24"/>
        </w:rPr>
        <w:tab/>
      </w:r>
      <w:r w:rsidRPr="00E9705F">
        <w:rPr>
          <w:rFonts w:ascii="Times New Roman" w:hAnsi="Times New Roman"/>
          <w:color w:val="FF0000"/>
          <w:sz w:val="24"/>
          <w:szCs w:val="24"/>
        </w:rPr>
        <w:tab/>
      </w:r>
      <w:r w:rsidR="00A911F7" w:rsidRPr="00E9705F">
        <w:rPr>
          <w:rFonts w:ascii="Times New Roman" w:hAnsi="Times New Roman"/>
          <w:color w:val="FF0000"/>
          <w:sz w:val="24"/>
          <w:szCs w:val="24"/>
        </w:rPr>
        <w:tab/>
      </w:r>
      <w:r w:rsidR="00A911F7" w:rsidRPr="00E9705F">
        <w:rPr>
          <w:rFonts w:ascii="Times New Roman" w:hAnsi="Times New Roman"/>
          <w:color w:val="FF0000"/>
          <w:sz w:val="24"/>
          <w:szCs w:val="24"/>
        </w:rPr>
        <w:tab/>
        <w:t xml:space="preserve">Figure </w:t>
      </w:r>
      <w:r w:rsidR="00847717">
        <w:rPr>
          <w:rFonts w:ascii="Times New Roman" w:hAnsi="Times New Roman"/>
          <w:color w:val="FF0000"/>
          <w:sz w:val="24"/>
          <w:szCs w:val="24"/>
        </w:rPr>
        <w:t>8</w:t>
      </w:r>
    </w:p>
    <w:p w:rsidR="00A911F7" w:rsidRPr="00E9705F" w:rsidRDefault="00A911F7" w:rsidP="00BF64B0">
      <w:pPr>
        <w:tabs>
          <w:tab w:val="left" w:pos="-720"/>
          <w:tab w:val="left" w:pos="360"/>
        </w:tabs>
        <w:suppressAutoHyphens/>
        <w:jc w:val="both"/>
        <w:rPr>
          <w:rFonts w:ascii="Times New Roman" w:hAnsi="Times New Roman"/>
          <w:color w:val="FF0000"/>
          <w:sz w:val="24"/>
          <w:szCs w:val="24"/>
        </w:rPr>
      </w:pPr>
    </w:p>
    <w:p w:rsidR="00A911F7" w:rsidRPr="00E9705F" w:rsidRDefault="00A911F7" w:rsidP="00BF64B0">
      <w:pPr>
        <w:tabs>
          <w:tab w:val="left" w:pos="-720"/>
          <w:tab w:val="left" w:pos="360"/>
        </w:tabs>
        <w:suppressAutoHyphens/>
        <w:jc w:val="both"/>
        <w:rPr>
          <w:rFonts w:ascii="Times New Roman" w:hAnsi="Times New Roman"/>
          <w:color w:val="FF0000"/>
          <w:sz w:val="24"/>
          <w:szCs w:val="24"/>
        </w:rPr>
      </w:pPr>
    </w:p>
    <w:p w:rsidR="00882E52" w:rsidRPr="00E9705F" w:rsidRDefault="00882E52" w:rsidP="007845CB">
      <w:pPr>
        <w:pStyle w:val="Heading2"/>
        <w:jc w:val="left"/>
      </w:pPr>
      <w:bookmarkStart w:id="43" w:name="_Toc378694497"/>
      <w:r w:rsidRPr="00E9705F">
        <w:t>Appendix C – Plan Sheets</w:t>
      </w:r>
      <w:bookmarkEnd w:id="43"/>
    </w:p>
    <w:p w:rsidR="00BF64B0" w:rsidRPr="00E9705F" w:rsidRDefault="00BF64B0" w:rsidP="00F7106C">
      <w:pPr>
        <w:tabs>
          <w:tab w:val="left" w:pos="360"/>
        </w:tabs>
        <w:rPr>
          <w:rFonts w:ascii="Times New Roman" w:hAnsi="Times New Roman"/>
          <w:color w:val="FF0000"/>
          <w:sz w:val="24"/>
        </w:rPr>
      </w:pPr>
    </w:p>
    <w:p w:rsidR="00ED3E81" w:rsidRPr="00BF0B44" w:rsidRDefault="00ED3E81" w:rsidP="002F637C">
      <w:pPr>
        <w:tabs>
          <w:tab w:val="left" w:pos="360"/>
        </w:tabs>
        <w:rPr>
          <w:rFonts w:ascii="Times New Roman" w:hAnsi="Times New Roman"/>
          <w:color w:val="FF0000"/>
          <w:sz w:val="24"/>
        </w:rPr>
      </w:pPr>
      <w:r w:rsidRPr="00BF0B44">
        <w:rPr>
          <w:rFonts w:ascii="Times New Roman" w:hAnsi="Times New Roman"/>
          <w:color w:val="FF0000"/>
          <w:sz w:val="24"/>
        </w:rPr>
        <w:t>Sedimentation and Erosion Control</w:t>
      </w:r>
      <w:r w:rsidRPr="00BF0B44">
        <w:rPr>
          <w:rFonts w:ascii="Times New Roman" w:hAnsi="Times New Roman"/>
          <w:color w:val="FF0000"/>
          <w:sz w:val="24"/>
        </w:rPr>
        <w:tab/>
      </w:r>
      <w:r w:rsidRPr="00BF0B44">
        <w:rPr>
          <w:rFonts w:ascii="Times New Roman" w:hAnsi="Times New Roman"/>
          <w:color w:val="FF0000"/>
          <w:sz w:val="24"/>
        </w:rPr>
        <w:tab/>
      </w:r>
      <w:r w:rsidRPr="00BF0B44">
        <w:rPr>
          <w:rFonts w:ascii="Times New Roman" w:hAnsi="Times New Roman"/>
          <w:color w:val="FF0000"/>
          <w:sz w:val="24"/>
        </w:rPr>
        <w:tab/>
      </w:r>
      <w:r w:rsidRPr="00BF0B44">
        <w:rPr>
          <w:rFonts w:ascii="Times New Roman" w:hAnsi="Times New Roman"/>
          <w:color w:val="FF0000"/>
          <w:sz w:val="24"/>
        </w:rPr>
        <w:tab/>
        <w:t>C-003</w:t>
      </w:r>
    </w:p>
    <w:p w:rsidR="002F637C" w:rsidRPr="00BF0B44" w:rsidRDefault="002F637C" w:rsidP="002F637C">
      <w:pPr>
        <w:tabs>
          <w:tab w:val="left" w:pos="360"/>
        </w:tabs>
        <w:rPr>
          <w:rFonts w:ascii="Times New Roman" w:hAnsi="Times New Roman"/>
          <w:color w:val="FF0000"/>
          <w:sz w:val="24"/>
        </w:rPr>
      </w:pPr>
      <w:r w:rsidRPr="00BF0B44">
        <w:rPr>
          <w:rFonts w:ascii="Times New Roman" w:hAnsi="Times New Roman"/>
          <w:color w:val="FF0000"/>
          <w:sz w:val="24"/>
        </w:rPr>
        <w:t>Site Plan</w:t>
      </w:r>
      <w:r w:rsidR="00705D49" w:rsidRPr="00BF0B44">
        <w:rPr>
          <w:rFonts w:ascii="Times New Roman" w:hAnsi="Times New Roman"/>
          <w:color w:val="FF0000"/>
          <w:sz w:val="24"/>
        </w:rPr>
        <w:t>/Staging</w:t>
      </w:r>
      <w:r w:rsidR="00A911F7" w:rsidRPr="00BF0B44">
        <w:rPr>
          <w:rFonts w:ascii="Times New Roman" w:hAnsi="Times New Roman"/>
          <w:color w:val="FF0000"/>
          <w:sz w:val="24"/>
        </w:rPr>
        <w:tab/>
      </w:r>
      <w:r w:rsidR="00A911F7" w:rsidRPr="00BF0B44">
        <w:rPr>
          <w:rFonts w:ascii="Times New Roman" w:hAnsi="Times New Roman"/>
          <w:color w:val="FF0000"/>
          <w:sz w:val="24"/>
        </w:rPr>
        <w:tab/>
      </w:r>
      <w:r w:rsidR="00A911F7" w:rsidRPr="00BF0B44">
        <w:rPr>
          <w:rFonts w:ascii="Times New Roman" w:hAnsi="Times New Roman"/>
          <w:color w:val="FF0000"/>
          <w:sz w:val="24"/>
        </w:rPr>
        <w:tab/>
      </w:r>
      <w:r w:rsidR="00A911F7" w:rsidRPr="00BF0B44">
        <w:rPr>
          <w:rFonts w:ascii="Times New Roman" w:hAnsi="Times New Roman"/>
          <w:color w:val="FF0000"/>
          <w:sz w:val="24"/>
        </w:rPr>
        <w:tab/>
      </w:r>
      <w:r w:rsidR="00A911F7" w:rsidRPr="00BF0B44">
        <w:rPr>
          <w:rFonts w:ascii="Times New Roman" w:hAnsi="Times New Roman"/>
          <w:color w:val="FF0000"/>
          <w:sz w:val="24"/>
        </w:rPr>
        <w:tab/>
      </w:r>
      <w:r w:rsidR="00A911F7" w:rsidRPr="00BF0B44">
        <w:rPr>
          <w:rFonts w:ascii="Times New Roman" w:hAnsi="Times New Roman"/>
          <w:color w:val="FF0000"/>
          <w:sz w:val="24"/>
        </w:rPr>
        <w:tab/>
        <w:t>C-004</w:t>
      </w:r>
    </w:p>
    <w:p w:rsidR="00ED3E81" w:rsidRPr="00BF0B44" w:rsidRDefault="00ED3E81" w:rsidP="00F7106C">
      <w:pPr>
        <w:tabs>
          <w:tab w:val="left" w:pos="360"/>
        </w:tabs>
        <w:rPr>
          <w:rFonts w:ascii="Times New Roman" w:hAnsi="Times New Roman"/>
          <w:color w:val="FF0000"/>
          <w:sz w:val="24"/>
        </w:rPr>
      </w:pPr>
      <w:r w:rsidRPr="00BF0B44">
        <w:rPr>
          <w:rFonts w:ascii="Times New Roman" w:hAnsi="Times New Roman"/>
          <w:color w:val="FF0000"/>
          <w:sz w:val="24"/>
        </w:rPr>
        <w:t>Drainage Plan</w:t>
      </w:r>
      <w:r w:rsidR="00A911F7" w:rsidRPr="00BF0B44">
        <w:rPr>
          <w:rFonts w:ascii="Times New Roman" w:hAnsi="Times New Roman"/>
          <w:color w:val="FF0000"/>
          <w:sz w:val="24"/>
        </w:rPr>
        <w:tab/>
      </w:r>
      <w:r w:rsidR="00A911F7" w:rsidRPr="00BF0B44">
        <w:rPr>
          <w:rFonts w:ascii="Times New Roman" w:hAnsi="Times New Roman"/>
          <w:color w:val="FF0000"/>
          <w:sz w:val="24"/>
        </w:rPr>
        <w:tab/>
      </w:r>
      <w:r w:rsidR="00847717" w:rsidRPr="00BF0B44">
        <w:rPr>
          <w:rFonts w:ascii="Times New Roman" w:hAnsi="Times New Roman"/>
          <w:color w:val="FF0000"/>
          <w:sz w:val="24"/>
        </w:rPr>
        <w:tab/>
      </w:r>
      <w:r w:rsidR="00847717" w:rsidRPr="00BF0B44">
        <w:rPr>
          <w:rFonts w:ascii="Times New Roman" w:hAnsi="Times New Roman"/>
          <w:color w:val="FF0000"/>
          <w:sz w:val="24"/>
        </w:rPr>
        <w:tab/>
      </w:r>
      <w:r w:rsidR="00A911F7" w:rsidRPr="00BF0B44">
        <w:rPr>
          <w:rFonts w:ascii="Times New Roman" w:hAnsi="Times New Roman"/>
          <w:color w:val="FF0000"/>
          <w:sz w:val="24"/>
        </w:rPr>
        <w:tab/>
      </w:r>
      <w:r w:rsidR="00A911F7" w:rsidRPr="00BF0B44">
        <w:rPr>
          <w:rFonts w:ascii="Times New Roman" w:hAnsi="Times New Roman"/>
          <w:color w:val="FF0000"/>
          <w:sz w:val="24"/>
        </w:rPr>
        <w:tab/>
      </w:r>
      <w:r w:rsidR="00A911F7" w:rsidRPr="00BF0B44">
        <w:rPr>
          <w:rFonts w:ascii="Times New Roman" w:hAnsi="Times New Roman"/>
          <w:color w:val="FF0000"/>
          <w:sz w:val="24"/>
        </w:rPr>
        <w:tab/>
      </w:r>
      <w:r w:rsidRPr="00BF0B44">
        <w:rPr>
          <w:rFonts w:ascii="Times New Roman" w:hAnsi="Times New Roman"/>
          <w:color w:val="FF0000"/>
          <w:sz w:val="24"/>
        </w:rPr>
        <w:t>C-005</w:t>
      </w:r>
    </w:p>
    <w:p w:rsidR="00B83791" w:rsidRPr="00BF0B44" w:rsidRDefault="00B83791" w:rsidP="00F7106C">
      <w:pPr>
        <w:tabs>
          <w:tab w:val="left" w:pos="360"/>
        </w:tabs>
        <w:rPr>
          <w:rFonts w:ascii="Times New Roman" w:hAnsi="Times New Roman"/>
          <w:color w:val="FF0000"/>
          <w:sz w:val="24"/>
        </w:rPr>
      </w:pPr>
      <w:r w:rsidRPr="00BF0B44">
        <w:rPr>
          <w:rFonts w:ascii="Times New Roman" w:hAnsi="Times New Roman"/>
          <w:color w:val="FF0000"/>
          <w:sz w:val="24"/>
        </w:rPr>
        <w:t>Grading Plan</w:t>
      </w:r>
      <w:r w:rsidRPr="00BF0B44">
        <w:rPr>
          <w:rFonts w:ascii="Times New Roman" w:hAnsi="Times New Roman"/>
          <w:color w:val="FF0000"/>
          <w:sz w:val="24"/>
        </w:rPr>
        <w:tab/>
      </w:r>
      <w:r w:rsidRPr="00BF0B44">
        <w:rPr>
          <w:rFonts w:ascii="Times New Roman" w:hAnsi="Times New Roman"/>
          <w:color w:val="FF0000"/>
          <w:sz w:val="24"/>
        </w:rPr>
        <w:tab/>
      </w:r>
      <w:r w:rsidRPr="00BF0B44">
        <w:rPr>
          <w:rFonts w:ascii="Times New Roman" w:hAnsi="Times New Roman"/>
          <w:color w:val="FF0000"/>
          <w:sz w:val="24"/>
        </w:rPr>
        <w:tab/>
      </w:r>
      <w:r w:rsidRPr="00BF0B44">
        <w:rPr>
          <w:rFonts w:ascii="Times New Roman" w:hAnsi="Times New Roman"/>
          <w:color w:val="FF0000"/>
          <w:sz w:val="24"/>
        </w:rPr>
        <w:tab/>
      </w:r>
      <w:r w:rsidRPr="00BF0B44">
        <w:rPr>
          <w:rFonts w:ascii="Times New Roman" w:hAnsi="Times New Roman"/>
          <w:color w:val="FF0000"/>
          <w:sz w:val="24"/>
        </w:rPr>
        <w:tab/>
        <w:t xml:space="preserve">                        C-006</w:t>
      </w:r>
    </w:p>
    <w:p w:rsidR="00F7106C" w:rsidRPr="00BF0B44" w:rsidRDefault="0064096B" w:rsidP="00F7106C">
      <w:pPr>
        <w:tabs>
          <w:tab w:val="left" w:pos="360"/>
        </w:tabs>
        <w:rPr>
          <w:rFonts w:ascii="Times New Roman" w:hAnsi="Times New Roman"/>
          <w:color w:val="FF0000"/>
          <w:sz w:val="24"/>
        </w:rPr>
      </w:pPr>
      <w:r w:rsidRPr="00BF0B44">
        <w:rPr>
          <w:rFonts w:ascii="Times New Roman" w:hAnsi="Times New Roman"/>
          <w:color w:val="FF0000"/>
          <w:sz w:val="24"/>
        </w:rPr>
        <w:t xml:space="preserve">Applicable </w:t>
      </w:r>
      <w:proofErr w:type="spellStart"/>
      <w:r w:rsidRPr="00BF0B44">
        <w:rPr>
          <w:rFonts w:ascii="Times New Roman" w:hAnsi="Times New Roman"/>
          <w:color w:val="FF0000"/>
          <w:sz w:val="24"/>
        </w:rPr>
        <w:t>Stormwater</w:t>
      </w:r>
      <w:proofErr w:type="spellEnd"/>
      <w:r w:rsidRPr="00BF0B44">
        <w:rPr>
          <w:rFonts w:ascii="Times New Roman" w:hAnsi="Times New Roman"/>
          <w:color w:val="FF0000"/>
          <w:sz w:val="24"/>
        </w:rPr>
        <w:t xml:space="preserve"> details</w:t>
      </w:r>
      <w:r w:rsidRPr="00BF0B44">
        <w:rPr>
          <w:rFonts w:ascii="Times New Roman" w:hAnsi="Times New Roman"/>
          <w:color w:val="FF0000"/>
          <w:sz w:val="24"/>
        </w:rPr>
        <w:tab/>
      </w:r>
      <w:r w:rsidRPr="00BF0B44">
        <w:rPr>
          <w:rFonts w:ascii="Times New Roman" w:hAnsi="Times New Roman"/>
          <w:color w:val="FF0000"/>
          <w:sz w:val="24"/>
        </w:rPr>
        <w:tab/>
      </w:r>
      <w:r w:rsidRPr="00BF0B44">
        <w:rPr>
          <w:rFonts w:ascii="Times New Roman" w:hAnsi="Times New Roman"/>
          <w:color w:val="FF0000"/>
          <w:sz w:val="24"/>
        </w:rPr>
        <w:tab/>
      </w:r>
      <w:r w:rsidRPr="00BF0B44">
        <w:rPr>
          <w:rFonts w:ascii="Times New Roman" w:hAnsi="Times New Roman"/>
          <w:color w:val="FF0000"/>
          <w:sz w:val="24"/>
        </w:rPr>
        <w:tab/>
        <w:t>XXX</w:t>
      </w:r>
      <w:r w:rsidR="00882E52" w:rsidRPr="00BF0B44">
        <w:rPr>
          <w:rFonts w:ascii="Times New Roman" w:hAnsi="Times New Roman"/>
          <w:color w:val="FF0000"/>
          <w:sz w:val="24"/>
        </w:rPr>
        <w:t xml:space="preserve">     </w:t>
      </w:r>
      <w:r w:rsidR="00882E52" w:rsidRPr="00BF0B44">
        <w:rPr>
          <w:rFonts w:ascii="Times New Roman" w:hAnsi="Times New Roman"/>
          <w:color w:val="FF0000"/>
          <w:sz w:val="24"/>
        </w:rPr>
        <w:tab/>
      </w:r>
      <w:r w:rsidRPr="00BF0B44">
        <w:rPr>
          <w:rFonts w:ascii="Times New Roman" w:hAnsi="Times New Roman"/>
          <w:color w:val="FF0000"/>
          <w:sz w:val="24"/>
        </w:rPr>
        <w:tab/>
      </w:r>
      <w:r w:rsidRPr="00BF0B44">
        <w:rPr>
          <w:rFonts w:ascii="Times New Roman" w:hAnsi="Times New Roman"/>
          <w:color w:val="FF0000"/>
          <w:sz w:val="24"/>
        </w:rPr>
        <w:tab/>
      </w:r>
      <w:r w:rsidR="00882E52" w:rsidRPr="00BF0B44">
        <w:rPr>
          <w:rFonts w:ascii="Times New Roman" w:hAnsi="Times New Roman"/>
          <w:color w:val="FF0000"/>
          <w:sz w:val="24"/>
        </w:rPr>
        <w:tab/>
      </w:r>
      <w:r w:rsidR="00F7106C" w:rsidRPr="00BF0B44">
        <w:rPr>
          <w:rFonts w:ascii="Times New Roman" w:hAnsi="Times New Roman"/>
          <w:color w:val="FF0000"/>
          <w:sz w:val="24"/>
        </w:rPr>
        <w:t xml:space="preserve"> </w:t>
      </w:r>
    </w:p>
    <w:p w:rsidR="00F7106C" w:rsidRDefault="00ED3E81">
      <w:pPr>
        <w:tabs>
          <w:tab w:val="left" w:pos="360"/>
        </w:tabs>
        <w:rPr>
          <w:rFonts w:ascii="Times New Roman" w:hAnsi="Times New Roman"/>
          <w:color w:val="FF0000"/>
          <w:sz w:val="24"/>
        </w:rPr>
      </w:pPr>
      <w:r w:rsidRPr="00BF0B44">
        <w:rPr>
          <w:rFonts w:ascii="Times New Roman" w:hAnsi="Times New Roman"/>
          <w:color w:val="FF0000"/>
          <w:sz w:val="24"/>
        </w:rPr>
        <w:t>Landscape Design Plan</w:t>
      </w:r>
      <w:r w:rsidRPr="00E9705F">
        <w:rPr>
          <w:rFonts w:ascii="Times New Roman" w:hAnsi="Times New Roman"/>
          <w:color w:val="FF0000"/>
          <w:sz w:val="24"/>
        </w:rPr>
        <w:tab/>
      </w:r>
      <w:r w:rsidRPr="00E9705F">
        <w:rPr>
          <w:rFonts w:ascii="Times New Roman" w:hAnsi="Times New Roman"/>
          <w:color w:val="FF0000"/>
          <w:sz w:val="24"/>
        </w:rPr>
        <w:tab/>
      </w:r>
      <w:r w:rsidRPr="00E9705F">
        <w:rPr>
          <w:rFonts w:ascii="Times New Roman" w:hAnsi="Times New Roman"/>
          <w:color w:val="FF0000"/>
          <w:sz w:val="24"/>
        </w:rPr>
        <w:tab/>
      </w:r>
      <w:r w:rsidRPr="00E9705F">
        <w:rPr>
          <w:rFonts w:ascii="Times New Roman" w:hAnsi="Times New Roman"/>
          <w:color w:val="FF0000"/>
          <w:sz w:val="24"/>
        </w:rPr>
        <w:tab/>
      </w:r>
      <w:r w:rsidRPr="00E9705F">
        <w:rPr>
          <w:rFonts w:ascii="Times New Roman" w:hAnsi="Times New Roman"/>
          <w:color w:val="FF0000"/>
          <w:sz w:val="24"/>
        </w:rPr>
        <w:tab/>
        <w:t>LDS-02</w:t>
      </w:r>
    </w:p>
    <w:p w:rsidR="00FE4D7A" w:rsidRDefault="00FE4D7A">
      <w:pPr>
        <w:tabs>
          <w:tab w:val="left" w:pos="360"/>
        </w:tabs>
        <w:rPr>
          <w:rFonts w:ascii="Times New Roman" w:hAnsi="Times New Roman"/>
          <w:color w:val="FF0000"/>
          <w:sz w:val="24"/>
        </w:rPr>
      </w:pPr>
    </w:p>
    <w:p w:rsidR="00FE4D7A" w:rsidRDefault="00FE4D7A">
      <w:pPr>
        <w:tabs>
          <w:tab w:val="left" w:pos="360"/>
        </w:tabs>
        <w:rPr>
          <w:rFonts w:ascii="Times New Roman" w:hAnsi="Times New Roman"/>
          <w:color w:val="FF0000"/>
          <w:sz w:val="24"/>
        </w:rPr>
      </w:pPr>
    </w:p>
    <w:p w:rsidR="00B41904" w:rsidRDefault="00B41904">
      <w:pPr>
        <w:tabs>
          <w:tab w:val="left" w:pos="360"/>
        </w:tabs>
        <w:rPr>
          <w:rFonts w:ascii="Times New Roman" w:hAnsi="Times New Roman"/>
          <w:color w:val="FF0000"/>
          <w:sz w:val="24"/>
        </w:rPr>
      </w:pPr>
    </w:p>
    <w:p w:rsidR="00B41904" w:rsidRDefault="00B41904">
      <w:pPr>
        <w:tabs>
          <w:tab w:val="left" w:pos="360"/>
        </w:tabs>
        <w:rPr>
          <w:rFonts w:ascii="Times New Roman" w:hAnsi="Times New Roman"/>
          <w:color w:val="FF0000"/>
          <w:sz w:val="24"/>
        </w:rPr>
      </w:pPr>
    </w:p>
    <w:p w:rsidR="00B41904" w:rsidRDefault="00B41904">
      <w:pPr>
        <w:tabs>
          <w:tab w:val="left" w:pos="360"/>
        </w:tabs>
        <w:rPr>
          <w:rFonts w:ascii="Times New Roman" w:hAnsi="Times New Roman"/>
          <w:color w:val="FF0000"/>
          <w:sz w:val="24"/>
        </w:rPr>
      </w:pPr>
    </w:p>
    <w:p w:rsidR="001A63FA" w:rsidRDefault="001A63FA">
      <w:pPr>
        <w:tabs>
          <w:tab w:val="left" w:pos="360"/>
        </w:tabs>
        <w:rPr>
          <w:rFonts w:ascii="Times New Roman" w:hAnsi="Times New Roman"/>
          <w:color w:val="FF0000"/>
          <w:sz w:val="24"/>
        </w:rPr>
      </w:pPr>
    </w:p>
    <w:p w:rsidR="001A63FA" w:rsidRDefault="001A63FA">
      <w:pPr>
        <w:tabs>
          <w:tab w:val="left" w:pos="360"/>
        </w:tabs>
        <w:rPr>
          <w:rFonts w:ascii="Times New Roman" w:hAnsi="Times New Roman"/>
          <w:color w:val="FF0000"/>
          <w:sz w:val="24"/>
        </w:rPr>
      </w:pPr>
    </w:p>
    <w:p w:rsidR="001A63FA" w:rsidRDefault="001A63FA">
      <w:pPr>
        <w:tabs>
          <w:tab w:val="left" w:pos="360"/>
        </w:tabs>
        <w:rPr>
          <w:rFonts w:ascii="Times New Roman" w:hAnsi="Times New Roman"/>
          <w:color w:val="FF0000"/>
          <w:sz w:val="24"/>
        </w:rPr>
      </w:pPr>
    </w:p>
    <w:p w:rsidR="001A63FA" w:rsidRDefault="001A63FA">
      <w:pPr>
        <w:tabs>
          <w:tab w:val="left" w:pos="360"/>
        </w:tabs>
        <w:rPr>
          <w:rFonts w:ascii="Times New Roman" w:hAnsi="Times New Roman"/>
          <w:color w:val="FF0000"/>
          <w:sz w:val="24"/>
        </w:rPr>
      </w:pPr>
    </w:p>
    <w:p w:rsidR="00B41904" w:rsidRDefault="00B41904">
      <w:pPr>
        <w:tabs>
          <w:tab w:val="left" w:pos="360"/>
        </w:tabs>
        <w:rPr>
          <w:rFonts w:ascii="Times New Roman" w:hAnsi="Times New Roman"/>
          <w:color w:val="FF0000"/>
          <w:sz w:val="24"/>
        </w:rPr>
      </w:pPr>
    </w:p>
    <w:p w:rsidR="00FE4D7A" w:rsidRDefault="00FE4D7A" w:rsidP="00FE4D7A">
      <w:pPr>
        <w:pStyle w:val="Heading2"/>
        <w:jc w:val="left"/>
      </w:pPr>
      <w:bookmarkStart w:id="44" w:name="_Toc378694498"/>
      <w:r>
        <w:t>Appendix D</w:t>
      </w:r>
      <w:r w:rsidRPr="00E9705F">
        <w:t xml:space="preserve"> – </w:t>
      </w:r>
      <w:proofErr w:type="spellStart"/>
      <w:r>
        <w:t>Stormwater</w:t>
      </w:r>
      <w:proofErr w:type="spellEnd"/>
      <w:r>
        <w:t xml:space="preserve"> Monitoring Report Form</w:t>
      </w:r>
      <w:bookmarkEnd w:id="44"/>
    </w:p>
    <w:p w:rsidR="00FE4D7A" w:rsidRDefault="00FE4D7A" w:rsidP="00FE4D7A"/>
    <w:p w:rsidR="00007C7C" w:rsidRDefault="00E47337" w:rsidP="00E47337">
      <w:pPr>
        <w:tabs>
          <w:tab w:val="left" w:pos="360"/>
          <w:tab w:val="left" w:pos="3600"/>
        </w:tabs>
        <w:rPr>
          <w:rFonts w:ascii="Times New Roman" w:hAnsi="Times New Roman"/>
          <w:i/>
          <w:color w:val="FF0000"/>
          <w:sz w:val="24"/>
        </w:rPr>
      </w:pPr>
      <w:r>
        <w:rPr>
          <w:rFonts w:ascii="Times New Roman" w:hAnsi="Times New Roman"/>
          <w:i/>
          <w:color w:val="FF0000"/>
          <w:sz w:val="24"/>
        </w:rPr>
        <w:t xml:space="preserve">Provide copy of Form </w:t>
      </w:r>
    </w:p>
    <w:p w:rsidR="00007C7C" w:rsidRDefault="00007C7C" w:rsidP="00E47337">
      <w:pPr>
        <w:tabs>
          <w:tab w:val="left" w:pos="360"/>
          <w:tab w:val="left" w:pos="3600"/>
        </w:tabs>
        <w:rPr>
          <w:rFonts w:ascii="Times New Roman" w:hAnsi="Times New Roman"/>
          <w:i/>
          <w:color w:val="FF0000"/>
          <w:sz w:val="24"/>
        </w:rPr>
      </w:pPr>
    </w:p>
    <w:p w:rsidR="00E47337" w:rsidRDefault="004E1E2C" w:rsidP="00E47337">
      <w:pPr>
        <w:tabs>
          <w:tab w:val="left" w:pos="360"/>
          <w:tab w:val="left" w:pos="3600"/>
        </w:tabs>
        <w:rPr>
          <w:rFonts w:ascii="Times New Roman" w:hAnsi="Times New Roman"/>
          <w:i/>
          <w:color w:val="FF0000"/>
          <w:sz w:val="24"/>
        </w:rPr>
      </w:pPr>
      <w:hyperlink r:id="rId18" w:history="1">
        <w:r w:rsidR="00E47337" w:rsidRPr="00762879">
          <w:rPr>
            <w:rStyle w:val="Hyperlink"/>
            <w:rFonts w:ascii="Times New Roman" w:hAnsi="Times New Roman"/>
            <w:i/>
            <w:sz w:val="24"/>
          </w:rPr>
          <w:t>http://www.ct.gov/deep/lib/deep/permits_and_licenses/water_discharge_general_permits/storm_const_SMR.pdf</w:t>
        </w:r>
      </w:hyperlink>
    </w:p>
    <w:p w:rsidR="00E47337" w:rsidRPr="0085792B" w:rsidRDefault="00E47337" w:rsidP="00E47337">
      <w:pPr>
        <w:tabs>
          <w:tab w:val="left" w:pos="360"/>
          <w:tab w:val="left" w:pos="3600"/>
        </w:tabs>
        <w:rPr>
          <w:rFonts w:ascii="Times New Roman" w:hAnsi="Times New Roman"/>
          <w:i/>
          <w:color w:val="FF0000"/>
          <w:sz w:val="24"/>
        </w:rPr>
      </w:pPr>
    </w:p>
    <w:p w:rsidR="00E47337" w:rsidRDefault="00E47337" w:rsidP="00E47337">
      <w:pPr>
        <w:tabs>
          <w:tab w:val="left" w:pos="360"/>
          <w:tab w:val="left" w:pos="3600"/>
        </w:tabs>
        <w:ind w:left="3600" w:hanging="2880"/>
        <w:rPr>
          <w:rFonts w:ascii="Times New Roman" w:hAnsi="Times New Roman"/>
          <w:sz w:val="24"/>
        </w:rPr>
      </w:pPr>
    </w:p>
    <w:p w:rsidR="00FE4D7A" w:rsidRPr="00FE4D7A" w:rsidRDefault="00FE4D7A" w:rsidP="00FE4D7A"/>
    <w:p w:rsidR="00FE4D7A" w:rsidRDefault="00FE4D7A" w:rsidP="00FE4D7A"/>
    <w:p w:rsidR="00FE4D7A" w:rsidRPr="00FE4D7A" w:rsidRDefault="00FE4D7A" w:rsidP="00FE4D7A">
      <w:pPr>
        <w:pStyle w:val="Heading2"/>
        <w:jc w:val="left"/>
      </w:pPr>
      <w:bookmarkStart w:id="45" w:name="_Toc378694499"/>
      <w:r>
        <w:t>A</w:t>
      </w:r>
      <w:r w:rsidRPr="00FE4D7A">
        <w:t>ppendix E – Notice of Termination Form</w:t>
      </w:r>
      <w:bookmarkEnd w:id="45"/>
    </w:p>
    <w:p w:rsidR="00FE4D7A" w:rsidRPr="00FE4D7A" w:rsidRDefault="00FE4D7A" w:rsidP="00FE4D7A"/>
    <w:p w:rsidR="00E47337" w:rsidRDefault="00E47337" w:rsidP="00E47337">
      <w:pPr>
        <w:tabs>
          <w:tab w:val="left" w:pos="360"/>
          <w:tab w:val="left" w:pos="3600"/>
        </w:tabs>
        <w:rPr>
          <w:rFonts w:ascii="Times New Roman" w:hAnsi="Times New Roman"/>
          <w:i/>
          <w:color w:val="FF0000"/>
          <w:sz w:val="24"/>
        </w:rPr>
      </w:pPr>
      <w:r>
        <w:rPr>
          <w:rFonts w:ascii="Times New Roman" w:hAnsi="Times New Roman"/>
          <w:i/>
          <w:color w:val="FF0000"/>
          <w:sz w:val="24"/>
        </w:rPr>
        <w:t>Provide copy of Form</w:t>
      </w:r>
    </w:p>
    <w:p w:rsidR="00E47337" w:rsidRDefault="00E47337" w:rsidP="00E47337">
      <w:pPr>
        <w:tabs>
          <w:tab w:val="left" w:pos="360"/>
          <w:tab w:val="left" w:pos="3600"/>
        </w:tabs>
        <w:rPr>
          <w:rFonts w:ascii="Times New Roman" w:hAnsi="Times New Roman"/>
          <w:i/>
          <w:color w:val="FF0000"/>
          <w:sz w:val="24"/>
        </w:rPr>
      </w:pPr>
    </w:p>
    <w:p w:rsidR="00E47337" w:rsidRDefault="004E1E2C" w:rsidP="00E47337">
      <w:pPr>
        <w:tabs>
          <w:tab w:val="left" w:pos="360"/>
          <w:tab w:val="left" w:pos="3600"/>
        </w:tabs>
        <w:rPr>
          <w:rFonts w:ascii="Times New Roman" w:hAnsi="Times New Roman"/>
          <w:i/>
          <w:color w:val="FF0000"/>
          <w:sz w:val="24"/>
        </w:rPr>
      </w:pPr>
      <w:hyperlink r:id="rId19" w:history="1">
        <w:r w:rsidR="00E47337" w:rsidRPr="00E47337">
          <w:rPr>
            <w:rStyle w:val="Hyperlink"/>
            <w:rFonts w:ascii="Times New Roman" w:hAnsi="Times New Roman"/>
            <w:i/>
            <w:sz w:val="24"/>
          </w:rPr>
          <w:t>http://</w:t>
        </w:r>
      </w:hyperlink>
      <w:hyperlink r:id="rId20" w:history="1">
        <w:r w:rsidR="00E47337" w:rsidRPr="00E47337">
          <w:rPr>
            <w:rStyle w:val="Hyperlink"/>
            <w:rFonts w:ascii="Times New Roman" w:hAnsi="Times New Roman"/>
            <w:i/>
            <w:sz w:val="24"/>
          </w:rPr>
          <w:t>www.ct.gov/deep/lib/deep/permits_and_licenses/water_discharge_general_permits/storm_const_termination.pdf</w:t>
        </w:r>
      </w:hyperlink>
    </w:p>
    <w:p w:rsidR="00E47337" w:rsidRPr="0085792B" w:rsidRDefault="00E47337" w:rsidP="00E47337">
      <w:pPr>
        <w:tabs>
          <w:tab w:val="left" w:pos="360"/>
          <w:tab w:val="left" w:pos="3600"/>
        </w:tabs>
        <w:rPr>
          <w:rFonts w:ascii="Times New Roman" w:hAnsi="Times New Roman"/>
          <w:i/>
          <w:color w:val="FF0000"/>
          <w:sz w:val="24"/>
        </w:rPr>
      </w:pPr>
    </w:p>
    <w:p w:rsidR="00E47337" w:rsidRDefault="00E47337" w:rsidP="00E47337">
      <w:pPr>
        <w:tabs>
          <w:tab w:val="left" w:pos="360"/>
          <w:tab w:val="left" w:pos="3600"/>
        </w:tabs>
        <w:ind w:left="3600" w:hanging="2880"/>
        <w:rPr>
          <w:rFonts w:ascii="Times New Roman" w:hAnsi="Times New Roman"/>
          <w:sz w:val="24"/>
        </w:rPr>
      </w:pPr>
    </w:p>
    <w:p w:rsidR="00FE4D7A" w:rsidRPr="00E9705F" w:rsidRDefault="00FE4D7A">
      <w:pPr>
        <w:tabs>
          <w:tab w:val="left" w:pos="360"/>
        </w:tabs>
        <w:rPr>
          <w:rFonts w:ascii="Times New Roman" w:hAnsi="Times New Roman"/>
          <w:color w:val="FF0000"/>
          <w:sz w:val="24"/>
        </w:rPr>
      </w:pPr>
    </w:p>
    <w:sectPr w:rsidR="00FE4D7A" w:rsidRPr="00E9705F" w:rsidSect="00DB37F8">
      <w:footerReference w:type="default" r:id="rId21"/>
      <w:endnotePr>
        <w:numFmt w:val="decimal"/>
      </w:endnotePr>
      <w:pgSz w:w="12240" w:h="15840"/>
      <w:pgMar w:top="1260" w:right="1440" w:bottom="990" w:left="1440" w:header="1440" w:footer="864"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141" w:rsidRDefault="008E5141">
      <w:pPr>
        <w:spacing w:line="20" w:lineRule="exact"/>
        <w:rPr>
          <w:sz w:val="24"/>
        </w:rPr>
      </w:pPr>
    </w:p>
  </w:endnote>
  <w:endnote w:type="continuationSeparator" w:id="0">
    <w:p w:rsidR="008E5141" w:rsidRDefault="008E5141">
      <w:r>
        <w:rPr>
          <w:sz w:val="24"/>
        </w:rPr>
        <w:t xml:space="preserve"> </w:t>
      </w:r>
    </w:p>
  </w:endnote>
  <w:endnote w:type="continuationNotice" w:id="1">
    <w:p w:rsidR="008E5141" w:rsidRDefault="008E514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41" w:rsidRDefault="004E1E2C">
    <w:pPr>
      <w:pStyle w:val="Footer"/>
      <w:jc w:val="center"/>
    </w:pPr>
    <w:sdt>
      <w:sdtPr>
        <w:id w:val="-542823512"/>
        <w:docPartObj>
          <w:docPartGallery w:val="Page Numbers (Bottom of Page)"/>
          <w:docPartUnique/>
        </w:docPartObj>
      </w:sdtPr>
      <w:sdtEndPr>
        <w:rPr>
          <w:noProof/>
        </w:rPr>
      </w:sdtEndPr>
      <w:sdtContent>
        <w:r w:rsidR="008E5141">
          <w:fldChar w:fldCharType="begin"/>
        </w:r>
        <w:r w:rsidR="008E5141">
          <w:instrText xml:space="preserve"> PAGE   \* MERGEFORMAT </w:instrText>
        </w:r>
        <w:r w:rsidR="008E5141">
          <w:fldChar w:fldCharType="separate"/>
        </w:r>
        <w:r>
          <w:rPr>
            <w:noProof/>
          </w:rPr>
          <w:t>22</w:t>
        </w:r>
        <w:r w:rsidR="008E5141">
          <w:rPr>
            <w:noProof/>
          </w:rPr>
          <w:fldChar w:fldCharType="end"/>
        </w:r>
      </w:sdtContent>
    </w:sdt>
  </w:p>
  <w:p w:rsidR="008E5141" w:rsidRDefault="008E5141">
    <w:pPr>
      <w:pStyle w:val="Footer"/>
    </w:pPr>
    <w:r>
      <w:tab/>
    </w:r>
    <w:r>
      <w:tab/>
      <w:t>Rev.12/2016</w:t>
    </w:r>
  </w:p>
  <w:p w:rsidR="008E5141" w:rsidRDefault="008E5141">
    <w:pPr>
      <w:pStyle w:val="Footer"/>
    </w:pPr>
  </w:p>
  <w:p w:rsidR="008E5141" w:rsidRDefault="008E5141" w:rsidP="004944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141" w:rsidRDefault="008E5141">
      <w:r>
        <w:rPr>
          <w:sz w:val="24"/>
        </w:rPr>
        <w:separator/>
      </w:r>
    </w:p>
  </w:footnote>
  <w:footnote w:type="continuationSeparator" w:id="0">
    <w:p w:rsidR="008E5141" w:rsidRDefault="008E5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20FD"/>
    <w:multiLevelType w:val="hybridMultilevel"/>
    <w:tmpl w:val="9DB4A6F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2AD4F93"/>
    <w:multiLevelType w:val="hybridMultilevel"/>
    <w:tmpl w:val="F6C4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329E7"/>
    <w:multiLevelType w:val="hybridMultilevel"/>
    <w:tmpl w:val="67302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404E6"/>
    <w:multiLevelType w:val="hybridMultilevel"/>
    <w:tmpl w:val="79F65B50"/>
    <w:lvl w:ilvl="0" w:tplc="B0A2B9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951243"/>
    <w:multiLevelType w:val="hybridMultilevel"/>
    <w:tmpl w:val="A9D006DC"/>
    <w:lvl w:ilvl="0" w:tplc="B874E9AA">
      <w:start w:val="1"/>
      <w:numFmt w:val="bullet"/>
      <w:lvlText w:val="□"/>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A141F76"/>
    <w:multiLevelType w:val="singleLevel"/>
    <w:tmpl w:val="5B4C01DE"/>
    <w:lvl w:ilvl="0">
      <w:start w:val="1"/>
      <w:numFmt w:val="decimal"/>
      <w:lvlText w:val="%1."/>
      <w:lvlJc w:val="left"/>
      <w:pPr>
        <w:tabs>
          <w:tab w:val="num" w:pos="1440"/>
        </w:tabs>
        <w:ind w:left="1440" w:hanging="720"/>
      </w:pPr>
      <w:rPr>
        <w:rFonts w:hint="default"/>
        <w:u w:val="none"/>
      </w:rPr>
    </w:lvl>
  </w:abstractNum>
  <w:abstractNum w:abstractNumId="6">
    <w:nsid w:val="1F897FE2"/>
    <w:multiLevelType w:val="singleLevel"/>
    <w:tmpl w:val="8B64004C"/>
    <w:lvl w:ilvl="0">
      <w:start w:val="1"/>
      <w:numFmt w:val="upperLetter"/>
      <w:lvlText w:val="%1."/>
      <w:lvlJc w:val="left"/>
      <w:pPr>
        <w:tabs>
          <w:tab w:val="num" w:pos="720"/>
        </w:tabs>
        <w:ind w:left="720" w:hanging="720"/>
      </w:pPr>
      <w:rPr>
        <w:rFonts w:hint="default"/>
      </w:rPr>
    </w:lvl>
  </w:abstractNum>
  <w:abstractNum w:abstractNumId="7">
    <w:nsid w:val="223F0BA4"/>
    <w:multiLevelType w:val="hybridMultilevel"/>
    <w:tmpl w:val="742E8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682E98"/>
    <w:multiLevelType w:val="multilevel"/>
    <w:tmpl w:val="DB921972"/>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9">
    <w:nsid w:val="245A42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7E364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8B15354"/>
    <w:multiLevelType w:val="hybridMultilevel"/>
    <w:tmpl w:val="18F4B6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8F56A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A744E2C"/>
    <w:multiLevelType w:val="singleLevel"/>
    <w:tmpl w:val="3E908678"/>
    <w:lvl w:ilvl="0">
      <w:start w:val="2"/>
      <w:numFmt w:val="upperLetter"/>
      <w:pStyle w:val="Heading4"/>
      <w:lvlText w:val="%1."/>
      <w:lvlJc w:val="left"/>
      <w:pPr>
        <w:tabs>
          <w:tab w:val="num" w:pos="1080"/>
        </w:tabs>
        <w:ind w:left="1080" w:hanging="360"/>
      </w:pPr>
      <w:rPr>
        <w:rFonts w:hint="default"/>
        <w:b/>
      </w:rPr>
    </w:lvl>
  </w:abstractNum>
  <w:abstractNum w:abstractNumId="14">
    <w:nsid w:val="2B2B58A9"/>
    <w:multiLevelType w:val="hybridMultilevel"/>
    <w:tmpl w:val="11CC0A48"/>
    <w:lvl w:ilvl="0" w:tplc="76E0F7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5105EE"/>
    <w:multiLevelType w:val="hybridMultilevel"/>
    <w:tmpl w:val="347CE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A46CA3"/>
    <w:multiLevelType w:val="hybridMultilevel"/>
    <w:tmpl w:val="0B2C104A"/>
    <w:lvl w:ilvl="0" w:tplc="B0A2B93C">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8972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6D703F2"/>
    <w:multiLevelType w:val="singleLevel"/>
    <w:tmpl w:val="F6BE7CE8"/>
    <w:lvl w:ilvl="0">
      <w:start w:val="1"/>
      <w:numFmt w:val="decimal"/>
      <w:lvlText w:val="%1.)"/>
      <w:lvlJc w:val="left"/>
      <w:pPr>
        <w:tabs>
          <w:tab w:val="num" w:pos="360"/>
        </w:tabs>
        <w:ind w:left="360" w:hanging="360"/>
      </w:pPr>
      <w:rPr>
        <w:rFonts w:hint="default"/>
      </w:rPr>
    </w:lvl>
  </w:abstractNum>
  <w:abstractNum w:abstractNumId="19">
    <w:nsid w:val="428826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4CB6372"/>
    <w:multiLevelType w:val="hybridMultilevel"/>
    <w:tmpl w:val="A73C1BD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nsid w:val="450C28A4"/>
    <w:multiLevelType w:val="singleLevel"/>
    <w:tmpl w:val="B454926A"/>
    <w:lvl w:ilvl="0">
      <w:start w:val="1"/>
      <w:numFmt w:val="decimal"/>
      <w:lvlText w:val="%1."/>
      <w:lvlJc w:val="left"/>
      <w:pPr>
        <w:tabs>
          <w:tab w:val="num" w:pos="1080"/>
        </w:tabs>
        <w:ind w:left="1080" w:hanging="360"/>
      </w:pPr>
      <w:rPr>
        <w:rFonts w:hint="default"/>
        <w:u w:val="none"/>
      </w:rPr>
    </w:lvl>
  </w:abstractNum>
  <w:abstractNum w:abstractNumId="22">
    <w:nsid w:val="48FE72B5"/>
    <w:multiLevelType w:val="hybridMultilevel"/>
    <w:tmpl w:val="B5B0B0DE"/>
    <w:lvl w:ilvl="0" w:tplc="E41230D4">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4170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D9D3BC4"/>
    <w:multiLevelType w:val="hybridMultilevel"/>
    <w:tmpl w:val="C518A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0396F99"/>
    <w:multiLevelType w:val="hybridMultilevel"/>
    <w:tmpl w:val="ADFC4126"/>
    <w:lvl w:ilvl="0" w:tplc="B0A2B93C">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nsid w:val="511C52C7"/>
    <w:multiLevelType w:val="singleLevel"/>
    <w:tmpl w:val="DC2C3A12"/>
    <w:lvl w:ilvl="0">
      <w:start w:val="1"/>
      <w:numFmt w:val="decimal"/>
      <w:lvlText w:val="%1."/>
      <w:lvlJc w:val="left"/>
      <w:pPr>
        <w:tabs>
          <w:tab w:val="num" w:pos="1080"/>
        </w:tabs>
        <w:ind w:left="1080" w:hanging="360"/>
      </w:pPr>
      <w:rPr>
        <w:rFonts w:hint="default"/>
      </w:rPr>
    </w:lvl>
  </w:abstractNum>
  <w:abstractNum w:abstractNumId="27">
    <w:nsid w:val="51CB2283"/>
    <w:multiLevelType w:val="singleLevel"/>
    <w:tmpl w:val="8B7C8D08"/>
    <w:lvl w:ilvl="0">
      <w:start w:val="1"/>
      <w:numFmt w:val="decimal"/>
      <w:lvlText w:val="%1."/>
      <w:lvlJc w:val="left"/>
      <w:pPr>
        <w:tabs>
          <w:tab w:val="num" w:pos="720"/>
        </w:tabs>
        <w:ind w:left="720" w:hanging="720"/>
      </w:pPr>
      <w:rPr>
        <w:rFonts w:hint="default"/>
      </w:rPr>
    </w:lvl>
  </w:abstractNum>
  <w:abstractNum w:abstractNumId="28">
    <w:nsid w:val="52D2104A"/>
    <w:multiLevelType w:val="hybridMultilevel"/>
    <w:tmpl w:val="1854B43A"/>
    <w:lvl w:ilvl="0" w:tplc="B874E9AA">
      <w:start w:val="1"/>
      <w:numFmt w:val="bullet"/>
      <w:lvlText w:val="□"/>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843435E"/>
    <w:multiLevelType w:val="hybridMultilevel"/>
    <w:tmpl w:val="39E6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7C202D"/>
    <w:multiLevelType w:val="hybridMultilevel"/>
    <w:tmpl w:val="157EC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9CE0390"/>
    <w:multiLevelType w:val="hybridMultilevel"/>
    <w:tmpl w:val="9A6A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674D09"/>
    <w:multiLevelType w:val="hybridMultilevel"/>
    <w:tmpl w:val="37F406C0"/>
    <w:lvl w:ilvl="0" w:tplc="B0A2B93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3">
    <w:nsid w:val="5E622C1E"/>
    <w:multiLevelType w:val="hybridMultilevel"/>
    <w:tmpl w:val="FBC09722"/>
    <w:lvl w:ilvl="0" w:tplc="95706D9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F7E3E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0B96463"/>
    <w:multiLevelType w:val="singleLevel"/>
    <w:tmpl w:val="0409000F"/>
    <w:lvl w:ilvl="0">
      <w:start w:val="1"/>
      <w:numFmt w:val="decimal"/>
      <w:lvlText w:val="%1."/>
      <w:lvlJc w:val="left"/>
      <w:pPr>
        <w:tabs>
          <w:tab w:val="num" w:pos="360"/>
        </w:tabs>
        <w:ind w:left="360" w:hanging="360"/>
      </w:pPr>
      <w:rPr>
        <w:rFonts w:hint="default"/>
        <w:u w:val="none"/>
      </w:rPr>
    </w:lvl>
  </w:abstractNum>
  <w:abstractNum w:abstractNumId="36">
    <w:nsid w:val="63742275"/>
    <w:multiLevelType w:val="hybridMultilevel"/>
    <w:tmpl w:val="58B48CAA"/>
    <w:lvl w:ilvl="0" w:tplc="B0A2B93C">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50961E3"/>
    <w:multiLevelType w:val="hybridMultilevel"/>
    <w:tmpl w:val="08F02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78F26EE"/>
    <w:multiLevelType w:val="singleLevel"/>
    <w:tmpl w:val="DC2C3A12"/>
    <w:lvl w:ilvl="0">
      <w:start w:val="1"/>
      <w:numFmt w:val="decimal"/>
      <w:lvlText w:val="%1."/>
      <w:lvlJc w:val="left"/>
      <w:pPr>
        <w:tabs>
          <w:tab w:val="num" w:pos="1080"/>
        </w:tabs>
        <w:ind w:left="1080" w:hanging="360"/>
      </w:pPr>
      <w:rPr>
        <w:rFonts w:hint="default"/>
      </w:rPr>
    </w:lvl>
  </w:abstractNum>
  <w:abstractNum w:abstractNumId="39">
    <w:nsid w:val="6B6E196A"/>
    <w:multiLevelType w:val="hybridMultilevel"/>
    <w:tmpl w:val="6B728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CF137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CD254F5"/>
    <w:multiLevelType w:val="hybridMultilevel"/>
    <w:tmpl w:val="2B44184A"/>
    <w:lvl w:ilvl="0" w:tplc="B0A2B93C">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nsid w:val="7E085163"/>
    <w:multiLevelType w:val="multilevel"/>
    <w:tmpl w:val="1854B43A"/>
    <w:lvl w:ilvl="0">
      <w:start w:val="1"/>
      <w:numFmt w:val="bullet"/>
      <w:lvlText w:val="□"/>
      <w:lvlJc w:val="left"/>
      <w:pPr>
        <w:tabs>
          <w:tab w:val="num" w:pos="1800"/>
        </w:tabs>
        <w:ind w:left="1800" w:hanging="360"/>
      </w:pPr>
      <w:rPr>
        <w:rFonts w:ascii="Courier New" w:hAnsi="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3">
    <w:nsid w:val="7E543415"/>
    <w:multiLevelType w:val="singleLevel"/>
    <w:tmpl w:val="0409000F"/>
    <w:lvl w:ilvl="0">
      <w:start w:val="5"/>
      <w:numFmt w:val="decimal"/>
      <w:lvlText w:val="%1."/>
      <w:lvlJc w:val="left"/>
      <w:pPr>
        <w:tabs>
          <w:tab w:val="num" w:pos="360"/>
        </w:tabs>
        <w:ind w:left="360" w:hanging="360"/>
      </w:pPr>
      <w:rPr>
        <w:rFonts w:hint="default"/>
        <w:u w:val="none"/>
      </w:rPr>
    </w:lvl>
  </w:abstractNum>
  <w:num w:numId="1">
    <w:abstractNumId w:val="6"/>
  </w:num>
  <w:num w:numId="2">
    <w:abstractNumId w:val="27"/>
  </w:num>
  <w:num w:numId="3">
    <w:abstractNumId w:val="43"/>
  </w:num>
  <w:num w:numId="4">
    <w:abstractNumId w:val="23"/>
  </w:num>
  <w:num w:numId="5">
    <w:abstractNumId w:val="34"/>
  </w:num>
  <w:num w:numId="6">
    <w:abstractNumId w:val="12"/>
  </w:num>
  <w:num w:numId="7">
    <w:abstractNumId w:val="13"/>
  </w:num>
  <w:num w:numId="8">
    <w:abstractNumId w:val="26"/>
  </w:num>
  <w:num w:numId="9">
    <w:abstractNumId w:val="21"/>
  </w:num>
  <w:num w:numId="10">
    <w:abstractNumId w:val="19"/>
  </w:num>
  <w:num w:numId="11">
    <w:abstractNumId w:val="9"/>
  </w:num>
  <w:num w:numId="12">
    <w:abstractNumId w:val="17"/>
  </w:num>
  <w:num w:numId="13">
    <w:abstractNumId w:val="40"/>
  </w:num>
  <w:num w:numId="14">
    <w:abstractNumId w:val="10"/>
  </w:num>
  <w:num w:numId="15">
    <w:abstractNumId w:val="5"/>
  </w:num>
  <w:num w:numId="16">
    <w:abstractNumId w:val="35"/>
  </w:num>
  <w:num w:numId="17">
    <w:abstractNumId w:val="13"/>
    <w:lvlOverride w:ilvl="0">
      <w:startOverride w:val="4"/>
    </w:lvlOverride>
  </w:num>
  <w:num w:numId="18">
    <w:abstractNumId w:val="18"/>
  </w:num>
  <w:num w:numId="19">
    <w:abstractNumId w:val="4"/>
  </w:num>
  <w:num w:numId="20">
    <w:abstractNumId w:val="28"/>
  </w:num>
  <w:num w:numId="21">
    <w:abstractNumId w:val="42"/>
  </w:num>
  <w:num w:numId="22">
    <w:abstractNumId w:val="0"/>
  </w:num>
  <w:num w:numId="23">
    <w:abstractNumId w:val="39"/>
  </w:num>
  <w:num w:numId="24">
    <w:abstractNumId w:val="24"/>
  </w:num>
  <w:num w:numId="25">
    <w:abstractNumId w:val="31"/>
  </w:num>
  <w:num w:numId="26">
    <w:abstractNumId w:val="22"/>
  </w:num>
  <w:num w:numId="27">
    <w:abstractNumId w:val="8"/>
  </w:num>
  <w:num w:numId="28">
    <w:abstractNumId w:val="11"/>
  </w:num>
  <w:num w:numId="29">
    <w:abstractNumId w:val="2"/>
  </w:num>
  <w:num w:numId="30">
    <w:abstractNumId w:val="37"/>
  </w:num>
  <w:num w:numId="31">
    <w:abstractNumId w:val="20"/>
  </w:num>
  <w:num w:numId="32">
    <w:abstractNumId w:val="25"/>
  </w:num>
  <w:num w:numId="33">
    <w:abstractNumId w:val="32"/>
  </w:num>
  <w:num w:numId="34">
    <w:abstractNumId w:val="36"/>
  </w:num>
  <w:num w:numId="35">
    <w:abstractNumId w:val="41"/>
  </w:num>
  <w:num w:numId="36">
    <w:abstractNumId w:val="16"/>
  </w:num>
  <w:num w:numId="37">
    <w:abstractNumId w:val="33"/>
  </w:num>
  <w:num w:numId="38">
    <w:abstractNumId w:val="3"/>
  </w:num>
  <w:num w:numId="39">
    <w:abstractNumId w:val="1"/>
  </w:num>
  <w:num w:numId="40">
    <w:abstractNumId w:val="30"/>
  </w:num>
  <w:num w:numId="41">
    <w:abstractNumId w:val="29"/>
  </w:num>
  <w:num w:numId="42">
    <w:abstractNumId w:val="7"/>
  </w:num>
  <w:num w:numId="43">
    <w:abstractNumId w:val="15"/>
  </w:num>
  <w:num w:numId="44">
    <w:abstractNumId w:val="14"/>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9A9"/>
    <w:rsid w:val="00000908"/>
    <w:rsid w:val="00000DE5"/>
    <w:rsid w:val="0000435A"/>
    <w:rsid w:val="00007C7C"/>
    <w:rsid w:val="000135A8"/>
    <w:rsid w:val="00014E3E"/>
    <w:rsid w:val="00015D97"/>
    <w:rsid w:val="00020364"/>
    <w:rsid w:val="000236FE"/>
    <w:rsid w:val="00023CF9"/>
    <w:rsid w:val="0002498B"/>
    <w:rsid w:val="0002582D"/>
    <w:rsid w:val="000312FD"/>
    <w:rsid w:val="000321E3"/>
    <w:rsid w:val="00034E61"/>
    <w:rsid w:val="00036179"/>
    <w:rsid w:val="00036344"/>
    <w:rsid w:val="00041D8B"/>
    <w:rsid w:val="00047FC6"/>
    <w:rsid w:val="00050CF3"/>
    <w:rsid w:val="00051CC5"/>
    <w:rsid w:val="00053BAF"/>
    <w:rsid w:val="00054EF6"/>
    <w:rsid w:val="00057BAE"/>
    <w:rsid w:val="00065FCB"/>
    <w:rsid w:val="000701A0"/>
    <w:rsid w:val="00071034"/>
    <w:rsid w:val="00071E7C"/>
    <w:rsid w:val="00072D1D"/>
    <w:rsid w:val="00075BC8"/>
    <w:rsid w:val="0008021C"/>
    <w:rsid w:val="000821F8"/>
    <w:rsid w:val="00082574"/>
    <w:rsid w:val="00082D37"/>
    <w:rsid w:val="000837CD"/>
    <w:rsid w:val="00094F99"/>
    <w:rsid w:val="000A221A"/>
    <w:rsid w:val="000A6548"/>
    <w:rsid w:val="000A71C6"/>
    <w:rsid w:val="000B214E"/>
    <w:rsid w:val="000B6336"/>
    <w:rsid w:val="000B6B02"/>
    <w:rsid w:val="000C32E1"/>
    <w:rsid w:val="000C41C1"/>
    <w:rsid w:val="000C4408"/>
    <w:rsid w:val="000D4937"/>
    <w:rsid w:val="000E5E3E"/>
    <w:rsid w:val="000F013C"/>
    <w:rsid w:val="000F3D1B"/>
    <w:rsid w:val="000F5695"/>
    <w:rsid w:val="000F5CCE"/>
    <w:rsid w:val="000F786A"/>
    <w:rsid w:val="00100CBB"/>
    <w:rsid w:val="00101DBD"/>
    <w:rsid w:val="00104133"/>
    <w:rsid w:val="00106EB5"/>
    <w:rsid w:val="00107337"/>
    <w:rsid w:val="001107C8"/>
    <w:rsid w:val="001232F5"/>
    <w:rsid w:val="00123D3B"/>
    <w:rsid w:val="00126F3D"/>
    <w:rsid w:val="001410B9"/>
    <w:rsid w:val="00141A25"/>
    <w:rsid w:val="001438CB"/>
    <w:rsid w:val="00143D88"/>
    <w:rsid w:val="00160D93"/>
    <w:rsid w:val="00161530"/>
    <w:rsid w:val="001751EC"/>
    <w:rsid w:val="001813B0"/>
    <w:rsid w:val="00185AEE"/>
    <w:rsid w:val="00193FD4"/>
    <w:rsid w:val="00196913"/>
    <w:rsid w:val="00196FA2"/>
    <w:rsid w:val="001A2585"/>
    <w:rsid w:val="001A2822"/>
    <w:rsid w:val="001A2B4A"/>
    <w:rsid w:val="001A5E2C"/>
    <w:rsid w:val="001A63FA"/>
    <w:rsid w:val="001A709C"/>
    <w:rsid w:val="001A7BBC"/>
    <w:rsid w:val="001B3600"/>
    <w:rsid w:val="001C26A2"/>
    <w:rsid w:val="001D5402"/>
    <w:rsid w:val="001D647A"/>
    <w:rsid w:val="001D7837"/>
    <w:rsid w:val="001E5EB0"/>
    <w:rsid w:val="001F0660"/>
    <w:rsid w:val="00201D6B"/>
    <w:rsid w:val="00204305"/>
    <w:rsid w:val="00204F36"/>
    <w:rsid w:val="00205908"/>
    <w:rsid w:val="002073ED"/>
    <w:rsid w:val="00215446"/>
    <w:rsid w:val="002169B9"/>
    <w:rsid w:val="00216E3E"/>
    <w:rsid w:val="002207A3"/>
    <w:rsid w:val="00221C44"/>
    <w:rsid w:val="00222489"/>
    <w:rsid w:val="0022437E"/>
    <w:rsid w:val="00224E43"/>
    <w:rsid w:val="00227764"/>
    <w:rsid w:val="00235277"/>
    <w:rsid w:val="0023684B"/>
    <w:rsid w:val="00236CE5"/>
    <w:rsid w:val="00237226"/>
    <w:rsid w:val="00237C65"/>
    <w:rsid w:val="00253C60"/>
    <w:rsid w:val="00255E6D"/>
    <w:rsid w:val="00261171"/>
    <w:rsid w:val="0026143D"/>
    <w:rsid w:val="0026263D"/>
    <w:rsid w:val="002641DB"/>
    <w:rsid w:val="00270513"/>
    <w:rsid w:val="00281698"/>
    <w:rsid w:val="00282986"/>
    <w:rsid w:val="00283AE5"/>
    <w:rsid w:val="00286DBE"/>
    <w:rsid w:val="0029069C"/>
    <w:rsid w:val="002A542F"/>
    <w:rsid w:val="002C026F"/>
    <w:rsid w:val="002C4E84"/>
    <w:rsid w:val="002C4F5D"/>
    <w:rsid w:val="002D190C"/>
    <w:rsid w:val="002D272A"/>
    <w:rsid w:val="002D41A4"/>
    <w:rsid w:val="002D60E9"/>
    <w:rsid w:val="002E0D98"/>
    <w:rsid w:val="002E1AC5"/>
    <w:rsid w:val="002E4E6C"/>
    <w:rsid w:val="002E7BDF"/>
    <w:rsid w:val="002F1239"/>
    <w:rsid w:val="002F26DE"/>
    <w:rsid w:val="002F3B2A"/>
    <w:rsid w:val="002F41CA"/>
    <w:rsid w:val="002F637C"/>
    <w:rsid w:val="0030061F"/>
    <w:rsid w:val="003017EC"/>
    <w:rsid w:val="00303792"/>
    <w:rsid w:val="0030748B"/>
    <w:rsid w:val="003105DC"/>
    <w:rsid w:val="003213DC"/>
    <w:rsid w:val="00333CA5"/>
    <w:rsid w:val="00334098"/>
    <w:rsid w:val="00345D03"/>
    <w:rsid w:val="00346FC6"/>
    <w:rsid w:val="003631BA"/>
    <w:rsid w:val="00364940"/>
    <w:rsid w:val="00364BC2"/>
    <w:rsid w:val="00364E89"/>
    <w:rsid w:val="003665B9"/>
    <w:rsid w:val="00372C5E"/>
    <w:rsid w:val="00376272"/>
    <w:rsid w:val="0038094C"/>
    <w:rsid w:val="00380CB0"/>
    <w:rsid w:val="00381161"/>
    <w:rsid w:val="00381582"/>
    <w:rsid w:val="00382153"/>
    <w:rsid w:val="00382863"/>
    <w:rsid w:val="00382B6A"/>
    <w:rsid w:val="00390301"/>
    <w:rsid w:val="00394280"/>
    <w:rsid w:val="003A3CA8"/>
    <w:rsid w:val="003C3201"/>
    <w:rsid w:val="003C34D4"/>
    <w:rsid w:val="003C467F"/>
    <w:rsid w:val="003D0E48"/>
    <w:rsid w:val="003F35DD"/>
    <w:rsid w:val="003F3E6E"/>
    <w:rsid w:val="00400B5D"/>
    <w:rsid w:val="00401760"/>
    <w:rsid w:val="00401F70"/>
    <w:rsid w:val="0040233F"/>
    <w:rsid w:val="00404F7C"/>
    <w:rsid w:val="004061B3"/>
    <w:rsid w:val="00427FC4"/>
    <w:rsid w:val="00432E83"/>
    <w:rsid w:val="00434CB1"/>
    <w:rsid w:val="0043740F"/>
    <w:rsid w:val="00444B41"/>
    <w:rsid w:val="00446E17"/>
    <w:rsid w:val="004523A0"/>
    <w:rsid w:val="00452DBB"/>
    <w:rsid w:val="00470CF6"/>
    <w:rsid w:val="00474E84"/>
    <w:rsid w:val="004763C6"/>
    <w:rsid w:val="00480FB6"/>
    <w:rsid w:val="004850A1"/>
    <w:rsid w:val="00490E75"/>
    <w:rsid w:val="004922BC"/>
    <w:rsid w:val="0049446D"/>
    <w:rsid w:val="0049483E"/>
    <w:rsid w:val="004A1164"/>
    <w:rsid w:val="004A51C7"/>
    <w:rsid w:val="004B12FE"/>
    <w:rsid w:val="004B55C3"/>
    <w:rsid w:val="004C092D"/>
    <w:rsid w:val="004C10AD"/>
    <w:rsid w:val="004C1937"/>
    <w:rsid w:val="004C5279"/>
    <w:rsid w:val="004C7E60"/>
    <w:rsid w:val="004C7E6F"/>
    <w:rsid w:val="004D7D3E"/>
    <w:rsid w:val="004E11C4"/>
    <w:rsid w:val="004E1716"/>
    <w:rsid w:val="004E1E2C"/>
    <w:rsid w:val="004E1EA5"/>
    <w:rsid w:val="004E7C35"/>
    <w:rsid w:val="004F2176"/>
    <w:rsid w:val="004F2DC3"/>
    <w:rsid w:val="004F317C"/>
    <w:rsid w:val="004F59CD"/>
    <w:rsid w:val="00504E8A"/>
    <w:rsid w:val="0050618A"/>
    <w:rsid w:val="0051020A"/>
    <w:rsid w:val="005109F3"/>
    <w:rsid w:val="00510FE2"/>
    <w:rsid w:val="00513429"/>
    <w:rsid w:val="00520F72"/>
    <w:rsid w:val="00530BC5"/>
    <w:rsid w:val="0053550A"/>
    <w:rsid w:val="005406B6"/>
    <w:rsid w:val="00544EB9"/>
    <w:rsid w:val="005504DB"/>
    <w:rsid w:val="005533D7"/>
    <w:rsid w:val="00553741"/>
    <w:rsid w:val="00553BC7"/>
    <w:rsid w:val="0055476E"/>
    <w:rsid w:val="00554A43"/>
    <w:rsid w:val="00566C8F"/>
    <w:rsid w:val="0057254F"/>
    <w:rsid w:val="0057636C"/>
    <w:rsid w:val="00576BB0"/>
    <w:rsid w:val="00580778"/>
    <w:rsid w:val="0058119F"/>
    <w:rsid w:val="005831E6"/>
    <w:rsid w:val="00593C2A"/>
    <w:rsid w:val="005A24F5"/>
    <w:rsid w:val="005A36EB"/>
    <w:rsid w:val="005A45C5"/>
    <w:rsid w:val="005A6CA6"/>
    <w:rsid w:val="005B4F0B"/>
    <w:rsid w:val="005B6523"/>
    <w:rsid w:val="005B6A25"/>
    <w:rsid w:val="005C6A5D"/>
    <w:rsid w:val="005D44B9"/>
    <w:rsid w:val="005D63E6"/>
    <w:rsid w:val="005E29B7"/>
    <w:rsid w:val="005E309E"/>
    <w:rsid w:val="005E4A81"/>
    <w:rsid w:val="005F0186"/>
    <w:rsid w:val="005F0767"/>
    <w:rsid w:val="005F5B13"/>
    <w:rsid w:val="0060600B"/>
    <w:rsid w:val="00606354"/>
    <w:rsid w:val="006105F2"/>
    <w:rsid w:val="006108E6"/>
    <w:rsid w:val="00611AEE"/>
    <w:rsid w:val="0061456A"/>
    <w:rsid w:val="006177B6"/>
    <w:rsid w:val="00621C91"/>
    <w:rsid w:val="006229EC"/>
    <w:rsid w:val="00624FFA"/>
    <w:rsid w:val="006275A6"/>
    <w:rsid w:val="00632A63"/>
    <w:rsid w:val="006348EF"/>
    <w:rsid w:val="00634F16"/>
    <w:rsid w:val="006379AA"/>
    <w:rsid w:val="00637A9A"/>
    <w:rsid w:val="0064096B"/>
    <w:rsid w:val="006516C7"/>
    <w:rsid w:val="006523BD"/>
    <w:rsid w:val="00653E0F"/>
    <w:rsid w:val="00656B97"/>
    <w:rsid w:val="00657164"/>
    <w:rsid w:val="00660739"/>
    <w:rsid w:val="00664C25"/>
    <w:rsid w:val="00674086"/>
    <w:rsid w:val="006757DB"/>
    <w:rsid w:val="006835D5"/>
    <w:rsid w:val="00684F03"/>
    <w:rsid w:val="00685E2D"/>
    <w:rsid w:val="00686F6A"/>
    <w:rsid w:val="00690A8C"/>
    <w:rsid w:val="006919CA"/>
    <w:rsid w:val="00691A0E"/>
    <w:rsid w:val="00692962"/>
    <w:rsid w:val="00697461"/>
    <w:rsid w:val="006A0AB7"/>
    <w:rsid w:val="006A450C"/>
    <w:rsid w:val="006A5415"/>
    <w:rsid w:val="006B057E"/>
    <w:rsid w:val="006B1270"/>
    <w:rsid w:val="006B1B45"/>
    <w:rsid w:val="006B55DE"/>
    <w:rsid w:val="006C03A5"/>
    <w:rsid w:val="006C2F28"/>
    <w:rsid w:val="006C36EE"/>
    <w:rsid w:val="006D2366"/>
    <w:rsid w:val="006D38E0"/>
    <w:rsid w:val="006D6E53"/>
    <w:rsid w:val="006E4C7A"/>
    <w:rsid w:val="006E7B5F"/>
    <w:rsid w:val="006E7D2E"/>
    <w:rsid w:val="006F496D"/>
    <w:rsid w:val="006F66F2"/>
    <w:rsid w:val="006F71C7"/>
    <w:rsid w:val="006F749A"/>
    <w:rsid w:val="00705D49"/>
    <w:rsid w:val="00706B32"/>
    <w:rsid w:val="00706C04"/>
    <w:rsid w:val="0071058C"/>
    <w:rsid w:val="007143F4"/>
    <w:rsid w:val="0071463B"/>
    <w:rsid w:val="0072203C"/>
    <w:rsid w:val="00723D09"/>
    <w:rsid w:val="00725B45"/>
    <w:rsid w:val="007301F1"/>
    <w:rsid w:val="00731793"/>
    <w:rsid w:val="00732C7D"/>
    <w:rsid w:val="0074431B"/>
    <w:rsid w:val="0076009A"/>
    <w:rsid w:val="00760B06"/>
    <w:rsid w:val="00761DA7"/>
    <w:rsid w:val="007658B0"/>
    <w:rsid w:val="00772E10"/>
    <w:rsid w:val="007760A5"/>
    <w:rsid w:val="007763D0"/>
    <w:rsid w:val="00777B52"/>
    <w:rsid w:val="007845CB"/>
    <w:rsid w:val="00784878"/>
    <w:rsid w:val="00790CC6"/>
    <w:rsid w:val="00797FC5"/>
    <w:rsid w:val="007A4944"/>
    <w:rsid w:val="007A6C3F"/>
    <w:rsid w:val="007C61DB"/>
    <w:rsid w:val="007C74B2"/>
    <w:rsid w:val="007D1DE6"/>
    <w:rsid w:val="007D434E"/>
    <w:rsid w:val="007D5534"/>
    <w:rsid w:val="007D737B"/>
    <w:rsid w:val="007E6E40"/>
    <w:rsid w:val="007E7C38"/>
    <w:rsid w:val="007F3DD9"/>
    <w:rsid w:val="007F54EE"/>
    <w:rsid w:val="008028EE"/>
    <w:rsid w:val="008060CE"/>
    <w:rsid w:val="00807A1A"/>
    <w:rsid w:val="00807F73"/>
    <w:rsid w:val="00810108"/>
    <w:rsid w:val="0081216B"/>
    <w:rsid w:val="00815C21"/>
    <w:rsid w:val="00825930"/>
    <w:rsid w:val="00827728"/>
    <w:rsid w:val="00833B89"/>
    <w:rsid w:val="00840533"/>
    <w:rsid w:val="008433B2"/>
    <w:rsid w:val="00843942"/>
    <w:rsid w:val="0084759B"/>
    <w:rsid w:val="00847717"/>
    <w:rsid w:val="00847A90"/>
    <w:rsid w:val="00853311"/>
    <w:rsid w:val="008552B2"/>
    <w:rsid w:val="0085732A"/>
    <w:rsid w:val="0085792B"/>
    <w:rsid w:val="00857DC7"/>
    <w:rsid w:val="00860061"/>
    <w:rsid w:val="0086153D"/>
    <w:rsid w:val="0086397E"/>
    <w:rsid w:val="00866025"/>
    <w:rsid w:val="00866225"/>
    <w:rsid w:val="008701FE"/>
    <w:rsid w:val="00873961"/>
    <w:rsid w:val="00875F1F"/>
    <w:rsid w:val="00877227"/>
    <w:rsid w:val="00877A44"/>
    <w:rsid w:val="008825D4"/>
    <w:rsid w:val="00882E52"/>
    <w:rsid w:val="0088330B"/>
    <w:rsid w:val="00893787"/>
    <w:rsid w:val="00893D74"/>
    <w:rsid w:val="00895CB3"/>
    <w:rsid w:val="008964B4"/>
    <w:rsid w:val="00897AFF"/>
    <w:rsid w:val="008A1D37"/>
    <w:rsid w:val="008A21B6"/>
    <w:rsid w:val="008A3A80"/>
    <w:rsid w:val="008A7EF1"/>
    <w:rsid w:val="008B2E17"/>
    <w:rsid w:val="008B526F"/>
    <w:rsid w:val="008B6C40"/>
    <w:rsid w:val="008D28B6"/>
    <w:rsid w:val="008D5AAD"/>
    <w:rsid w:val="008D6DC6"/>
    <w:rsid w:val="008E1386"/>
    <w:rsid w:val="008E2CA4"/>
    <w:rsid w:val="008E5141"/>
    <w:rsid w:val="008F08CC"/>
    <w:rsid w:val="008F21FB"/>
    <w:rsid w:val="008F41C4"/>
    <w:rsid w:val="009000BE"/>
    <w:rsid w:val="00911753"/>
    <w:rsid w:val="00913633"/>
    <w:rsid w:val="0091629C"/>
    <w:rsid w:val="00922CBA"/>
    <w:rsid w:val="00923413"/>
    <w:rsid w:val="00924C6A"/>
    <w:rsid w:val="0094089A"/>
    <w:rsid w:val="009421C1"/>
    <w:rsid w:val="009431F6"/>
    <w:rsid w:val="00944DE6"/>
    <w:rsid w:val="00946E4E"/>
    <w:rsid w:val="00953CF8"/>
    <w:rsid w:val="00955113"/>
    <w:rsid w:val="009730A1"/>
    <w:rsid w:val="009732E7"/>
    <w:rsid w:val="0098060E"/>
    <w:rsid w:val="00983365"/>
    <w:rsid w:val="00987A17"/>
    <w:rsid w:val="00991E2A"/>
    <w:rsid w:val="009941CA"/>
    <w:rsid w:val="00996A7E"/>
    <w:rsid w:val="00996B22"/>
    <w:rsid w:val="00997721"/>
    <w:rsid w:val="00997F0B"/>
    <w:rsid w:val="009A7670"/>
    <w:rsid w:val="009A7998"/>
    <w:rsid w:val="009B1D8B"/>
    <w:rsid w:val="009B598C"/>
    <w:rsid w:val="009B7517"/>
    <w:rsid w:val="009C10EE"/>
    <w:rsid w:val="009C58E7"/>
    <w:rsid w:val="009C66A8"/>
    <w:rsid w:val="009C72ED"/>
    <w:rsid w:val="009D10D7"/>
    <w:rsid w:val="009D2BF5"/>
    <w:rsid w:val="009D428F"/>
    <w:rsid w:val="009F28C2"/>
    <w:rsid w:val="009F294B"/>
    <w:rsid w:val="009F542D"/>
    <w:rsid w:val="009F6A81"/>
    <w:rsid w:val="00A000AA"/>
    <w:rsid w:val="00A03E4F"/>
    <w:rsid w:val="00A050FB"/>
    <w:rsid w:val="00A0687D"/>
    <w:rsid w:val="00A07F04"/>
    <w:rsid w:val="00A14110"/>
    <w:rsid w:val="00A16343"/>
    <w:rsid w:val="00A20A43"/>
    <w:rsid w:val="00A26E7C"/>
    <w:rsid w:val="00A31B67"/>
    <w:rsid w:val="00A42E2D"/>
    <w:rsid w:val="00A4541F"/>
    <w:rsid w:val="00A45EED"/>
    <w:rsid w:val="00A51EF8"/>
    <w:rsid w:val="00A53C62"/>
    <w:rsid w:val="00A60AB5"/>
    <w:rsid w:val="00A62C98"/>
    <w:rsid w:val="00A63A5D"/>
    <w:rsid w:val="00A64FF8"/>
    <w:rsid w:val="00A670B2"/>
    <w:rsid w:val="00A67C1B"/>
    <w:rsid w:val="00A70490"/>
    <w:rsid w:val="00A70B24"/>
    <w:rsid w:val="00A74021"/>
    <w:rsid w:val="00A75132"/>
    <w:rsid w:val="00A76AEA"/>
    <w:rsid w:val="00A802FD"/>
    <w:rsid w:val="00A8245A"/>
    <w:rsid w:val="00A911F7"/>
    <w:rsid w:val="00A94AC0"/>
    <w:rsid w:val="00A94D58"/>
    <w:rsid w:val="00A97962"/>
    <w:rsid w:val="00AA3510"/>
    <w:rsid w:val="00AA4880"/>
    <w:rsid w:val="00AB1CFE"/>
    <w:rsid w:val="00AB3324"/>
    <w:rsid w:val="00AB4952"/>
    <w:rsid w:val="00AB5528"/>
    <w:rsid w:val="00AB65CF"/>
    <w:rsid w:val="00AC0E03"/>
    <w:rsid w:val="00AC182A"/>
    <w:rsid w:val="00AC5593"/>
    <w:rsid w:val="00AD2FA3"/>
    <w:rsid w:val="00AD4953"/>
    <w:rsid w:val="00AD5365"/>
    <w:rsid w:val="00AE1630"/>
    <w:rsid w:val="00AE2EB0"/>
    <w:rsid w:val="00AE62D1"/>
    <w:rsid w:val="00AF22B8"/>
    <w:rsid w:val="00AF2672"/>
    <w:rsid w:val="00B024C7"/>
    <w:rsid w:val="00B0368F"/>
    <w:rsid w:val="00B04DDD"/>
    <w:rsid w:val="00B07F59"/>
    <w:rsid w:val="00B10BA7"/>
    <w:rsid w:val="00B211CB"/>
    <w:rsid w:val="00B21C01"/>
    <w:rsid w:val="00B26EA5"/>
    <w:rsid w:val="00B31464"/>
    <w:rsid w:val="00B31625"/>
    <w:rsid w:val="00B33D13"/>
    <w:rsid w:val="00B4157B"/>
    <w:rsid w:val="00B41904"/>
    <w:rsid w:val="00B41B40"/>
    <w:rsid w:val="00B41C77"/>
    <w:rsid w:val="00B47DE0"/>
    <w:rsid w:val="00B51860"/>
    <w:rsid w:val="00B5292A"/>
    <w:rsid w:val="00B57D9B"/>
    <w:rsid w:val="00B61F16"/>
    <w:rsid w:val="00B6276D"/>
    <w:rsid w:val="00B6742E"/>
    <w:rsid w:val="00B704D3"/>
    <w:rsid w:val="00B70E21"/>
    <w:rsid w:val="00B72FE3"/>
    <w:rsid w:val="00B74C96"/>
    <w:rsid w:val="00B7549B"/>
    <w:rsid w:val="00B80575"/>
    <w:rsid w:val="00B809A9"/>
    <w:rsid w:val="00B83791"/>
    <w:rsid w:val="00B95A7D"/>
    <w:rsid w:val="00BA2480"/>
    <w:rsid w:val="00BA48F9"/>
    <w:rsid w:val="00BB07C2"/>
    <w:rsid w:val="00BB2059"/>
    <w:rsid w:val="00BB69F4"/>
    <w:rsid w:val="00BD17BE"/>
    <w:rsid w:val="00BE1674"/>
    <w:rsid w:val="00BE6E65"/>
    <w:rsid w:val="00BF0B44"/>
    <w:rsid w:val="00BF2003"/>
    <w:rsid w:val="00BF2F4C"/>
    <w:rsid w:val="00BF64B0"/>
    <w:rsid w:val="00C014CE"/>
    <w:rsid w:val="00C12294"/>
    <w:rsid w:val="00C139D7"/>
    <w:rsid w:val="00C212DA"/>
    <w:rsid w:val="00C22506"/>
    <w:rsid w:val="00C31CE1"/>
    <w:rsid w:val="00C33AD1"/>
    <w:rsid w:val="00C41489"/>
    <w:rsid w:val="00C4238D"/>
    <w:rsid w:val="00C46C86"/>
    <w:rsid w:val="00C47416"/>
    <w:rsid w:val="00C50690"/>
    <w:rsid w:val="00C50C18"/>
    <w:rsid w:val="00C51156"/>
    <w:rsid w:val="00C51740"/>
    <w:rsid w:val="00C55724"/>
    <w:rsid w:val="00C56AAB"/>
    <w:rsid w:val="00C60FA8"/>
    <w:rsid w:val="00C776AB"/>
    <w:rsid w:val="00C8242A"/>
    <w:rsid w:val="00C85E1C"/>
    <w:rsid w:val="00C90F22"/>
    <w:rsid w:val="00C934C4"/>
    <w:rsid w:val="00CA0D10"/>
    <w:rsid w:val="00CA389A"/>
    <w:rsid w:val="00CA5CFD"/>
    <w:rsid w:val="00CB18E6"/>
    <w:rsid w:val="00CB1E0F"/>
    <w:rsid w:val="00CC54B2"/>
    <w:rsid w:val="00CC5630"/>
    <w:rsid w:val="00CD0F1A"/>
    <w:rsid w:val="00CD4BAC"/>
    <w:rsid w:val="00CF0203"/>
    <w:rsid w:val="00CF2A28"/>
    <w:rsid w:val="00CF6E4F"/>
    <w:rsid w:val="00CF794C"/>
    <w:rsid w:val="00D06973"/>
    <w:rsid w:val="00D14B84"/>
    <w:rsid w:val="00D14D7E"/>
    <w:rsid w:val="00D21B21"/>
    <w:rsid w:val="00D21D56"/>
    <w:rsid w:val="00D240B0"/>
    <w:rsid w:val="00D349F2"/>
    <w:rsid w:val="00D36647"/>
    <w:rsid w:val="00D43E9B"/>
    <w:rsid w:val="00D506F1"/>
    <w:rsid w:val="00D520FE"/>
    <w:rsid w:val="00D645C6"/>
    <w:rsid w:val="00D65754"/>
    <w:rsid w:val="00D7317B"/>
    <w:rsid w:val="00D74613"/>
    <w:rsid w:val="00D8719A"/>
    <w:rsid w:val="00D91BBA"/>
    <w:rsid w:val="00D92BD6"/>
    <w:rsid w:val="00D96A39"/>
    <w:rsid w:val="00DA0721"/>
    <w:rsid w:val="00DA303E"/>
    <w:rsid w:val="00DA6F18"/>
    <w:rsid w:val="00DB1A93"/>
    <w:rsid w:val="00DB37F8"/>
    <w:rsid w:val="00DB565C"/>
    <w:rsid w:val="00DC1DFE"/>
    <w:rsid w:val="00DD15BE"/>
    <w:rsid w:val="00DD28D9"/>
    <w:rsid w:val="00DD4C5B"/>
    <w:rsid w:val="00DD5B6A"/>
    <w:rsid w:val="00DD6728"/>
    <w:rsid w:val="00DD7D38"/>
    <w:rsid w:val="00DE18E6"/>
    <w:rsid w:val="00DE48CB"/>
    <w:rsid w:val="00DF30ED"/>
    <w:rsid w:val="00DF77E5"/>
    <w:rsid w:val="00E00124"/>
    <w:rsid w:val="00E03552"/>
    <w:rsid w:val="00E042FA"/>
    <w:rsid w:val="00E05B29"/>
    <w:rsid w:val="00E10960"/>
    <w:rsid w:val="00E120E4"/>
    <w:rsid w:val="00E15426"/>
    <w:rsid w:val="00E17D78"/>
    <w:rsid w:val="00E24E51"/>
    <w:rsid w:val="00E268F1"/>
    <w:rsid w:val="00E27710"/>
    <w:rsid w:val="00E3097A"/>
    <w:rsid w:val="00E338A6"/>
    <w:rsid w:val="00E34D91"/>
    <w:rsid w:val="00E4128A"/>
    <w:rsid w:val="00E41ECB"/>
    <w:rsid w:val="00E45202"/>
    <w:rsid w:val="00E47337"/>
    <w:rsid w:val="00E55063"/>
    <w:rsid w:val="00E67A94"/>
    <w:rsid w:val="00E75553"/>
    <w:rsid w:val="00E84A5E"/>
    <w:rsid w:val="00E93F27"/>
    <w:rsid w:val="00E9705F"/>
    <w:rsid w:val="00EA2697"/>
    <w:rsid w:val="00EB27C4"/>
    <w:rsid w:val="00EB3019"/>
    <w:rsid w:val="00EC0DFB"/>
    <w:rsid w:val="00EC1851"/>
    <w:rsid w:val="00EC2950"/>
    <w:rsid w:val="00EC5C56"/>
    <w:rsid w:val="00ED00B2"/>
    <w:rsid w:val="00ED0357"/>
    <w:rsid w:val="00ED3394"/>
    <w:rsid w:val="00ED3E81"/>
    <w:rsid w:val="00ED433C"/>
    <w:rsid w:val="00ED5B03"/>
    <w:rsid w:val="00ED763E"/>
    <w:rsid w:val="00EE4C62"/>
    <w:rsid w:val="00EE5104"/>
    <w:rsid w:val="00EE5AE0"/>
    <w:rsid w:val="00EE5BAC"/>
    <w:rsid w:val="00EF0DBE"/>
    <w:rsid w:val="00EF324A"/>
    <w:rsid w:val="00EF3D1D"/>
    <w:rsid w:val="00EF6E85"/>
    <w:rsid w:val="00F04FE9"/>
    <w:rsid w:val="00F16089"/>
    <w:rsid w:val="00F16E81"/>
    <w:rsid w:val="00F16F40"/>
    <w:rsid w:val="00F23074"/>
    <w:rsid w:val="00F27456"/>
    <w:rsid w:val="00F31A41"/>
    <w:rsid w:val="00F333B7"/>
    <w:rsid w:val="00F42428"/>
    <w:rsid w:val="00F44057"/>
    <w:rsid w:val="00F5246E"/>
    <w:rsid w:val="00F6047B"/>
    <w:rsid w:val="00F7106C"/>
    <w:rsid w:val="00F717E5"/>
    <w:rsid w:val="00F72D54"/>
    <w:rsid w:val="00F80449"/>
    <w:rsid w:val="00F827B2"/>
    <w:rsid w:val="00F87C76"/>
    <w:rsid w:val="00F91DE3"/>
    <w:rsid w:val="00FA34F1"/>
    <w:rsid w:val="00FA5057"/>
    <w:rsid w:val="00FB10C0"/>
    <w:rsid w:val="00FB1F0A"/>
    <w:rsid w:val="00FB2DF7"/>
    <w:rsid w:val="00FC3F7A"/>
    <w:rsid w:val="00FD6D02"/>
    <w:rsid w:val="00FE0334"/>
    <w:rsid w:val="00FE0FCF"/>
    <w:rsid w:val="00FE2720"/>
    <w:rsid w:val="00FE3D17"/>
    <w:rsid w:val="00FE4D7A"/>
    <w:rsid w:val="00FF332B"/>
    <w:rsid w:val="00FF3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11F7"/>
    <w:pPr>
      <w:widowControl w:val="0"/>
    </w:pPr>
    <w:rPr>
      <w:rFonts w:ascii="Courier New" w:hAnsi="Courier New"/>
    </w:rPr>
  </w:style>
  <w:style w:type="paragraph" w:styleId="Heading1">
    <w:name w:val="heading 1"/>
    <w:basedOn w:val="Normal"/>
    <w:next w:val="Normal"/>
    <w:qFormat/>
    <w:pPr>
      <w:keepNext/>
      <w:tabs>
        <w:tab w:val="left" w:pos="-720"/>
      </w:tabs>
      <w:suppressAutoHyphens/>
      <w:jc w:val="both"/>
      <w:outlineLvl w:val="0"/>
    </w:pPr>
    <w:rPr>
      <w:rFonts w:ascii="Times New Roman" w:hAnsi="Times New Roman"/>
      <w:b/>
      <w:spacing w:val="-3"/>
      <w:sz w:val="24"/>
    </w:rPr>
  </w:style>
  <w:style w:type="paragraph" w:styleId="Heading2">
    <w:name w:val="heading 2"/>
    <w:basedOn w:val="Normal"/>
    <w:next w:val="Normal"/>
    <w:qFormat/>
    <w:pPr>
      <w:keepNext/>
      <w:tabs>
        <w:tab w:val="center" w:pos="4680"/>
      </w:tabs>
      <w:suppressAutoHyphens/>
      <w:jc w:val="center"/>
      <w:outlineLvl w:val="1"/>
    </w:pPr>
    <w:rPr>
      <w:rFonts w:ascii="Times New Roman" w:hAnsi="Times New Roman"/>
      <w:b/>
      <w:spacing w:val="-3"/>
      <w:sz w:val="24"/>
    </w:rPr>
  </w:style>
  <w:style w:type="paragraph" w:styleId="Heading3">
    <w:name w:val="heading 3"/>
    <w:basedOn w:val="Normal"/>
    <w:next w:val="Normal"/>
    <w:qFormat/>
    <w:pPr>
      <w:keepNext/>
      <w:widowControl/>
      <w:outlineLvl w:val="2"/>
    </w:pPr>
    <w:rPr>
      <w:rFonts w:ascii="Times New Roman" w:hAnsi="Times New Roman"/>
      <w:sz w:val="24"/>
    </w:rPr>
  </w:style>
  <w:style w:type="paragraph" w:styleId="Heading4">
    <w:name w:val="heading 4"/>
    <w:basedOn w:val="Normal"/>
    <w:next w:val="Normal"/>
    <w:qFormat/>
    <w:pPr>
      <w:keepNext/>
      <w:widowControl/>
      <w:numPr>
        <w:numId w:val="7"/>
      </w:numPr>
      <w:outlineLvl w:val="3"/>
    </w:pPr>
    <w:rPr>
      <w:rFonts w:ascii="Times New Roman" w:hAnsi="Times New Roman"/>
      <w:b/>
      <w:sz w:val="24"/>
    </w:rPr>
  </w:style>
  <w:style w:type="paragraph" w:styleId="Heading5">
    <w:name w:val="heading 5"/>
    <w:basedOn w:val="Normal"/>
    <w:next w:val="Normal"/>
    <w:qFormat/>
    <w:pPr>
      <w:keepNext/>
      <w:widowControl/>
      <w:ind w:left="720"/>
      <w:outlineLvl w:val="4"/>
    </w:pPr>
    <w:rPr>
      <w:rFonts w:ascii="Times New Roman" w:hAnsi="Times New Roman"/>
      <w:sz w:val="24"/>
    </w:rPr>
  </w:style>
  <w:style w:type="paragraph" w:styleId="Heading6">
    <w:name w:val="heading 6"/>
    <w:basedOn w:val="Normal"/>
    <w:next w:val="Normal"/>
    <w:qFormat/>
    <w:pPr>
      <w:keepNext/>
      <w:outlineLvl w:val="5"/>
    </w:pPr>
    <w:rPr>
      <w:rFonts w:ascii="Times New Roman" w:hAnsi="Times New Roman"/>
      <w:sz w:val="24"/>
      <w:u w:val="single"/>
    </w:rPr>
  </w:style>
  <w:style w:type="paragraph" w:styleId="Heading7">
    <w:name w:val="heading 7"/>
    <w:basedOn w:val="Normal"/>
    <w:next w:val="Normal"/>
    <w:qFormat/>
    <w:pPr>
      <w:keepNext/>
      <w:outlineLvl w:val="6"/>
    </w:pPr>
    <w:rPr>
      <w:rFonts w:ascii="Times New Roman" w:hAnsi="Times New Roman"/>
      <w:b/>
      <w:sz w:val="28"/>
    </w:rPr>
  </w:style>
  <w:style w:type="paragraph" w:styleId="Heading8">
    <w:name w:val="heading 8"/>
    <w:basedOn w:val="Normal"/>
    <w:next w:val="Normal"/>
    <w:link w:val="Heading8Char"/>
    <w:qFormat/>
    <w:pPr>
      <w:keepNext/>
      <w:widowControl/>
      <w:outlineLvl w:val="7"/>
    </w:pPr>
    <w:rPr>
      <w:rFonts w:ascii="Times New Roman" w:hAnsi="Times New Roman"/>
      <w:b/>
      <w:sz w:val="32"/>
    </w:rPr>
  </w:style>
  <w:style w:type="paragraph" w:styleId="Heading9">
    <w:name w:val="heading 9"/>
    <w:basedOn w:val="Normal"/>
    <w:next w:val="Normal"/>
    <w:qFormat/>
    <w:pPr>
      <w:keepNext/>
      <w:widowControl/>
      <w:ind w:left="720"/>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uiPriority w:val="39"/>
    <w:rsid w:val="00104133"/>
    <w:pPr>
      <w:tabs>
        <w:tab w:val="right" w:leader="dot" w:pos="9360"/>
      </w:tabs>
      <w:suppressAutoHyphens/>
      <w:spacing w:before="480"/>
      <w:ind w:left="720" w:right="720" w:hanging="720"/>
    </w:pPr>
    <w:rPr>
      <w:rFonts w:ascii="Times New Roman" w:hAnsi="Times New Roman"/>
      <w:b/>
      <w:sz w:val="24"/>
    </w:rPr>
  </w:style>
  <w:style w:type="paragraph" w:styleId="TOC2">
    <w:name w:val="toc 2"/>
    <w:basedOn w:val="Normal"/>
    <w:next w:val="Normal"/>
    <w:uiPriority w:val="39"/>
    <w:rsid w:val="00104133"/>
    <w:pPr>
      <w:tabs>
        <w:tab w:val="right" w:leader="dot" w:pos="9360"/>
      </w:tabs>
      <w:suppressAutoHyphens/>
      <w:ind w:left="1440" w:right="720" w:hanging="720"/>
    </w:pPr>
    <w:rPr>
      <w:rFonts w:ascii="Times New Roman" w:hAnsi="Times New Roman"/>
      <w:sz w:val="22"/>
    </w:rPr>
  </w:style>
  <w:style w:type="paragraph" w:styleId="TOC3">
    <w:name w:val="toc 3"/>
    <w:basedOn w:val="Normal"/>
    <w:next w:val="Normal"/>
    <w:uiPriority w:val="39"/>
    <w:rsid w:val="00104133"/>
    <w:pPr>
      <w:tabs>
        <w:tab w:val="right" w:leader="dot" w:pos="9360"/>
      </w:tabs>
      <w:suppressAutoHyphens/>
      <w:ind w:left="2160" w:right="720" w:hanging="720"/>
    </w:pPr>
    <w:rPr>
      <w:rFonts w:ascii="Times New Roman" w:hAnsi="Times New Roman"/>
    </w:r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720"/>
      </w:tabs>
      <w:suppressAutoHyphens/>
      <w:jc w:val="both"/>
    </w:pPr>
    <w:rPr>
      <w:rFonts w:ascii="Times New Roman" w:hAnsi="Times New Roman"/>
      <w:spacing w:val="-3"/>
      <w:sz w:val="24"/>
    </w:rPr>
  </w:style>
  <w:style w:type="paragraph" w:styleId="BodyTextIndent">
    <w:name w:val="Body Text Indent"/>
    <w:basedOn w:val="Normal"/>
    <w:link w:val="BodyTextIndentChar"/>
    <w:pPr>
      <w:tabs>
        <w:tab w:val="left" w:pos="-720"/>
        <w:tab w:val="left" w:pos="0"/>
        <w:tab w:val="left" w:pos="720"/>
        <w:tab w:val="left" w:pos="1440"/>
        <w:tab w:val="left" w:pos="2160"/>
      </w:tabs>
      <w:suppressAutoHyphens/>
      <w:ind w:left="2880" w:hanging="2880"/>
      <w:jc w:val="both"/>
    </w:pPr>
    <w:rPr>
      <w:rFonts w:ascii="Times New Roman" w:hAnsi="Times New Roman"/>
      <w:spacing w:val="-3"/>
      <w:sz w:val="24"/>
    </w:rPr>
  </w:style>
  <w:style w:type="paragraph" w:styleId="PlainText">
    <w:name w:val="Plain Text"/>
    <w:basedOn w:val="Normal"/>
    <w:pPr>
      <w:widowControl/>
    </w:pPr>
  </w:style>
  <w:style w:type="paragraph" w:styleId="BodyTextIndent2">
    <w:name w:val="Body Text Indent 2"/>
    <w:basedOn w:val="Normal"/>
    <w:link w:val="BodyTextIndent2Char"/>
    <w:pPr>
      <w:tabs>
        <w:tab w:val="left" w:pos="-720"/>
      </w:tabs>
      <w:suppressAutoHyphens/>
      <w:ind w:firstLine="720"/>
      <w:jc w:val="both"/>
    </w:pPr>
    <w:rPr>
      <w:rFonts w:ascii="Times New Roman" w:hAnsi="Times New Roman"/>
      <w:spacing w:val="-3"/>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link w:val="BodyTextIndent3Char"/>
    <w:pPr>
      <w:ind w:left="720"/>
    </w:pPr>
    <w:rPr>
      <w:rFonts w:ascii="Times New Roman" w:hAnsi="Times New Roman"/>
      <w:sz w:val="24"/>
    </w:rPr>
  </w:style>
  <w:style w:type="paragraph" w:styleId="BodyText2">
    <w:name w:val="Body Text 2"/>
    <w:basedOn w:val="Normal"/>
    <w:rPr>
      <w:rFonts w:ascii="Times New Roman" w:hAnsi="Times New Roman"/>
      <w:sz w:val="24"/>
    </w:rPr>
  </w:style>
  <w:style w:type="paragraph" w:styleId="BalloonText">
    <w:name w:val="Balloon Text"/>
    <w:basedOn w:val="Normal"/>
    <w:semiHidden/>
    <w:rsid w:val="005B6A25"/>
    <w:rPr>
      <w:rFonts w:ascii="Tahoma" w:hAnsi="Tahoma" w:cs="Tahoma"/>
      <w:sz w:val="16"/>
      <w:szCs w:val="16"/>
    </w:rPr>
  </w:style>
  <w:style w:type="table" w:styleId="TableGrid">
    <w:name w:val="Table Grid"/>
    <w:basedOn w:val="TableNormal"/>
    <w:rsid w:val="009D4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link w:val="BodyTextIndent2"/>
    <w:rsid w:val="00106EB5"/>
    <w:rPr>
      <w:spacing w:val="-3"/>
      <w:sz w:val="24"/>
    </w:rPr>
  </w:style>
  <w:style w:type="character" w:customStyle="1" w:styleId="BodyTextIndent3Char">
    <w:name w:val="Body Text Indent 3 Char"/>
    <w:link w:val="BodyTextIndent3"/>
    <w:rsid w:val="00B33D13"/>
    <w:rPr>
      <w:sz w:val="24"/>
    </w:rPr>
  </w:style>
  <w:style w:type="character" w:customStyle="1" w:styleId="BodyTextIndentChar">
    <w:name w:val="Body Text Indent Char"/>
    <w:link w:val="BodyTextIndent"/>
    <w:rsid w:val="00222489"/>
    <w:rPr>
      <w:spacing w:val="-3"/>
      <w:sz w:val="24"/>
    </w:rPr>
  </w:style>
  <w:style w:type="character" w:customStyle="1" w:styleId="Heading8Char">
    <w:name w:val="Heading 8 Char"/>
    <w:link w:val="Heading8"/>
    <w:rsid w:val="00F827B2"/>
    <w:rPr>
      <w:b/>
      <w:sz w:val="32"/>
    </w:rPr>
  </w:style>
  <w:style w:type="paragraph" w:styleId="ListParagraph">
    <w:name w:val="List Paragraph"/>
    <w:basedOn w:val="Normal"/>
    <w:uiPriority w:val="34"/>
    <w:qFormat/>
    <w:rsid w:val="006F749A"/>
    <w:pPr>
      <w:ind w:left="720"/>
    </w:pPr>
  </w:style>
  <w:style w:type="character" w:customStyle="1" w:styleId="FooterChar">
    <w:name w:val="Footer Char"/>
    <w:link w:val="Footer"/>
    <w:uiPriority w:val="99"/>
    <w:rsid w:val="00AC0E03"/>
    <w:rPr>
      <w:rFonts w:ascii="Courier New" w:hAnsi="Courier New"/>
    </w:rPr>
  </w:style>
  <w:style w:type="character" w:styleId="CommentReference">
    <w:name w:val="annotation reference"/>
    <w:rsid w:val="00760B06"/>
    <w:rPr>
      <w:sz w:val="16"/>
      <w:szCs w:val="16"/>
    </w:rPr>
  </w:style>
  <w:style w:type="paragraph" w:styleId="CommentText">
    <w:name w:val="annotation text"/>
    <w:basedOn w:val="Normal"/>
    <w:link w:val="CommentTextChar"/>
    <w:rsid w:val="00760B06"/>
  </w:style>
  <w:style w:type="character" w:customStyle="1" w:styleId="CommentTextChar">
    <w:name w:val="Comment Text Char"/>
    <w:link w:val="CommentText"/>
    <w:rsid w:val="00760B06"/>
    <w:rPr>
      <w:rFonts w:ascii="Courier New" w:hAnsi="Courier New"/>
    </w:rPr>
  </w:style>
  <w:style w:type="paragraph" w:styleId="CommentSubject">
    <w:name w:val="annotation subject"/>
    <w:basedOn w:val="CommentText"/>
    <w:next w:val="CommentText"/>
    <w:link w:val="CommentSubjectChar"/>
    <w:rsid w:val="00760B06"/>
    <w:rPr>
      <w:b/>
      <w:bCs/>
    </w:rPr>
  </w:style>
  <w:style w:type="character" w:customStyle="1" w:styleId="CommentSubjectChar">
    <w:name w:val="Comment Subject Char"/>
    <w:link w:val="CommentSubject"/>
    <w:rsid w:val="00760B06"/>
    <w:rPr>
      <w:rFonts w:ascii="Courier New" w:hAnsi="Courier New"/>
      <w:b/>
      <w:bCs/>
    </w:rPr>
  </w:style>
  <w:style w:type="character" w:styleId="Hyperlink">
    <w:name w:val="Hyperlink"/>
    <w:uiPriority w:val="99"/>
    <w:rsid w:val="002169B9"/>
    <w:rPr>
      <w:color w:val="0000FF"/>
      <w:u w:val="single"/>
    </w:rPr>
  </w:style>
  <w:style w:type="paragraph" w:styleId="TOCHeading">
    <w:name w:val="TOC Heading"/>
    <w:basedOn w:val="Heading1"/>
    <w:next w:val="Normal"/>
    <w:uiPriority w:val="39"/>
    <w:semiHidden/>
    <w:unhideWhenUsed/>
    <w:qFormat/>
    <w:rsid w:val="000312FD"/>
    <w:pPr>
      <w:keepLines/>
      <w:widowControl/>
      <w:tabs>
        <w:tab w:val="clear" w:pos="-720"/>
      </w:tabs>
      <w:suppressAutoHyphens w:val="0"/>
      <w:spacing w:before="480" w:line="276" w:lineRule="auto"/>
      <w:jc w:val="left"/>
      <w:outlineLvl w:val="9"/>
    </w:pPr>
    <w:rPr>
      <w:rFonts w:ascii="Cambria" w:eastAsia="MS Gothic" w:hAnsi="Cambria"/>
      <w:bCs/>
      <w:color w:val="365F91"/>
      <w:spacing w:val="0"/>
      <w:sz w:val="28"/>
      <w:szCs w:val="28"/>
      <w:lang w:eastAsia="ja-JP"/>
    </w:rPr>
  </w:style>
  <w:style w:type="character" w:styleId="FollowedHyperlink">
    <w:name w:val="FollowedHyperlink"/>
    <w:basedOn w:val="DefaultParagraphFont"/>
    <w:rsid w:val="00F27456"/>
    <w:rPr>
      <w:color w:val="800080" w:themeColor="followedHyperlink"/>
      <w:u w:val="single"/>
    </w:rPr>
  </w:style>
  <w:style w:type="paragraph" w:styleId="Revision">
    <w:name w:val="Revision"/>
    <w:hidden/>
    <w:uiPriority w:val="99"/>
    <w:semiHidden/>
    <w:rsid w:val="006835D5"/>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11F7"/>
    <w:pPr>
      <w:widowControl w:val="0"/>
    </w:pPr>
    <w:rPr>
      <w:rFonts w:ascii="Courier New" w:hAnsi="Courier New"/>
    </w:rPr>
  </w:style>
  <w:style w:type="paragraph" w:styleId="Heading1">
    <w:name w:val="heading 1"/>
    <w:basedOn w:val="Normal"/>
    <w:next w:val="Normal"/>
    <w:qFormat/>
    <w:pPr>
      <w:keepNext/>
      <w:tabs>
        <w:tab w:val="left" w:pos="-720"/>
      </w:tabs>
      <w:suppressAutoHyphens/>
      <w:jc w:val="both"/>
      <w:outlineLvl w:val="0"/>
    </w:pPr>
    <w:rPr>
      <w:rFonts w:ascii="Times New Roman" w:hAnsi="Times New Roman"/>
      <w:b/>
      <w:spacing w:val="-3"/>
      <w:sz w:val="24"/>
    </w:rPr>
  </w:style>
  <w:style w:type="paragraph" w:styleId="Heading2">
    <w:name w:val="heading 2"/>
    <w:basedOn w:val="Normal"/>
    <w:next w:val="Normal"/>
    <w:qFormat/>
    <w:pPr>
      <w:keepNext/>
      <w:tabs>
        <w:tab w:val="center" w:pos="4680"/>
      </w:tabs>
      <w:suppressAutoHyphens/>
      <w:jc w:val="center"/>
      <w:outlineLvl w:val="1"/>
    </w:pPr>
    <w:rPr>
      <w:rFonts w:ascii="Times New Roman" w:hAnsi="Times New Roman"/>
      <w:b/>
      <w:spacing w:val="-3"/>
      <w:sz w:val="24"/>
    </w:rPr>
  </w:style>
  <w:style w:type="paragraph" w:styleId="Heading3">
    <w:name w:val="heading 3"/>
    <w:basedOn w:val="Normal"/>
    <w:next w:val="Normal"/>
    <w:qFormat/>
    <w:pPr>
      <w:keepNext/>
      <w:widowControl/>
      <w:outlineLvl w:val="2"/>
    </w:pPr>
    <w:rPr>
      <w:rFonts w:ascii="Times New Roman" w:hAnsi="Times New Roman"/>
      <w:sz w:val="24"/>
    </w:rPr>
  </w:style>
  <w:style w:type="paragraph" w:styleId="Heading4">
    <w:name w:val="heading 4"/>
    <w:basedOn w:val="Normal"/>
    <w:next w:val="Normal"/>
    <w:qFormat/>
    <w:pPr>
      <w:keepNext/>
      <w:widowControl/>
      <w:numPr>
        <w:numId w:val="7"/>
      </w:numPr>
      <w:outlineLvl w:val="3"/>
    </w:pPr>
    <w:rPr>
      <w:rFonts w:ascii="Times New Roman" w:hAnsi="Times New Roman"/>
      <w:b/>
      <w:sz w:val="24"/>
    </w:rPr>
  </w:style>
  <w:style w:type="paragraph" w:styleId="Heading5">
    <w:name w:val="heading 5"/>
    <w:basedOn w:val="Normal"/>
    <w:next w:val="Normal"/>
    <w:qFormat/>
    <w:pPr>
      <w:keepNext/>
      <w:widowControl/>
      <w:ind w:left="720"/>
      <w:outlineLvl w:val="4"/>
    </w:pPr>
    <w:rPr>
      <w:rFonts w:ascii="Times New Roman" w:hAnsi="Times New Roman"/>
      <w:sz w:val="24"/>
    </w:rPr>
  </w:style>
  <w:style w:type="paragraph" w:styleId="Heading6">
    <w:name w:val="heading 6"/>
    <w:basedOn w:val="Normal"/>
    <w:next w:val="Normal"/>
    <w:qFormat/>
    <w:pPr>
      <w:keepNext/>
      <w:outlineLvl w:val="5"/>
    </w:pPr>
    <w:rPr>
      <w:rFonts w:ascii="Times New Roman" w:hAnsi="Times New Roman"/>
      <w:sz w:val="24"/>
      <w:u w:val="single"/>
    </w:rPr>
  </w:style>
  <w:style w:type="paragraph" w:styleId="Heading7">
    <w:name w:val="heading 7"/>
    <w:basedOn w:val="Normal"/>
    <w:next w:val="Normal"/>
    <w:qFormat/>
    <w:pPr>
      <w:keepNext/>
      <w:outlineLvl w:val="6"/>
    </w:pPr>
    <w:rPr>
      <w:rFonts w:ascii="Times New Roman" w:hAnsi="Times New Roman"/>
      <w:b/>
      <w:sz w:val="28"/>
    </w:rPr>
  </w:style>
  <w:style w:type="paragraph" w:styleId="Heading8">
    <w:name w:val="heading 8"/>
    <w:basedOn w:val="Normal"/>
    <w:next w:val="Normal"/>
    <w:link w:val="Heading8Char"/>
    <w:qFormat/>
    <w:pPr>
      <w:keepNext/>
      <w:widowControl/>
      <w:outlineLvl w:val="7"/>
    </w:pPr>
    <w:rPr>
      <w:rFonts w:ascii="Times New Roman" w:hAnsi="Times New Roman"/>
      <w:b/>
      <w:sz w:val="32"/>
    </w:rPr>
  </w:style>
  <w:style w:type="paragraph" w:styleId="Heading9">
    <w:name w:val="heading 9"/>
    <w:basedOn w:val="Normal"/>
    <w:next w:val="Normal"/>
    <w:qFormat/>
    <w:pPr>
      <w:keepNext/>
      <w:widowControl/>
      <w:ind w:left="720"/>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uiPriority w:val="39"/>
    <w:rsid w:val="00104133"/>
    <w:pPr>
      <w:tabs>
        <w:tab w:val="right" w:leader="dot" w:pos="9360"/>
      </w:tabs>
      <w:suppressAutoHyphens/>
      <w:spacing w:before="480"/>
      <w:ind w:left="720" w:right="720" w:hanging="720"/>
    </w:pPr>
    <w:rPr>
      <w:rFonts w:ascii="Times New Roman" w:hAnsi="Times New Roman"/>
      <w:b/>
      <w:sz w:val="24"/>
    </w:rPr>
  </w:style>
  <w:style w:type="paragraph" w:styleId="TOC2">
    <w:name w:val="toc 2"/>
    <w:basedOn w:val="Normal"/>
    <w:next w:val="Normal"/>
    <w:uiPriority w:val="39"/>
    <w:rsid w:val="00104133"/>
    <w:pPr>
      <w:tabs>
        <w:tab w:val="right" w:leader="dot" w:pos="9360"/>
      </w:tabs>
      <w:suppressAutoHyphens/>
      <w:ind w:left="1440" w:right="720" w:hanging="720"/>
    </w:pPr>
    <w:rPr>
      <w:rFonts w:ascii="Times New Roman" w:hAnsi="Times New Roman"/>
      <w:sz w:val="22"/>
    </w:rPr>
  </w:style>
  <w:style w:type="paragraph" w:styleId="TOC3">
    <w:name w:val="toc 3"/>
    <w:basedOn w:val="Normal"/>
    <w:next w:val="Normal"/>
    <w:uiPriority w:val="39"/>
    <w:rsid w:val="00104133"/>
    <w:pPr>
      <w:tabs>
        <w:tab w:val="right" w:leader="dot" w:pos="9360"/>
      </w:tabs>
      <w:suppressAutoHyphens/>
      <w:ind w:left="2160" w:right="720" w:hanging="720"/>
    </w:pPr>
    <w:rPr>
      <w:rFonts w:ascii="Times New Roman" w:hAnsi="Times New Roman"/>
    </w:r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720"/>
      </w:tabs>
      <w:suppressAutoHyphens/>
      <w:jc w:val="both"/>
    </w:pPr>
    <w:rPr>
      <w:rFonts w:ascii="Times New Roman" w:hAnsi="Times New Roman"/>
      <w:spacing w:val="-3"/>
      <w:sz w:val="24"/>
    </w:rPr>
  </w:style>
  <w:style w:type="paragraph" w:styleId="BodyTextIndent">
    <w:name w:val="Body Text Indent"/>
    <w:basedOn w:val="Normal"/>
    <w:link w:val="BodyTextIndentChar"/>
    <w:pPr>
      <w:tabs>
        <w:tab w:val="left" w:pos="-720"/>
        <w:tab w:val="left" w:pos="0"/>
        <w:tab w:val="left" w:pos="720"/>
        <w:tab w:val="left" w:pos="1440"/>
        <w:tab w:val="left" w:pos="2160"/>
      </w:tabs>
      <w:suppressAutoHyphens/>
      <w:ind w:left="2880" w:hanging="2880"/>
      <w:jc w:val="both"/>
    </w:pPr>
    <w:rPr>
      <w:rFonts w:ascii="Times New Roman" w:hAnsi="Times New Roman"/>
      <w:spacing w:val="-3"/>
      <w:sz w:val="24"/>
    </w:rPr>
  </w:style>
  <w:style w:type="paragraph" w:styleId="PlainText">
    <w:name w:val="Plain Text"/>
    <w:basedOn w:val="Normal"/>
    <w:pPr>
      <w:widowControl/>
    </w:pPr>
  </w:style>
  <w:style w:type="paragraph" w:styleId="BodyTextIndent2">
    <w:name w:val="Body Text Indent 2"/>
    <w:basedOn w:val="Normal"/>
    <w:link w:val="BodyTextIndent2Char"/>
    <w:pPr>
      <w:tabs>
        <w:tab w:val="left" w:pos="-720"/>
      </w:tabs>
      <w:suppressAutoHyphens/>
      <w:ind w:firstLine="720"/>
      <w:jc w:val="both"/>
    </w:pPr>
    <w:rPr>
      <w:rFonts w:ascii="Times New Roman" w:hAnsi="Times New Roman"/>
      <w:spacing w:val="-3"/>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link w:val="BodyTextIndent3Char"/>
    <w:pPr>
      <w:ind w:left="720"/>
    </w:pPr>
    <w:rPr>
      <w:rFonts w:ascii="Times New Roman" w:hAnsi="Times New Roman"/>
      <w:sz w:val="24"/>
    </w:rPr>
  </w:style>
  <w:style w:type="paragraph" w:styleId="BodyText2">
    <w:name w:val="Body Text 2"/>
    <w:basedOn w:val="Normal"/>
    <w:rPr>
      <w:rFonts w:ascii="Times New Roman" w:hAnsi="Times New Roman"/>
      <w:sz w:val="24"/>
    </w:rPr>
  </w:style>
  <w:style w:type="paragraph" w:styleId="BalloonText">
    <w:name w:val="Balloon Text"/>
    <w:basedOn w:val="Normal"/>
    <w:semiHidden/>
    <w:rsid w:val="005B6A25"/>
    <w:rPr>
      <w:rFonts w:ascii="Tahoma" w:hAnsi="Tahoma" w:cs="Tahoma"/>
      <w:sz w:val="16"/>
      <w:szCs w:val="16"/>
    </w:rPr>
  </w:style>
  <w:style w:type="table" w:styleId="TableGrid">
    <w:name w:val="Table Grid"/>
    <w:basedOn w:val="TableNormal"/>
    <w:rsid w:val="009D4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link w:val="BodyTextIndent2"/>
    <w:rsid w:val="00106EB5"/>
    <w:rPr>
      <w:spacing w:val="-3"/>
      <w:sz w:val="24"/>
    </w:rPr>
  </w:style>
  <w:style w:type="character" w:customStyle="1" w:styleId="BodyTextIndent3Char">
    <w:name w:val="Body Text Indent 3 Char"/>
    <w:link w:val="BodyTextIndent3"/>
    <w:rsid w:val="00B33D13"/>
    <w:rPr>
      <w:sz w:val="24"/>
    </w:rPr>
  </w:style>
  <w:style w:type="character" w:customStyle="1" w:styleId="BodyTextIndentChar">
    <w:name w:val="Body Text Indent Char"/>
    <w:link w:val="BodyTextIndent"/>
    <w:rsid w:val="00222489"/>
    <w:rPr>
      <w:spacing w:val="-3"/>
      <w:sz w:val="24"/>
    </w:rPr>
  </w:style>
  <w:style w:type="character" w:customStyle="1" w:styleId="Heading8Char">
    <w:name w:val="Heading 8 Char"/>
    <w:link w:val="Heading8"/>
    <w:rsid w:val="00F827B2"/>
    <w:rPr>
      <w:b/>
      <w:sz w:val="32"/>
    </w:rPr>
  </w:style>
  <w:style w:type="paragraph" w:styleId="ListParagraph">
    <w:name w:val="List Paragraph"/>
    <w:basedOn w:val="Normal"/>
    <w:uiPriority w:val="34"/>
    <w:qFormat/>
    <w:rsid w:val="006F749A"/>
    <w:pPr>
      <w:ind w:left="720"/>
    </w:pPr>
  </w:style>
  <w:style w:type="character" w:customStyle="1" w:styleId="FooterChar">
    <w:name w:val="Footer Char"/>
    <w:link w:val="Footer"/>
    <w:uiPriority w:val="99"/>
    <w:rsid w:val="00AC0E03"/>
    <w:rPr>
      <w:rFonts w:ascii="Courier New" w:hAnsi="Courier New"/>
    </w:rPr>
  </w:style>
  <w:style w:type="character" w:styleId="CommentReference">
    <w:name w:val="annotation reference"/>
    <w:rsid w:val="00760B06"/>
    <w:rPr>
      <w:sz w:val="16"/>
      <w:szCs w:val="16"/>
    </w:rPr>
  </w:style>
  <w:style w:type="paragraph" w:styleId="CommentText">
    <w:name w:val="annotation text"/>
    <w:basedOn w:val="Normal"/>
    <w:link w:val="CommentTextChar"/>
    <w:rsid w:val="00760B06"/>
  </w:style>
  <w:style w:type="character" w:customStyle="1" w:styleId="CommentTextChar">
    <w:name w:val="Comment Text Char"/>
    <w:link w:val="CommentText"/>
    <w:rsid w:val="00760B06"/>
    <w:rPr>
      <w:rFonts w:ascii="Courier New" w:hAnsi="Courier New"/>
    </w:rPr>
  </w:style>
  <w:style w:type="paragraph" w:styleId="CommentSubject">
    <w:name w:val="annotation subject"/>
    <w:basedOn w:val="CommentText"/>
    <w:next w:val="CommentText"/>
    <w:link w:val="CommentSubjectChar"/>
    <w:rsid w:val="00760B06"/>
    <w:rPr>
      <w:b/>
      <w:bCs/>
    </w:rPr>
  </w:style>
  <w:style w:type="character" w:customStyle="1" w:styleId="CommentSubjectChar">
    <w:name w:val="Comment Subject Char"/>
    <w:link w:val="CommentSubject"/>
    <w:rsid w:val="00760B06"/>
    <w:rPr>
      <w:rFonts w:ascii="Courier New" w:hAnsi="Courier New"/>
      <w:b/>
      <w:bCs/>
    </w:rPr>
  </w:style>
  <w:style w:type="character" w:styleId="Hyperlink">
    <w:name w:val="Hyperlink"/>
    <w:uiPriority w:val="99"/>
    <w:rsid w:val="002169B9"/>
    <w:rPr>
      <w:color w:val="0000FF"/>
      <w:u w:val="single"/>
    </w:rPr>
  </w:style>
  <w:style w:type="paragraph" w:styleId="TOCHeading">
    <w:name w:val="TOC Heading"/>
    <w:basedOn w:val="Heading1"/>
    <w:next w:val="Normal"/>
    <w:uiPriority w:val="39"/>
    <w:semiHidden/>
    <w:unhideWhenUsed/>
    <w:qFormat/>
    <w:rsid w:val="000312FD"/>
    <w:pPr>
      <w:keepLines/>
      <w:widowControl/>
      <w:tabs>
        <w:tab w:val="clear" w:pos="-720"/>
      </w:tabs>
      <w:suppressAutoHyphens w:val="0"/>
      <w:spacing w:before="480" w:line="276" w:lineRule="auto"/>
      <w:jc w:val="left"/>
      <w:outlineLvl w:val="9"/>
    </w:pPr>
    <w:rPr>
      <w:rFonts w:ascii="Cambria" w:eastAsia="MS Gothic" w:hAnsi="Cambria"/>
      <w:bCs/>
      <w:color w:val="365F91"/>
      <w:spacing w:val="0"/>
      <w:sz w:val="28"/>
      <w:szCs w:val="28"/>
      <w:lang w:eastAsia="ja-JP"/>
    </w:rPr>
  </w:style>
  <w:style w:type="character" w:styleId="FollowedHyperlink">
    <w:name w:val="FollowedHyperlink"/>
    <w:basedOn w:val="DefaultParagraphFont"/>
    <w:rsid w:val="00F27456"/>
    <w:rPr>
      <w:color w:val="800080" w:themeColor="followedHyperlink"/>
      <w:u w:val="single"/>
    </w:rPr>
  </w:style>
  <w:style w:type="paragraph" w:styleId="Revision">
    <w:name w:val="Revision"/>
    <w:hidden/>
    <w:uiPriority w:val="99"/>
    <w:semiHidden/>
    <w:rsid w:val="006835D5"/>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186262">
      <w:bodyDiv w:val="1"/>
      <w:marLeft w:val="0"/>
      <w:marRight w:val="0"/>
      <w:marTop w:val="0"/>
      <w:marBottom w:val="0"/>
      <w:divBdr>
        <w:top w:val="none" w:sz="0" w:space="0" w:color="auto"/>
        <w:left w:val="none" w:sz="0" w:space="0" w:color="auto"/>
        <w:bottom w:val="none" w:sz="0" w:space="0" w:color="auto"/>
        <w:right w:val="none" w:sz="0" w:space="0" w:color="auto"/>
      </w:divBdr>
    </w:div>
    <w:div w:id="1053232754">
      <w:bodyDiv w:val="1"/>
      <w:marLeft w:val="0"/>
      <w:marRight w:val="0"/>
      <w:marTop w:val="0"/>
      <w:marBottom w:val="0"/>
      <w:divBdr>
        <w:top w:val="none" w:sz="0" w:space="0" w:color="auto"/>
        <w:left w:val="none" w:sz="0" w:space="0" w:color="auto"/>
        <w:bottom w:val="none" w:sz="0" w:space="0" w:color="auto"/>
        <w:right w:val="none" w:sz="0" w:space="0" w:color="auto"/>
      </w:divBdr>
    </w:div>
    <w:div w:id="1083604003">
      <w:bodyDiv w:val="1"/>
      <w:marLeft w:val="0"/>
      <w:marRight w:val="0"/>
      <w:marTop w:val="0"/>
      <w:marBottom w:val="0"/>
      <w:divBdr>
        <w:top w:val="none" w:sz="0" w:space="0" w:color="auto"/>
        <w:left w:val="none" w:sz="0" w:space="0" w:color="auto"/>
        <w:bottom w:val="none" w:sz="0" w:space="0" w:color="auto"/>
        <w:right w:val="none" w:sz="0" w:space="0" w:color="auto"/>
      </w:divBdr>
    </w:div>
    <w:div w:id="1144738767">
      <w:bodyDiv w:val="1"/>
      <w:marLeft w:val="0"/>
      <w:marRight w:val="0"/>
      <w:marTop w:val="0"/>
      <w:marBottom w:val="0"/>
      <w:divBdr>
        <w:top w:val="none" w:sz="0" w:space="0" w:color="auto"/>
        <w:left w:val="none" w:sz="0" w:space="0" w:color="auto"/>
        <w:bottom w:val="none" w:sz="0" w:space="0" w:color="auto"/>
        <w:right w:val="none" w:sz="0" w:space="0" w:color="auto"/>
      </w:divBdr>
    </w:div>
    <w:div w:id="195613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t.gov/dot/lib/dot/documents/dpolicy/waternoisecompliance/helpfuldesign/Water_Quality_Volume__Water_Quality_Flow_Worksheet.xlsx" TargetMode="External"/><Relationship Id="rId18" Type="http://schemas.openxmlformats.org/officeDocument/2006/relationships/hyperlink" Target="http://www.ct.gov/deep/lib/deep/permits_and_licenses/water_discharge_general_permits/storm_const_SMR.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t.gov/dot/lib/dot/documents/dpolicy/waternoisecompliance/helpfuldesign/stormwater_treatment_measures-_limitations_&amp;_considerations.pdf" TargetMode="External"/><Relationship Id="rId17" Type="http://schemas.openxmlformats.org/officeDocument/2006/relationships/hyperlink" Target="http://www.epa.gov/region9/qa/pdfs/40cfr136_03.pdf" TargetMode="External"/><Relationship Id="rId2" Type="http://schemas.openxmlformats.org/officeDocument/2006/relationships/numbering" Target="numbering.xml"/><Relationship Id="rId16" Type="http://schemas.openxmlformats.org/officeDocument/2006/relationships/hyperlink" Target="http://www.ct.gov/dot/lib/dot/documents/dpolicy/waternoisecompliance/helpfuldesign/concrete_washout_detail.pdf" TargetMode="External"/><Relationship Id="rId20" Type="http://schemas.openxmlformats.org/officeDocument/2006/relationships/hyperlink" Target="http://www.ct.gov/deep/lib/deep/permits_and_licenses/water_discharge_general_permits/storm_const_terminatio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ivers.gov/connecticut.php" TargetMode="External"/><Relationship Id="rId5" Type="http://schemas.openxmlformats.org/officeDocument/2006/relationships/settings" Target="settings.xml"/><Relationship Id="rId15" Type="http://schemas.openxmlformats.org/officeDocument/2006/relationships/hyperlink" Target="http://www.ct.gov/dot/lib/dot/documents/dpolicy/waternoisecompliance/helpfuldesign/stormwater_treatment_measures-_limitations_&amp;_considerations.pdf" TargetMode="External"/><Relationship Id="rId23" Type="http://schemas.openxmlformats.org/officeDocument/2006/relationships/theme" Target="theme/theme1.xml"/><Relationship Id="rId10" Type="http://schemas.openxmlformats.org/officeDocument/2006/relationships/hyperlink" Target="http://www.ct.gov/deep/lib/deep/permits_and_licenses/water_discharge_general_permits/storm_const_impaired_waters_table.pdf" TargetMode="External"/><Relationship Id="rId19" Type="http://schemas.openxmlformats.org/officeDocument/2006/relationships/hyperlink" Target="http://www.ct.gov/deep/lib/deep/permits_and_licenses/water_discharge_general_permits/storm_const_termination.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t.gov/dot/lib/dot/documents/dpolicy/waternoisecompliance/helpsoftware/Report_LIDAppendixStormwaterQualityManual_20110800.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370F6-452C-4069-B6DE-A10AF9103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5970</Words>
  <Characters>40101</Characters>
  <Application>Microsoft Office Word</Application>
  <DocSecurity>0</DocSecurity>
  <Lines>334</Lines>
  <Paragraphs>91</Paragraphs>
  <ScaleCrop>false</ScaleCrop>
  <HeadingPairs>
    <vt:vector size="2" baseType="variant">
      <vt:variant>
        <vt:lpstr>Title</vt:lpstr>
      </vt:variant>
      <vt:variant>
        <vt:i4>1</vt:i4>
      </vt:variant>
    </vt:vector>
  </HeadingPairs>
  <TitlesOfParts>
    <vt:vector size="1" baseType="lpstr">
      <vt:lpstr/>
    </vt:vector>
  </TitlesOfParts>
  <Company>Conn DOT</Company>
  <LinksUpToDate>false</LinksUpToDate>
  <CharactersWithSpaces>45980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facilities</dc:creator>
  <cp:lastModifiedBy>Henault, Joy L.</cp:lastModifiedBy>
  <cp:revision>2</cp:revision>
  <cp:lastPrinted>2016-12-14T20:07:00Z</cp:lastPrinted>
  <dcterms:created xsi:type="dcterms:W3CDTF">2016-12-20T16:59:00Z</dcterms:created>
  <dcterms:modified xsi:type="dcterms:W3CDTF">2016-12-20T16:59:00Z</dcterms:modified>
</cp:coreProperties>
</file>