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9C" w:rsidRPr="00B107F0" w:rsidRDefault="005E3B9C" w:rsidP="00B107F0">
      <w:pPr>
        <w:spacing w:after="60"/>
        <w:outlineLvl w:val="0"/>
        <w:rPr>
          <w:b/>
          <w:caps/>
          <w:sz w:val="28"/>
          <w:szCs w:val="20"/>
          <w:u w:val="single"/>
        </w:rPr>
      </w:pPr>
      <w:bookmarkStart w:id="0" w:name="_GoBack"/>
      <w:bookmarkEnd w:id="0"/>
      <w:r w:rsidRPr="00B107F0">
        <w:rPr>
          <w:b/>
          <w:caps/>
          <w:sz w:val="28"/>
          <w:szCs w:val="20"/>
          <w:u w:val="single"/>
        </w:rPr>
        <w:t>SECTIO</w:t>
      </w:r>
      <w:r w:rsidR="00B107F0">
        <w:rPr>
          <w:b/>
          <w:caps/>
          <w:sz w:val="28"/>
          <w:szCs w:val="20"/>
          <w:u w:val="single"/>
        </w:rPr>
        <w:t xml:space="preserve">N 1.10 - </w:t>
      </w:r>
      <w:r w:rsidR="00B107F0" w:rsidRPr="00B107F0">
        <w:rPr>
          <w:b/>
          <w:caps/>
          <w:sz w:val="28"/>
          <w:szCs w:val="20"/>
          <w:u w:val="single"/>
        </w:rPr>
        <w:t>ENVIRONMENTAL COMPLIANCE</w:t>
      </w:r>
    </w:p>
    <w:p w:rsidR="005E3B9C" w:rsidRPr="005E3B9C" w:rsidRDefault="005E3B9C" w:rsidP="005E3B9C">
      <w:pPr>
        <w:jc w:val="both"/>
        <w:rPr>
          <w:szCs w:val="20"/>
        </w:rPr>
      </w:pPr>
    </w:p>
    <w:p w:rsidR="006D21F0" w:rsidRPr="006D21F0" w:rsidRDefault="006D21F0" w:rsidP="006D21F0">
      <w:pPr>
        <w:jc w:val="both"/>
        <w:rPr>
          <w:b/>
          <w:szCs w:val="20"/>
        </w:rPr>
      </w:pPr>
      <w:r w:rsidRPr="006D21F0">
        <w:rPr>
          <w:b/>
          <w:szCs w:val="20"/>
        </w:rPr>
        <w:t>In Article 1.10.03-Water Pollution Control:</w:t>
      </w:r>
    </w:p>
    <w:p w:rsidR="006D21F0" w:rsidRPr="006D21F0" w:rsidRDefault="00B107F0" w:rsidP="006D21F0">
      <w:pPr>
        <w:jc w:val="both"/>
        <w:rPr>
          <w:b/>
          <w:szCs w:val="20"/>
        </w:rPr>
      </w:pPr>
      <w:r>
        <w:rPr>
          <w:b/>
          <w:szCs w:val="20"/>
        </w:rPr>
        <w:t xml:space="preserve">REQUIRED </w:t>
      </w:r>
      <w:r w:rsidR="006D21F0" w:rsidRPr="006D21F0">
        <w:rPr>
          <w:b/>
          <w:szCs w:val="20"/>
        </w:rPr>
        <w:t>BEST MANAGEMENT PRACTICES</w:t>
      </w:r>
    </w:p>
    <w:p w:rsidR="006D21F0" w:rsidRPr="006D21F0" w:rsidRDefault="006D21F0" w:rsidP="006D21F0">
      <w:pPr>
        <w:jc w:val="both"/>
        <w:rPr>
          <w:szCs w:val="20"/>
        </w:rPr>
      </w:pPr>
    </w:p>
    <w:p w:rsidR="006D21F0" w:rsidRPr="006D21F0" w:rsidRDefault="006D21F0" w:rsidP="006D21F0">
      <w:pPr>
        <w:ind w:firstLine="540"/>
        <w:jc w:val="both"/>
        <w:rPr>
          <w:i/>
          <w:szCs w:val="20"/>
        </w:rPr>
      </w:pPr>
      <w:r w:rsidRPr="006D21F0">
        <w:rPr>
          <w:i/>
          <w:szCs w:val="20"/>
        </w:rPr>
        <w:t xml:space="preserve">Add the following after </w:t>
      </w:r>
      <w:r w:rsidR="00B107F0">
        <w:rPr>
          <w:i/>
          <w:szCs w:val="20"/>
        </w:rPr>
        <w:t xml:space="preserve">Required </w:t>
      </w:r>
      <w:r w:rsidRPr="006D21F0">
        <w:rPr>
          <w:i/>
          <w:szCs w:val="20"/>
        </w:rPr>
        <w:t>Be</w:t>
      </w:r>
      <w:r w:rsidR="00EA7F5A">
        <w:rPr>
          <w:i/>
          <w:szCs w:val="20"/>
        </w:rPr>
        <w:t>st Management Practice Number 13</w:t>
      </w:r>
      <w:r w:rsidRPr="006D21F0">
        <w:rPr>
          <w:i/>
          <w:szCs w:val="20"/>
        </w:rPr>
        <w:t>:</w:t>
      </w:r>
    </w:p>
    <w:p w:rsidR="004F69E1" w:rsidRPr="00AB17EF" w:rsidRDefault="004F69E1" w:rsidP="00024392">
      <w:pPr>
        <w:jc w:val="both"/>
        <w:rPr>
          <w:i/>
        </w:rPr>
      </w:pPr>
    </w:p>
    <w:p w:rsidR="005848DF" w:rsidRPr="00450CED" w:rsidRDefault="00EA7F5A" w:rsidP="00440C6D">
      <w:pPr>
        <w:pStyle w:val="Default"/>
        <w:ind w:left="540" w:hanging="540"/>
        <w:jc w:val="both"/>
        <w:rPr>
          <w:color w:val="auto"/>
        </w:rPr>
      </w:pPr>
      <w:r>
        <w:t xml:space="preserve">  14</w:t>
      </w:r>
      <w:r w:rsidR="006D21F0">
        <w:t>.</w:t>
      </w:r>
      <w:r w:rsidR="006D21F0">
        <w:tab/>
      </w:r>
      <w:r w:rsidR="00CD6FAF">
        <w:t xml:space="preserve">  </w:t>
      </w:r>
      <w:r w:rsidR="005B43B6" w:rsidRPr="005B43B6">
        <w:t>The Contractor is hereby notified that the State listed species of Special Concern</w:t>
      </w:r>
      <w:r w:rsidR="004A04B9">
        <w:t xml:space="preserve"> </w:t>
      </w:r>
      <w:r w:rsidR="003C1A0B">
        <w:t xml:space="preserve">Northern </w:t>
      </w:r>
      <w:r w:rsidR="004A30AF">
        <w:t>diamondback terrapin</w:t>
      </w:r>
      <w:r w:rsidR="004A04B9" w:rsidRPr="005804E7">
        <w:t xml:space="preserve"> (</w:t>
      </w:r>
      <w:r w:rsidR="004A30AF" w:rsidRPr="004A30AF">
        <w:rPr>
          <w:i/>
        </w:rPr>
        <w:t>Malaclemys t. terrapin</w:t>
      </w:r>
      <w:r w:rsidR="004A04B9" w:rsidRPr="005804E7">
        <w:t>), is present within the Project l</w:t>
      </w:r>
      <w:r w:rsidR="004A04B9" w:rsidRPr="00997661">
        <w:t xml:space="preserve">imits. </w:t>
      </w:r>
      <w:r w:rsidR="003A1532">
        <w:t xml:space="preserve"> </w:t>
      </w:r>
      <w:r w:rsidR="00B107F0">
        <w:t>Northern d</w:t>
      </w:r>
      <w:r w:rsidR="004A30AF">
        <w:t>iamondback terrapin</w:t>
      </w:r>
      <w:r w:rsidR="004A04B9" w:rsidRPr="005804E7">
        <w:t>s</w:t>
      </w:r>
      <w:r w:rsidR="004A04B9">
        <w:t xml:space="preserve"> </w:t>
      </w:r>
      <w:r w:rsidR="005848DF">
        <w:t xml:space="preserve">are the only species of turtle in North America that </w:t>
      </w:r>
      <w:r w:rsidR="00FF5791">
        <w:t xml:space="preserve">spends its life </w:t>
      </w:r>
      <w:r w:rsidR="005848DF">
        <w:t>in brackish water</w:t>
      </w:r>
      <w:r w:rsidR="00F61D10">
        <w:t xml:space="preserve"> (water </w:t>
      </w:r>
      <w:r w:rsidR="00FF5791">
        <w:t xml:space="preserve">that is </w:t>
      </w:r>
      <w:r w:rsidR="00F61D10">
        <w:t>less salty than sea water)</w:t>
      </w:r>
      <w:r w:rsidR="005848DF">
        <w:t>.  They are most abundant in tidal estuaries a</w:t>
      </w:r>
      <w:r w:rsidR="0096147E">
        <w:t>nd will</w:t>
      </w:r>
      <w:r w:rsidR="005848DF">
        <w:t xml:space="preserve"> also be found in salt marshes and tidal creeks.  </w:t>
      </w:r>
      <w:r w:rsidR="00B107F0">
        <w:t>Northern diamondback</w:t>
      </w:r>
      <w:r w:rsidR="005848DF">
        <w:t xml:space="preserve"> terrapins nest on </w:t>
      </w:r>
      <w:r w:rsidR="00F61D10">
        <w:t xml:space="preserve">the </w:t>
      </w:r>
      <w:r w:rsidR="005848DF">
        <w:t xml:space="preserve">sandy borders </w:t>
      </w:r>
      <w:r w:rsidR="00F61D10">
        <w:t xml:space="preserve">of these habitats </w:t>
      </w:r>
      <w:r w:rsidR="00B220AC">
        <w:t xml:space="preserve">from June to July. </w:t>
      </w:r>
      <w:r w:rsidR="00B107F0">
        <w:t xml:space="preserve"> Northern diamondback</w:t>
      </w:r>
      <w:r w:rsidR="00932B25" w:rsidRPr="00450CED">
        <w:rPr>
          <w:color w:val="auto"/>
        </w:rPr>
        <w:t xml:space="preserve"> terrapins</w:t>
      </w:r>
      <w:r w:rsidR="005848DF" w:rsidRPr="00450CED">
        <w:rPr>
          <w:color w:val="auto"/>
        </w:rPr>
        <w:t xml:space="preserve"> hibernate during the winter submerged in the mud</w:t>
      </w:r>
      <w:r w:rsidR="00440C6D" w:rsidRPr="00450CED">
        <w:rPr>
          <w:color w:val="auto"/>
        </w:rPr>
        <w:t xml:space="preserve"> of tidal creeks.</w:t>
      </w:r>
      <w:r w:rsidR="006A738E" w:rsidRPr="00450CED">
        <w:rPr>
          <w:color w:val="auto"/>
        </w:rPr>
        <w:t xml:space="preserve"> </w:t>
      </w:r>
      <w:r w:rsidR="00B107F0">
        <w:rPr>
          <w:color w:val="auto"/>
        </w:rPr>
        <w:t xml:space="preserve"> </w:t>
      </w:r>
      <w:r w:rsidR="006A738E" w:rsidRPr="00450CED">
        <w:rPr>
          <w:color w:val="auto"/>
        </w:rPr>
        <w:t>They enter hibernation as early as</w:t>
      </w:r>
      <w:r w:rsidR="00BB591A" w:rsidRPr="00450CED">
        <w:rPr>
          <w:color w:val="auto"/>
        </w:rPr>
        <w:t xml:space="preserve"> </w:t>
      </w:r>
      <w:r w:rsidR="006A738E" w:rsidRPr="00450CED">
        <w:rPr>
          <w:color w:val="auto"/>
        </w:rPr>
        <w:t xml:space="preserve">November and emerge </w:t>
      </w:r>
      <w:r w:rsidR="00FF5791">
        <w:rPr>
          <w:color w:val="auto"/>
        </w:rPr>
        <w:t>as early as</w:t>
      </w:r>
      <w:r w:rsidR="006A738E" w:rsidRPr="00450CED">
        <w:rPr>
          <w:color w:val="auto"/>
        </w:rPr>
        <w:t xml:space="preserve"> April</w:t>
      </w:r>
      <w:r w:rsidR="00FF5791">
        <w:rPr>
          <w:color w:val="auto"/>
        </w:rPr>
        <w:t xml:space="preserve"> through the end of May</w:t>
      </w:r>
      <w:r w:rsidR="00EE14C6">
        <w:rPr>
          <w:color w:val="auto"/>
        </w:rPr>
        <w:t xml:space="preserve"> depending on water </w:t>
      </w:r>
      <w:r w:rsidR="00976EA4">
        <w:rPr>
          <w:color w:val="auto"/>
        </w:rPr>
        <w:t>temperature</w:t>
      </w:r>
      <w:r w:rsidR="00645549" w:rsidRPr="00450CED">
        <w:rPr>
          <w:color w:val="auto"/>
        </w:rPr>
        <w:t>.</w:t>
      </w:r>
    </w:p>
    <w:p w:rsidR="005848DF" w:rsidRDefault="005848DF" w:rsidP="005804E7">
      <w:pPr>
        <w:pStyle w:val="Default"/>
        <w:ind w:left="540" w:hanging="540"/>
      </w:pPr>
    </w:p>
    <w:p w:rsidR="00132B38" w:rsidRDefault="00EC6D26" w:rsidP="006D21F0">
      <w:pPr>
        <w:ind w:left="540"/>
        <w:jc w:val="both"/>
        <w:rPr>
          <w:szCs w:val="20"/>
        </w:rPr>
      </w:pPr>
      <w:r>
        <w:t xml:space="preserve">  </w:t>
      </w:r>
      <w:r w:rsidR="00C21530" w:rsidRPr="005B43B6">
        <w:t xml:space="preserve">All construction activities taking place within the </w:t>
      </w:r>
      <w:r w:rsidR="00C21530">
        <w:t xml:space="preserve">Project </w:t>
      </w:r>
      <w:r w:rsidR="00B220AC">
        <w:t xml:space="preserve">limits </w:t>
      </w:r>
      <w:r w:rsidR="00EF6CA8">
        <w:t xml:space="preserve">will need to </w:t>
      </w:r>
      <w:r w:rsidR="00C21530" w:rsidRPr="005B43B6">
        <w:t xml:space="preserve">be coordinated with </w:t>
      </w:r>
      <w:r w:rsidR="00C21530" w:rsidRPr="005B43B6">
        <w:rPr>
          <w:szCs w:val="20"/>
        </w:rPr>
        <w:t xml:space="preserve">the </w:t>
      </w:r>
      <w:r w:rsidR="00C21530">
        <w:rPr>
          <w:szCs w:val="20"/>
        </w:rPr>
        <w:t>Office of Environmental Planning (</w:t>
      </w:r>
      <w:r w:rsidR="00C21530" w:rsidRPr="005B43B6">
        <w:rPr>
          <w:szCs w:val="20"/>
        </w:rPr>
        <w:t>OEP</w:t>
      </w:r>
      <w:r w:rsidR="00C21530">
        <w:rPr>
          <w:szCs w:val="20"/>
        </w:rPr>
        <w:t>)</w:t>
      </w:r>
      <w:r w:rsidR="00C21530" w:rsidRPr="005B43B6">
        <w:rPr>
          <w:szCs w:val="20"/>
        </w:rPr>
        <w:t xml:space="preserve"> </w:t>
      </w:r>
      <w:r w:rsidR="00C21530">
        <w:t xml:space="preserve">through the Engineer. </w:t>
      </w:r>
      <w:r w:rsidR="00B107F0">
        <w:t xml:space="preserve"> </w:t>
      </w:r>
      <w:r w:rsidR="00E2530A">
        <w:t>A</w:t>
      </w:r>
      <w:r w:rsidR="00E2530A" w:rsidRPr="005B43B6">
        <w:rPr>
          <w:szCs w:val="20"/>
        </w:rPr>
        <w:t xml:space="preserve">t least 10 days prior to the commencement of any </w:t>
      </w:r>
      <w:r w:rsidR="009B38E5">
        <w:rPr>
          <w:szCs w:val="20"/>
        </w:rPr>
        <w:t xml:space="preserve">physical </w:t>
      </w:r>
      <w:r w:rsidR="00E2530A" w:rsidRPr="005B43B6">
        <w:rPr>
          <w:szCs w:val="20"/>
        </w:rPr>
        <w:t>construction activities</w:t>
      </w:r>
      <w:r w:rsidR="00E2530A">
        <w:rPr>
          <w:szCs w:val="20"/>
        </w:rPr>
        <w:t>, t</w:t>
      </w:r>
      <w:r w:rsidR="005B43B6" w:rsidRPr="005B43B6">
        <w:rPr>
          <w:szCs w:val="20"/>
        </w:rPr>
        <w:t>he Contractor shall</w:t>
      </w:r>
      <w:r w:rsidR="00E2530A">
        <w:rPr>
          <w:szCs w:val="20"/>
        </w:rPr>
        <w:t xml:space="preserve">, </w:t>
      </w:r>
      <w:r w:rsidR="005B43B6" w:rsidRPr="005B43B6">
        <w:rPr>
          <w:szCs w:val="20"/>
        </w:rPr>
        <w:t>through the Engineer</w:t>
      </w:r>
      <w:r w:rsidR="00E2530A">
        <w:rPr>
          <w:szCs w:val="20"/>
        </w:rPr>
        <w:t>,</w:t>
      </w:r>
      <w:r w:rsidR="005B43B6" w:rsidRPr="005B43B6">
        <w:rPr>
          <w:szCs w:val="20"/>
        </w:rPr>
        <w:t xml:space="preserve"> </w:t>
      </w:r>
      <w:r>
        <w:rPr>
          <w:szCs w:val="20"/>
        </w:rPr>
        <w:t xml:space="preserve">arrange for </w:t>
      </w:r>
      <w:r w:rsidR="00283C38">
        <w:rPr>
          <w:szCs w:val="20"/>
        </w:rPr>
        <w:t xml:space="preserve">a CTDOT </w:t>
      </w:r>
      <w:r w:rsidR="009B38E5">
        <w:rPr>
          <w:szCs w:val="20"/>
        </w:rPr>
        <w:t xml:space="preserve">OEP </w:t>
      </w:r>
      <w:r w:rsidR="00283C38">
        <w:rPr>
          <w:szCs w:val="20"/>
        </w:rPr>
        <w:t xml:space="preserve">Environmental </w:t>
      </w:r>
      <w:r w:rsidR="00E2530A">
        <w:rPr>
          <w:szCs w:val="20"/>
        </w:rPr>
        <w:t>Inspector</w:t>
      </w:r>
      <w:r w:rsidR="009B38E5">
        <w:rPr>
          <w:szCs w:val="20"/>
        </w:rPr>
        <w:t>,</w:t>
      </w:r>
      <w:r w:rsidR="00E2530A" w:rsidRPr="005B43B6">
        <w:rPr>
          <w:szCs w:val="20"/>
        </w:rPr>
        <w:t xml:space="preserve"> </w:t>
      </w:r>
      <w:r w:rsidR="005B43B6" w:rsidRPr="005B43B6">
        <w:rPr>
          <w:szCs w:val="20"/>
        </w:rPr>
        <w:t>or their authorized delegate</w:t>
      </w:r>
      <w:r w:rsidR="009B38E5">
        <w:rPr>
          <w:szCs w:val="20"/>
        </w:rPr>
        <w:t>,</w:t>
      </w:r>
      <w:r w:rsidR="005B43B6" w:rsidRPr="005B43B6">
        <w:rPr>
          <w:szCs w:val="20"/>
        </w:rPr>
        <w:t xml:space="preserve"> to meet and discuss proper protocol for maintaining environmental commitments made </w:t>
      </w:r>
      <w:r w:rsidR="00C62E36">
        <w:rPr>
          <w:szCs w:val="20"/>
        </w:rPr>
        <w:t>for</w:t>
      </w:r>
      <w:r w:rsidR="005B43B6" w:rsidRPr="005B43B6">
        <w:rPr>
          <w:szCs w:val="20"/>
        </w:rPr>
        <w:t xml:space="preserve"> the protecti</w:t>
      </w:r>
      <w:r w:rsidR="006D21F0">
        <w:rPr>
          <w:szCs w:val="20"/>
        </w:rPr>
        <w:t>on of this species and habitat.</w:t>
      </w:r>
      <w:r w:rsidR="005B43B6" w:rsidRPr="005B43B6">
        <w:rPr>
          <w:szCs w:val="20"/>
        </w:rPr>
        <w:t xml:space="preserve"> </w:t>
      </w:r>
      <w:r w:rsidR="00B107F0">
        <w:rPr>
          <w:szCs w:val="20"/>
        </w:rPr>
        <w:t xml:space="preserve"> </w:t>
      </w:r>
      <w:r w:rsidR="005B43B6" w:rsidRPr="005B43B6">
        <w:rPr>
          <w:szCs w:val="20"/>
        </w:rPr>
        <w:t xml:space="preserve">OEP will provide oversight </w:t>
      </w:r>
      <w:r w:rsidR="006D21F0">
        <w:rPr>
          <w:szCs w:val="20"/>
        </w:rPr>
        <w:t xml:space="preserve">through the </w:t>
      </w:r>
      <w:r w:rsidR="00E2530A">
        <w:rPr>
          <w:szCs w:val="20"/>
        </w:rPr>
        <w:t xml:space="preserve">Engineer </w:t>
      </w:r>
      <w:r w:rsidR="005B43B6" w:rsidRPr="005B43B6">
        <w:rPr>
          <w:szCs w:val="20"/>
        </w:rPr>
        <w:t xml:space="preserve">to ensure that the following protocols are followed and maintained during the course of the </w:t>
      </w:r>
      <w:r w:rsidR="006D21F0">
        <w:rPr>
          <w:szCs w:val="20"/>
        </w:rPr>
        <w:t>Project</w:t>
      </w:r>
      <w:r w:rsidR="00132B38">
        <w:rPr>
          <w:szCs w:val="20"/>
        </w:rPr>
        <w:t>.</w:t>
      </w:r>
    </w:p>
    <w:p w:rsidR="00D43DFA" w:rsidRDefault="00D43DFA" w:rsidP="006D21F0">
      <w:pPr>
        <w:ind w:left="540"/>
        <w:jc w:val="both"/>
        <w:rPr>
          <w:szCs w:val="20"/>
        </w:rPr>
      </w:pPr>
    </w:p>
    <w:p w:rsidR="00EE28D2" w:rsidRPr="00D01ADB" w:rsidRDefault="009B38E5" w:rsidP="006D21F0">
      <w:pPr>
        <w:ind w:left="540"/>
        <w:jc w:val="both"/>
      </w:pPr>
      <w:r>
        <w:t xml:space="preserve">  </w:t>
      </w:r>
      <w:r w:rsidR="00EE28D2" w:rsidRPr="00D01ADB">
        <w:t xml:space="preserve">During the </w:t>
      </w:r>
      <w:r w:rsidR="00440C6D">
        <w:t>terrapin</w:t>
      </w:r>
      <w:r w:rsidR="00EE28D2" w:rsidRPr="00D01ADB">
        <w:t xml:space="preserve">’s </w:t>
      </w:r>
      <w:r w:rsidR="00D43DFA" w:rsidRPr="00D01ADB">
        <w:t>dormant period</w:t>
      </w:r>
      <w:r w:rsidR="00EE28D2" w:rsidRPr="00D01ADB">
        <w:t xml:space="preserve"> </w:t>
      </w:r>
      <w:r w:rsidR="00997661" w:rsidRPr="00D01ADB">
        <w:t>(</w:t>
      </w:r>
      <w:r w:rsidR="00645549" w:rsidRPr="00B220AC">
        <w:rPr>
          <w:color w:val="000000" w:themeColor="text1"/>
        </w:rPr>
        <w:t>November 1</w:t>
      </w:r>
      <w:r w:rsidR="00EE28D2" w:rsidRPr="00B220AC">
        <w:rPr>
          <w:color w:val="000000" w:themeColor="text1"/>
        </w:rPr>
        <w:t xml:space="preserve"> </w:t>
      </w:r>
      <w:r w:rsidR="00997661" w:rsidRPr="00B220AC">
        <w:rPr>
          <w:color w:val="000000" w:themeColor="text1"/>
        </w:rPr>
        <w:t>to</w:t>
      </w:r>
      <w:r w:rsidR="00254351" w:rsidRPr="00B220AC">
        <w:rPr>
          <w:color w:val="000000" w:themeColor="text1"/>
        </w:rPr>
        <w:t xml:space="preserve"> </w:t>
      </w:r>
      <w:r w:rsidR="00645549" w:rsidRPr="00B220AC">
        <w:rPr>
          <w:color w:val="000000" w:themeColor="text1"/>
        </w:rPr>
        <w:t>May</w:t>
      </w:r>
      <w:r w:rsidR="00EE28D2" w:rsidRPr="00B220AC">
        <w:rPr>
          <w:color w:val="000000" w:themeColor="text1"/>
        </w:rPr>
        <w:t xml:space="preserve"> 31</w:t>
      </w:r>
      <w:r w:rsidR="00997661" w:rsidRPr="00D01ADB">
        <w:t>)</w:t>
      </w:r>
      <w:r w:rsidR="00A47EFA" w:rsidRPr="00D01ADB">
        <w:t>:</w:t>
      </w:r>
    </w:p>
    <w:p w:rsidR="00A47EFA" w:rsidRPr="00450CED" w:rsidRDefault="004B43A6" w:rsidP="005804E7">
      <w:pPr>
        <w:pStyle w:val="ListParagraph"/>
        <w:numPr>
          <w:ilvl w:val="0"/>
          <w:numId w:val="19"/>
        </w:numPr>
        <w:jc w:val="both"/>
      </w:pPr>
      <w:r>
        <w:t>Once the areas within the Project limits have been inspected and cleared of any nest sites, c</w:t>
      </w:r>
      <w:r w:rsidR="00EE28D2" w:rsidRPr="00D01ADB">
        <w:t>onstruction activities</w:t>
      </w:r>
      <w:r w:rsidR="0066599F" w:rsidRPr="00D01ADB">
        <w:t xml:space="preserve"> will be allowed in upland areas</w:t>
      </w:r>
      <w:r>
        <w:t>.</w:t>
      </w:r>
    </w:p>
    <w:p w:rsidR="003233DF" w:rsidRPr="00D01ADB" w:rsidRDefault="0066599F" w:rsidP="003233DF">
      <w:pPr>
        <w:pStyle w:val="ListParagraph"/>
        <w:numPr>
          <w:ilvl w:val="0"/>
          <w:numId w:val="19"/>
        </w:numPr>
        <w:jc w:val="both"/>
        <w:rPr>
          <w:szCs w:val="20"/>
        </w:rPr>
      </w:pPr>
      <w:r w:rsidRPr="00D01ADB">
        <w:t>Wor</w:t>
      </w:r>
      <w:r w:rsidR="00845016" w:rsidRPr="00D01ADB">
        <w:t xml:space="preserve">k </w:t>
      </w:r>
      <w:r w:rsidR="003233DF" w:rsidRPr="00D01ADB">
        <w:t xml:space="preserve">is not allowed in wetland/watercourse </w:t>
      </w:r>
      <w:r w:rsidR="005802BC">
        <w:t xml:space="preserve">and </w:t>
      </w:r>
      <w:r w:rsidR="00645549" w:rsidRPr="002415C7">
        <w:rPr>
          <w:color w:val="000000" w:themeColor="text1"/>
        </w:rPr>
        <w:t>sandy border</w:t>
      </w:r>
      <w:r w:rsidR="005802BC" w:rsidRPr="002415C7">
        <w:rPr>
          <w:color w:val="000000" w:themeColor="text1"/>
        </w:rPr>
        <w:t xml:space="preserve"> </w:t>
      </w:r>
      <w:r w:rsidR="003233DF" w:rsidRPr="002415C7">
        <w:rPr>
          <w:color w:val="000000" w:themeColor="text1"/>
        </w:rPr>
        <w:t xml:space="preserve">areas </w:t>
      </w:r>
      <w:r w:rsidR="003233DF" w:rsidRPr="00D01ADB">
        <w:t xml:space="preserve">unless these areas were in active construction prior to </w:t>
      </w:r>
      <w:r w:rsidR="003233DF" w:rsidRPr="00645549">
        <w:t>November</w:t>
      </w:r>
      <w:r w:rsidR="00645549">
        <w:t xml:space="preserve"> </w:t>
      </w:r>
      <w:r w:rsidR="003233DF" w:rsidRPr="00D01ADB">
        <w:t>1, and additionally, do</w:t>
      </w:r>
      <w:r w:rsidR="00BB591A">
        <w:t xml:space="preserve"> not contain any areas of terrapin habitat</w:t>
      </w:r>
      <w:r w:rsidR="003233DF" w:rsidRPr="00D01ADB">
        <w:t>.</w:t>
      </w:r>
    </w:p>
    <w:p w:rsidR="00C44548" w:rsidRDefault="00C44548" w:rsidP="006D21F0">
      <w:pPr>
        <w:ind w:left="540"/>
        <w:jc w:val="both"/>
      </w:pPr>
    </w:p>
    <w:p w:rsidR="002B7F92" w:rsidRDefault="009B38E5" w:rsidP="006D21F0">
      <w:pPr>
        <w:ind w:left="540"/>
        <w:jc w:val="both"/>
      </w:pPr>
      <w:r>
        <w:t xml:space="preserve">  </w:t>
      </w:r>
      <w:r w:rsidR="00D43DFA">
        <w:t>For a</w:t>
      </w:r>
      <w:r w:rsidR="00132B38">
        <w:t xml:space="preserve">ny work done during the </w:t>
      </w:r>
      <w:r w:rsidR="00C44548">
        <w:t>terrapin</w:t>
      </w:r>
      <w:r w:rsidR="00132B38" w:rsidRPr="005B43B6">
        <w:t>’s active period</w:t>
      </w:r>
      <w:r w:rsidR="00645549">
        <w:t xml:space="preserve">, </w:t>
      </w:r>
      <w:r w:rsidR="00645549" w:rsidRPr="002415C7">
        <w:rPr>
          <w:color w:val="000000" w:themeColor="text1"/>
        </w:rPr>
        <w:t>which includes the nesting and hatching period,</w:t>
      </w:r>
      <w:r w:rsidR="00132B38" w:rsidRPr="002415C7">
        <w:rPr>
          <w:color w:val="000000" w:themeColor="text1"/>
        </w:rPr>
        <w:t xml:space="preserve"> (</w:t>
      </w:r>
      <w:r w:rsidR="00E0721C" w:rsidRPr="002415C7">
        <w:rPr>
          <w:color w:val="000000" w:themeColor="text1"/>
        </w:rPr>
        <w:t>April</w:t>
      </w:r>
      <w:r w:rsidR="0051703E" w:rsidRPr="002415C7">
        <w:rPr>
          <w:color w:val="000000" w:themeColor="text1"/>
        </w:rPr>
        <w:t xml:space="preserve"> 1</w:t>
      </w:r>
      <w:r w:rsidR="00132B38" w:rsidRPr="002415C7">
        <w:rPr>
          <w:b/>
          <w:color w:val="000000" w:themeColor="text1"/>
        </w:rPr>
        <w:t xml:space="preserve"> </w:t>
      </w:r>
      <w:r w:rsidR="00132B38" w:rsidRPr="002415C7">
        <w:rPr>
          <w:color w:val="000000" w:themeColor="text1"/>
        </w:rPr>
        <w:t>to</w:t>
      </w:r>
      <w:r w:rsidR="0051703E" w:rsidRPr="002415C7">
        <w:rPr>
          <w:color w:val="000000" w:themeColor="text1"/>
        </w:rPr>
        <w:t xml:space="preserve"> October</w:t>
      </w:r>
      <w:r w:rsidR="00645549" w:rsidRPr="002415C7">
        <w:rPr>
          <w:color w:val="000000" w:themeColor="text1"/>
        </w:rPr>
        <w:t xml:space="preserve"> </w:t>
      </w:r>
      <w:r w:rsidR="0051703E" w:rsidRPr="002415C7">
        <w:rPr>
          <w:color w:val="000000" w:themeColor="text1"/>
        </w:rPr>
        <w:t>3</w:t>
      </w:r>
      <w:r w:rsidR="00D4042E" w:rsidRPr="002415C7">
        <w:rPr>
          <w:color w:val="000000" w:themeColor="text1"/>
        </w:rPr>
        <w:t>1</w:t>
      </w:r>
      <w:r w:rsidR="00132B38" w:rsidRPr="005B43B6">
        <w:t>)</w:t>
      </w:r>
      <w:r w:rsidR="00D43DFA">
        <w:t>,</w:t>
      </w:r>
      <w:r w:rsidR="00132B38" w:rsidRPr="005B43B6">
        <w:t xml:space="preserve"> the </w:t>
      </w:r>
      <w:r w:rsidR="00976EA4">
        <w:t>CTDOT</w:t>
      </w:r>
      <w:r w:rsidR="00132B38" w:rsidRPr="005B43B6">
        <w:t xml:space="preserve"> will</w:t>
      </w:r>
      <w:r w:rsidR="00132B38" w:rsidRPr="005B43B6">
        <w:rPr>
          <w:b/>
        </w:rPr>
        <w:t xml:space="preserve"> </w:t>
      </w:r>
      <w:r w:rsidR="00132B38" w:rsidRPr="005B43B6">
        <w:t xml:space="preserve">require </w:t>
      </w:r>
      <w:r w:rsidR="00C62E36">
        <w:t xml:space="preserve">the following </w:t>
      </w:r>
      <w:r w:rsidR="00132B38" w:rsidRPr="005B43B6">
        <w:t>precautionary</w:t>
      </w:r>
      <w:r w:rsidR="00132B38" w:rsidRPr="005B43B6">
        <w:rPr>
          <w:b/>
        </w:rPr>
        <w:t xml:space="preserve"> </w:t>
      </w:r>
      <w:r w:rsidR="00132B38" w:rsidRPr="005B43B6">
        <w:t>measures</w:t>
      </w:r>
      <w:r w:rsidR="00132B38" w:rsidRPr="005B43B6">
        <w:rPr>
          <w:b/>
        </w:rPr>
        <w:t xml:space="preserve"> </w:t>
      </w:r>
      <w:r w:rsidR="00132B38" w:rsidRPr="005B43B6">
        <w:t xml:space="preserve">to protect the </w:t>
      </w:r>
      <w:r w:rsidR="00EF2B96">
        <w:t>terrapin</w:t>
      </w:r>
      <w:r w:rsidR="00132B38" w:rsidRPr="003233DF">
        <w:t xml:space="preserve"> and</w:t>
      </w:r>
      <w:r w:rsidR="00132B38" w:rsidRPr="005B43B6">
        <w:rPr>
          <w:b/>
        </w:rPr>
        <w:t xml:space="preserve"> </w:t>
      </w:r>
      <w:r w:rsidR="00EF2B96">
        <w:t>terrapin</w:t>
      </w:r>
      <w:r w:rsidR="00132B38">
        <w:t xml:space="preserve"> habitat:</w:t>
      </w:r>
    </w:p>
    <w:p w:rsidR="00132B38" w:rsidRDefault="00132B38" w:rsidP="006D21F0">
      <w:pPr>
        <w:ind w:left="540"/>
        <w:jc w:val="both"/>
      </w:pPr>
    </w:p>
    <w:p w:rsidR="00D3678B" w:rsidRDefault="005C49AD" w:rsidP="00710160">
      <w:pPr>
        <w:pStyle w:val="ListParagraph"/>
        <w:numPr>
          <w:ilvl w:val="1"/>
          <w:numId w:val="17"/>
        </w:numPr>
        <w:ind w:left="990"/>
      </w:pPr>
      <w:r w:rsidRPr="007E127F">
        <w:t xml:space="preserve">All </w:t>
      </w:r>
      <w:r w:rsidRPr="002B7F92">
        <w:t xml:space="preserve">construction personnel working within </w:t>
      </w:r>
      <w:r w:rsidR="009C293E">
        <w:t xml:space="preserve">Northern diamondback </w:t>
      </w:r>
      <w:r w:rsidR="00BB591A">
        <w:t>terrapin</w:t>
      </w:r>
      <w:r w:rsidRPr="002B7F92">
        <w:t xml:space="preserve"> habitat must be apprised of</w:t>
      </w:r>
      <w:r w:rsidR="00D3678B">
        <w:t xml:space="preserve"> </w:t>
      </w:r>
      <w:r w:rsidRPr="007E127F">
        <w:t xml:space="preserve">the species description and the possible presence of </w:t>
      </w:r>
      <w:r w:rsidR="00710160">
        <w:t>this</w:t>
      </w:r>
      <w:r w:rsidRPr="007E127F">
        <w:t xml:space="preserve"> listed species.</w:t>
      </w:r>
      <w:r w:rsidR="00D3678B">
        <w:t xml:space="preserve"> </w:t>
      </w:r>
    </w:p>
    <w:p w:rsidR="00D3678B" w:rsidRDefault="00D3678B" w:rsidP="00710160">
      <w:pPr>
        <w:ind w:left="990" w:hanging="360"/>
        <w:jc w:val="both"/>
        <w:rPr>
          <w:szCs w:val="20"/>
        </w:rPr>
      </w:pPr>
    </w:p>
    <w:p w:rsidR="00D3678B" w:rsidRDefault="004D2371" w:rsidP="00710160">
      <w:pPr>
        <w:pStyle w:val="ListParagraph"/>
        <w:numPr>
          <w:ilvl w:val="0"/>
          <w:numId w:val="17"/>
        </w:numPr>
        <w:ind w:left="990"/>
        <w:jc w:val="both"/>
      </w:pPr>
      <w:r w:rsidRPr="007562EE">
        <w:t xml:space="preserve">Exclusionary practices will be required in order to prevent any </w:t>
      </w:r>
      <w:r w:rsidR="00B107F0">
        <w:t xml:space="preserve">Northern </w:t>
      </w:r>
      <w:r w:rsidR="00FE44E5">
        <w:t>diamondback terrapin</w:t>
      </w:r>
      <w:r w:rsidRPr="007562EE">
        <w:t xml:space="preserve"> access</w:t>
      </w:r>
      <w:r w:rsidR="00D3678B">
        <w:t xml:space="preserve"> </w:t>
      </w:r>
      <w:r w:rsidRPr="007E127F">
        <w:t xml:space="preserve">to construction areas. </w:t>
      </w:r>
      <w:r w:rsidR="00B107F0">
        <w:t xml:space="preserve"> </w:t>
      </w:r>
      <w:r w:rsidRPr="007E127F">
        <w:t>These measures will need to be installed at the limits</w:t>
      </w:r>
      <w:r w:rsidR="00C21530">
        <w:t xml:space="preserve"> </w:t>
      </w:r>
      <w:r w:rsidRPr="007E127F">
        <w:t>of</w:t>
      </w:r>
      <w:r w:rsidR="00D3678B">
        <w:t xml:space="preserve"> </w:t>
      </w:r>
      <w:r w:rsidRPr="007E127F">
        <w:t>disturbance as shown on the plans.</w:t>
      </w:r>
    </w:p>
    <w:p w:rsidR="00D3678B" w:rsidRDefault="00D3678B" w:rsidP="00710160">
      <w:pPr>
        <w:ind w:left="990" w:hanging="360"/>
        <w:jc w:val="both"/>
      </w:pPr>
    </w:p>
    <w:p w:rsidR="00F94948" w:rsidRDefault="00F94948" w:rsidP="00F94948">
      <w:pPr>
        <w:pStyle w:val="ListParagraph"/>
        <w:numPr>
          <w:ilvl w:val="0"/>
          <w:numId w:val="17"/>
        </w:numPr>
        <w:ind w:left="990"/>
        <w:jc w:val="both"/>
        <w:rPr>
          <w:szCs w:val="20"/>
        </w:rPr>
      </w:pPr>
      <w:r w:rsidRPr="00165518">
        <w:lastRenderedPageBreak/>
        <w:t xml:space="preserve">Exclusionary </w:t>
      </w:r>
      <w:r>
        <w:t xml:space="preserve">fencing shall be </w:t>
      </w:r>
      <w:r w:rsidRPr="007E127F">
        <w:rPr>
          <w:szCs w:val="20"/>
        </w:rPr>
        <w:t>at least 20</w:t>
      </w:r>
      <w:r w:rsidR="004B43A6">
        <w:rPr>
          <w:szCs w:val="20"/>
        </w:rPr>
        <w:t xml:space="preserve"> inches </w:t>
      </w:r>
      <w:r w:rsidRPr="007562EE">
        <w:rPr>
          <w:szCs w:val="20"/>
        </w:rPr>
        <w:t>tall and must be secured to and remain in contact with the ground</w:t>
      </w:r>
      <w:r>
        <w:rPr>
          <w:szCs w:val="20"/>
        </w:rPr>
        <w:t xml:space="preserve">. </w:t>
      </w:r>
      <w:r w:rsidR="00B107F0">
        <w:rPr>
          <w:szCs w:val="20"/>
        </w:rPr>
        <w:t xml:space="preserve"> </w:t>
      </w:r>
      <w:r w:rsidR="009B38E5">
        <w:rPr>
          <w:szCs w:val="20"/>
        </w:rPr>
        <w:t>The Contractor</w:t>
      </w:r>
      <w:r>
        <w:rPr>
          <w:szCs w:val="20"/>
        </w:rPr>
        <w:t xml:space="preserve"> shall</w:t>
      </w:r>
      <w:r w:rsidRPr="007562EE">
        <w:rPr>
          <w:szCs w:val="20"/>
        </w:rPr>
        <w:t xml:space="preserve"> </w:t>
      </w:r>
      <w:r w:rsidRPr="00C217C6">
        <w:rPr>
          <w:szCs w:val="20"/>
        </w:rPr>
        <w:t>regularly inspect</w:t>
      </w:r>
      <w:r w:rsidR="009B38E5">
        <w:rPr>
          <w:szCs w:val="20"/>
        </w:rPr>
        <w:t xml:space="preserve"> and</w:t>
      </w:r>
      <w:r>
        <w:rPr>
          <w:szCs w:val="20"/>
        </w:rPr>
        <w:t xml:space="preserve"> </w:t>
      </w:r>
      <w:r w:rsidRPr="00C217C6">
        <w:rPr>
          <w:szCs w:val="20"/>
        </w:rPr>
        <w:t>maintain</w:t>
      </w:r>
      <w:r w:rsidR="009B38E5">
        <w:rPr>
          <w:szCs w:val="20"/>
        </w:rPr>
        <w:t xml:space="preserve"> the fencing</w:t>
      </w:r>
      <w:r w:rsidRPr="00C217C6">
        <w:rPr>
          <w:szCs w:val="20"/>
        </w:rPr>
        <w:t xml:space="preserve"> to prevent any gaps or openings at ground level. </w:t>
      </w:r>
      <w:r w:rsidR="00B107F0">
        <w:rPr>
          <w:szCs w:val="20"/>
        </w:rPr>
        <w:t xml:space="preserve"> </w:t>
      </w:r>
      <w:r>
        <w:rPr>
          <w:szCs w:val="20"/>
        </w:rPr>
        <w:t>S</w:t>
      </w:r>
      <w:r w:rsidR="004B43A6">
        <w:rPr>
          <w:szCs w:val="20"/>
        </w:rPr>
        <w:t xml:space="preserve">tandard silt fence is adequate; </w:t>
      </w:r>
      <w:r>
        <w:rPr>
          <w:szCs w:val="20"/>
        </w:rPr>
        <w:t>fencing with netting</w:t>
      </w:r>
      <w:r w:rsidR="004B43A6">
        <w:rPr>
          <w:szCs w:val="20"/>
        </w:rPr>
        <w:t xml:space="preserve"> shall not be used.</w:t>
      </w:r>
    </w:p>
    <w:p w:rsidR="007E127F" w:rsidRPr="007562EE" w:rsidRDefault="007E127F" w:rsidP="00710160">
      <w:pPr>
        <w:jc w:val="both"/>
        <w:rPr>
          <w:szCs w:val="20"/>
        </w:rPr>
      </w:pPr>
    </w:p>
    <w:p w:rsidR="005C49AD" w:rsidRPr="00710160" w:rsidRDefault="005C49AD" w:rsidP="00710160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90"/>
        <w:jc w:val="both"/>
        <w:rPr>
          <w:color w:val="000000"/>
        </w:rPr>
      </w:pPr>
      <w:r w:rsidRPr="00710160">
        <w:rPr>
          <w:color w:val="000000"/>
        </w:rPr>
        <w:t>The Contractor must search the work area each morning for the presence of th</w:t>
      </w:r>
      <w:r w:rsidR="00710160">
        <w:rPr>
          <w:color w:val="000000"/>
        </w:rPr>
        <w:t>is</w:t>
      </w:r>
      <w:r w:rsidRPr="00710160">
        <w:rPr>
          <w:color w:val="000000"/>
        </w:rPr>
        <w:t xml:space="preserve"> listed species prior to any work being done.</w:t>
      </w:r>
    </w:p>
    <w:p w:rsidR="005C49AD" w:rsidRPr="004D2371" w:rsidRDefault="005C49AD" w:rsidP="00710160">
      <w:pPr>
        <w:autoSpaceDE w:val="0"/>
        <w:autoSpaceDN w:val="0"/>
        <w:adjustRightInd w:val="0"/>
        <w:ind w:left="990" w:hanging="360"/>
        <w:jc w:val="both"/>
        <w:rPr>
          <w:color w:val="000000"/>
        </w:rPr>
      </w:pPr>
    </w:p>
    <w:p w:rsidR="005C49AD" w:rsidRPr="00C217C6" w:rsidRDefault="005C49AD" w:rsidP="00710160">
      <w:pPr>
        <w:pStyle w:val="ListParagraph"/>
        <w:numPr>
          <w:ilvl w:val="0"/>
          <w:numId w:val="17"/>
        </w:numPr>
        <w:ind w:left="990"/>
        <w:jc w:val="both"/>
        <w:rPr>
          <w:szCs w:val="20"/>
        </w:rPr>
      </w:pPr>
      <w:r w:rsidRPr="007E127F">
        <w:rPr>
          <w:szCs w:val="20"/>
        </w:rPr>
        <w:t xml:space="preserve">Any </w:t>
      </w:r>
      <w:r w:rsidR="00B107F0">
        <w:rPr>
          <w:szCs w:val="20"/>
        </w:rPr>
        <w:t xml:space="preserve">Northern </w:t>
      </w:r>
      <w:r w:rsidR="00FE44E5">
        <w:rPr>
          <w:szCs w:val="20"/>
        </w:rPr>
        <w:t>diamondback terrapin</w:t>
      </w:r>
      <w:r w:rsidRPr="007562EE">
        <w:rPr>
          <w:szCs w:val="20"/>
        </w:rPr>
        <w:t xml:space="preserve">s encountered within the immediate work area shall be carefully moved to an adjacent area outside of the excluded area and the </w:t>
      </w:r>
      <w:r w:rsidR="007E366A">
        <w:rPr>
          <w:szCs w:val="20"/>
        </w:rPr>
        <w:t>Engineer</w:t>
      </w:r>
      <w:r w:rsidR="00E2530A">
        <w:rPr>
          <w:szCs w:val="20"/>
        </w:rPr>
        <w:t xml:space="preserve"> shall be</w:t>
      </w:r>
      <w:r w:rsidRPr="007562EE">
        <w:rPr>
          <w:szCs w:val="20"/>
        </w:rPr>
        <w:t xml:space="preserve"> </w:t>
      </w:r>
      <w:r w:rsidRPr="00C217C6">
        <w:rPr>
          <w:szCs w:val="20"/>
        </w:rPr>
        <w:t xml:space="preserve">immediately informed to </w:t>
      </w:r>
      <w:r w:rsidR="00E2530A" w:rsidRPr="00C217C6">
        <w:rPr>
          <w:szCs w:val="20"/>
        </w:rPr>
        <w:t>contact</w:t>
      </w:r>
      <w:r w:rsidR="00E2530A">
        <w:rPr>
          <w:szCs w:val="20"/>
        </w:rPr>
        <w:t xml:space="preserve"> </w:t>
      </w:r>
      <w:r w:rsidRPr="00C217C6">
        <w:rPr>
          <w:szCs w:val="20"/>
        </w:rPr>
        <w:t>OEP with the location.</w:t>
      </w:r>
    </w:p>
    <w:p w:rsidR="00132B38" w:rsidRDefault="00132B38" w:rsidP="00710160">
      <w:pPr>
        <w:pStyle w:val="ListParagraph"/>
        <w:jc w:val="both"/>
      </w:pPr>
    </w:p>
    <w:p w:rsidR="004D2371" w:rsidRPr="007562EE" w:rsidRDefault="004D2371" w:rsidP="00710160">
      <w:pPr>
        <w:pStyle w:val="ListParagraph"/>
        <w:numPr>
          <w:ilvl w:val="0"/>
          <w:numId w:val="17"/>
        </w:numPr>
        <w:ind w:left="990"/>
        <w:jc w:val="both"/>
        <w:rPr>
          <w:szCs w:val="20"/>
        </w:rPr>
      </w:pPr>
      <w:r w:rsidRPr="007E127F">
        <w:rPr>
          <w:szCs w:val="20"/>
        </w:rPr>
        <w:t>All staging and storage areas</w:t>
      </w:r>
      <w:r w:rsidR="007562EE">
        <w:rPr>
          <w:szCs w:val="20"/>
        </w:rPr>
        <w:t xml:space="preserve"> in the vicinity of </w:t>
      </w:r>
      <w:r w:rsidR="00B107F0">
        <w:t>Northern diamondback</w:t>
      </w:r>
      <w:r w:rsidR="00B107F0">
        <w:rPr>
          <w:szCs w:val="20"/>
        </w:rPr>
        <w:t xml:space="preserve"> </w:t>
      </w:r>
      <w:r w:rsidR="00FE44E5">
        <w:rPr>
          <w:szCs w:val="20"/>
        </w:rPr>
        <w:t>terrapin</w:t>
      </w:r>
      <w:r w:rsidR="00E2530A">
        <w:rPr>
          <w:szCs w:val="20"/>
        </w:rPr>
        <w:t xml:space="preserve"> habitat</w:t>
      </w:r>
      <w:r w:rsidRPr="007E127F">
        <w:rPr>
          <w:szCs w:val="20"/>
        </w:rPr>
        <w:t xml:space="preserve">, outside of previously paved locations, regardless of the duration of time they will be </w:t>
      </w:r>
      <w:r w:rsidR="00C04E49">
        <w:rPr>
          <w:szCs w:val="20"/>
        </w:rPr>
        <w:t>used</w:t>
      </w:r>
      <w:r w:rsidRPr="007E127F">
        <w:rPr>
          <w:szCs w:val="20"/>
        </w:rPr>
        <w:t xml:space="preserve">, must be reviewed by and receive written approval from OEP through the </w:t>
      </w:r>
      <w:r w:rsidR="007E366A">
        <w:rPr>
          <w:szCs w:val="20"/>
        </w:rPr>
        <w:t>Engineer</w:t>
      </w:r>
      <w:r w:rsidR="00B107F0">
        <w:rPr>
          <w:szCs w:val="20"/>
        </w:rPr>
        <w:t>.</w:t>
      </w:r>
    </w:p>
    <w:p w:rsidR="004D2371" w:rsidRPr="004D2371" w:rsidRDefault="004D2371" w:rsidP="00710160">
      <w:pPr>
        <w:ind w:left="990" w:hanging="360"/>
        <w:jc w:val="both"/>
        <w:rPr>
          <w:szCs w:val="20"/>
        </w:rPr>
      </w:pPr>
    </w:p>
    <w:p w:rsidR="005C49AD" w:rsidRDefault="005C49AD" w:rsidP="004B43A6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90"/>
        <w:jc w:val="both"/>
        <w:rPr>
          <w:color w:val="000000"/>
        </w:rPr>
      </w:pPr>
      <w:r w:rsidRPr="00710160">
        <w:rPr>
          <w:color w:val="000000"/>
        </w:rPr>
        <w:t xml:space="preserve">No heavy machinery or vehicles may be parked in any </w:t>
      </w:r>
      <w:r w:rsidR="00F307D0">
        <w:rPr>
          <w:color w:val="000000"/>
        </w:rPr>
        <w:t xml:space="preserve">identified </w:t>
      </w:r>
      <w:r w:rsidR="00B107F0">
        <w:rPr>
          <w:color w:val="000000"/>
        </w:rPr>
        <w:t xml:space="preserve">Northern </w:t>
      </w:r>
      <w:r w:rsidR="00FE44E5">
        <w:rPr>
          <w:color w:val="000000"/>
        </w:rPr>
        <w:t>diamondback terrapin</w:t>
      </w:r>
      <w:r w:rsidRPr="00710160">
        <w:rPr>
          <w:color w:val="000000"/>
        </w:rPr>
        <w:t xml:space="preserve"> habitat. </w:t>
      </w:r>
    </w:p>
    <w:p w:rsidR="004A04B9" w:rsidRPr="00C44548" w:rsidRDefault="004A04B9" w:rsidP="004B43A6">
      <w:pPr>
        <w:jc w:val="both"/>
        <w:rPr>
          <w:color w:val="000000"/>
        </w:rPr>
      </w:pPr>
    </w:p>
    <w:p w:rsidR="00BA6764" w:rsidRDefault="00C33F3C" w:rsidP="004B43A6">
      <w:pPr>
        <w:pStyle w:val="ListParagraph"/>
        <w:numPr>
          <w:ilvl w:val="0"/>
          <w:numId w:val="17"/>
        </w:numPr>
        <w:ind w:left="990"/>
        <w:jc w:val="both"/>
        <w:rPr>
          <w:szCs w:val="20"/>
        </w:rPr>
      </w:pPr>
      <w:r>
        <w:rPr>
          <w:szCs w:val="20"/>
        </w:rPr>
        <w:t>Exclusionary fencing shall be removed when it is no longer needed</w:t>
      </w:r>
      <w:r w:rsidR="00396CD1">
        <w:rPr>
          <w:szCs w:val="20"/>
        </w:rPr>
        <w:t>,</w:t>
      </w:r>
      <w:r>
        <w:rPr>
          <w:szCs w:val="20"/>
        </w:rPr>
        <w:t xml:space="preserve"> and silt fence shall be removed </w:t>
      </w:r>
      <w:r w:rsidR="004D2371" w:rsidRPr="007E127F">
        <w:rPr>
          <w:szCs w:val="20"/>
        </w:rPr>
        <w:t>as soon as the area is stable</w:t>
      </w:r>
      <w:r w:rsidR="00396CD1">
        <w:rPr>
          <w:szCs w:val="20"/>
        </w:rPr>
        <w:t>,</w:t>
      </w:r>
      <w:r w:rsidR="004D2371" w:rsidRPr="007562EE">
        <w:rPr>
          <w:szCs w:val="20"/>
        </w:rPr>
        <w:t xml:space="preserve"> to allow for reptile and amphibian passage to resume. </w:t>
      </w:r>
    </w:p>
    <w:p w:rsidR="004D2371" w:rsidRDefault="004D2371" w:rsidP="004B43A6">
      <w:pPr>
        <w:autoSpaceDE w:val="0"/>
        <w:autoSpaceDN w:val="0"/>
        <w:adjustRightInd w:val="0"/>
        <w:ind w:left="990" w:hanging="360"/>
        <w:jc w:val="both"/>
        <w:rPr>
          <w:color w:val="000000"/>
        </w:rPr>
      </w:pPr>
    </w:p>
    <w:p w:rsidR="00374D96" w:rsidRPr="006A738E" w:rsidRDefault="00374D96" w:rsidP="004B43A6">
      <w:pPr>
        <w:autoSpaceDE w:val="0"/>
        <w:autoSpaceDN w:val="0"/>
        <w:adjustRightInd w:val="0"/>
        <w:ind w:left="990" w:hanging="360"/>
        <w:jc w:val="both"/>
        <w:rPr>
          <w:color w:val="000000" w:themeColor="text1"/>
        </w:rPr>
      </w:pPr>
      <w:r w:rsidRPr="006A738E">
        <w:rPr>
          <w:color w:val="000000" w:themeColor="text1"/>
        </w:rPr>
        <w:t>i.</w:t>
      </w:r>
      <w:r w:rsidRPr="006A738E">
        <w:rPr>
          <w:color w:val="000000" w:themeColor="text1"/>
        </w:rPr>
        <w:tab/>
        <w:t xml:space="preserve">If a safety boat or barge </w:t>
      </w:r>
      <w:r w:rsidR="004B43A6">
        <w:rPr>
          <w:color w:val="000000" w:themeColor="text1"/>
        </w:rPr>
        <w:t>is</w:t>
      </w:r>
      <w:r w:rsidRPr="006A738E">
        <w:rPr>
          <w:color w:val="000000" w:themeColor="text1"/>
        </w:rPr>
        <w:t xml:space="preserve"> required for this </w:t>
      </w:r>
      <w:r w:rsidR="004B43A6">
        <w:rPr>
          <w:color w:val="000000" w:themeColor="text1"/>
        </w:rPr>
        <w:t>Pr</w:t>
      </w:r>
      <w:r w:rsidRPr="006A738E">
        <w:rPr>
          <w:color w:val="000000" w:themeColor="text1"/>
        </w:rPr>
        <w:t>oject</w:t>
      </w:r>
      <w:r w:rsidR="004B43A6">
        <w:rPr>
          <w:color w:val="000000" w:themeColor="text1"/>
        </w:rPr>
        <w:t>, the Contractor</w:t>
      </w:r>
      <w:r w:rsidRPr="006A738E">
        <w:rPr>
          <w:color w:val="000000" w:themeColor="text1"/>
        </w:rPr>
        <w:t xml:space="preserve"> must </w:t>
      </w:r>
      <w:r w:rsidR="004B43A6">
        <w:rPr>
          <w:color w:val="000000" w:themeColor="text1"/>
        </w:rPr>
        <w:t>use</w:t>
      </w:r>
      <w:r w:rsidRPr="006A738E">
        <w:rPr>
          <w:color w:val="000000" w:themeColor="text1"/>
        </w:rPr>
        <w:t xml:space="preserve"> special caution when navigating within tidal creeks. </w:t>
      </w:r>
      <w:r w:rsidR="00B107F0">
        <w:rPr>
          <w:color w:val="000000" w:themeColor="text1"/>
        </w:rPr>
        <w:t xml:space="preserve"> </w:t>
      </w:r>
      <w:r w:rsidRPr="006A738E">
        <w:rPr>
          <w:color w:val="000000" w:themeColor="text1"/>
        </w:rPr>
        <w:t xml:space="preserve">Terrapins tend to congregate close to the surface during their active period. </w:t>
      </w:r>
      <w:r w:rsidR="00B107F0">
        <w:rPr>
          <w:color w:val="000000" w:themeColor="text1"/>
        </w:rPr>
        <w:t xml:space="preserve"> </w:t>
      </w:r>
      <w:r w:rsidRPr="006A738E">
        <w:rPr>
          <w:color w:val="000000" w:themeColor="text1"/>
        </w:rPr>
        <w:t>Maintaining slow speeds will ensure the turtles</w:t>
      </w:r>
      <w:r w:rsidR="004B43A6">
        <w:rPr>
          <w:color w:val="000000" w:themeColor="text1"/>
        </w:rPr>
        <w:t>’</w:t>
      </w:r>
      <w:r w:rsidRPr="006A738E">
        <w:rPr>
          <w:color w:val="000000" w:themeColor="text1"/>
        </w:rPr>
        <w:t xml:space="preserve"> safety.</w:t>
      </w:r>
    </w:p>
    <w:p w:rsidR="00374D96" w:rsidRPr="00C04E49" w:rsidRDefault="00374D96" w:rsidP="004B43A6">
      <w:pPr>
        <w:autoSpaceDE w:val="0"/>
        <w:autoSpaceDN w:val="0"/>
        <w:adjustRightInd w:val="0"/>
        <w:ind w:left="990" w:hanging="360"/>
        <w:jc w:val="both"/>
      </w:pPr>
    </w:p>
    <w:p w:rsidR="00C62E36" w:rsidRDefault="00C04E49" w:rsidP="004B43A6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 xml:space="preserve"> </w:t>
      </w:r>
      <w:r w:rsidR="00C62E36">
        <w:rPr>
          <w:color w:val="000000"/>
        </w:rPr>
        <w:t xml:space="preserve"> These practices will be applied to the entire </w:t>
      </w:r>
      <w:r w:rsidR="004B43A6">
        <w:rPr>
          <w:color w:val="000000"/>
        </w:rPr>
        <w:t>P</w:t>
      </w:r>
      <w:r w:rsidR="00C62E36">
        <w:rPr>
          <w:color w:val="000000"/>
        </w:rPr>
        <w:t xml:space="preserve">roject unless a </w:t>
      </w:r>
      <w:r w:rsidR="004B43A6">
        <w:rPr>
          <w:color w:val="000000"/>
        </w:rPr>
        <w:t>sketch is attached which</w:t>
      </w:r>
      <w:r w:rsidR="00C62E36">
        <w:rPr>
          <w:color w:val="000000"/>
        </w:rPr>
        <w:t xml:space="preserve"> identifies specific areas of concern.</w:t>
      </w:r>
    </w:p>
    <w:p w:rsidR="004D2371" w:rsidRPr="004D2371" w:rsidRDefault="004D2371" w:rsidP="004B43A6">
      <w:pPr>
        <w:autoSpaceDE w:val="0"/>
        <w:autoSpaceDN w:val="0"/>
        <w:adjustRightInd w:val="0"/>
        <w:ind w:left="810" w:hanging="270"/>
        <w:jc w:val="both"/>
        <w:rPr>
          <w:color w:val="000000"/>
        </w:rPr>
      </w:pPr>
    </w:p>
    <w:p w:rsidR="00540C2F" w:rsidRDefault="004D2371" w:rsidP="009C293E">
      <w:pPr>
        <w:ind w:left="540"/>
        <w:jc w:val="both"/>
      </w:pPr>
      <w:r w:rsidRPr="004D2371">
        <w:t xml:space="preserve">  </w:t>
      </w:r>
      <w:r w:rsidR="00996085">
        <w:t xml:space="preserve">This species is protected by </w:t>
      </w:r>
      <w:r w:rsidR="00B107F0">
        <w:t>S</w:t>
      </w:r>
      <w:r w:rsidR="005804E7" w:rsidRPr="004D2371">
        <w:t>tate laws</w:t>
      </w:r>
      <w:r w:rsidR="005804E7">
        <w:t>,</w:t>
      </w:r>
      <w:r w:rsidR="005804E7" w:rsidRPr="004D2371">
        <w:t xml:space="preserve"> which prohibit killing, harming, taking, or keeping them in your possession. </w:t>
      </w:r>
      <w:r w:rsidR="00B107F0">
        <w:t xml:space="preserve"> </w:t>
      </w:r>
      <w:r w:rsidR="005804E7" w:rsidRPr="004D2371">
        <w:t xml:space="preserve">Photographs and the laws protecting </w:t>
      </w:r>
      <w:r w:rsidR="00996085">
        <w:t>Northern diamondback terrapin</w:t>
      </w:r>
      <w:r w:rsidR="005804E7" w:rsidRPr="004D2371">
        <w:t xml:space="preserve"> shall be posted in the Contractor’s and </w:t>
      </w:r>
      <w:r w:rsidR="009C293E">
        <w:t>CT</w:t>
      </w:r>
      <w:r w:rsidR="005804E7" w:rsidRPr="004D2371">
        <w:t>DOT field office</w:t>
      </w:r>
      <w:r w:rsidR="005804E7">
        <w:t xml:space="preserve">s </w:t>
      </w:r>
      <w:r w:rsidR="005804E7" w:rsidRPr="004D2371">
        <w:t>(</w:t>
      </w:r>
      <w:r w:rsidR="004B43A6">
        <w:t xml:space="preserve">species ID sheet will </w:t>
      </w:r>
      <w:r w:rsidR="009C293E">
        <w:t>be provided by OEP).</w:t>
      </w:r>
    </w:p>
    <w:sectPr w:rsidR="00540C2F" w:rsidSect="00B107F0">
      <w:headerReference w:type="default" r:id="rId9"/>
      <w:footerReference w:type="default" r:id="rId10"/>
      <w:pgSz w:w="12240" w:h="15840" w:code="1"/>
      <w:pgMar w:top="2160" w:right="1440" w:bottom="1080" w:left="144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09" w:rsidRDefault="00357509">
      <w:r>
        <w:separator/>
      </w:r>
    </w:p>
  </w:endnote>
  <w:endnote w:type="continuationSeparator" w:id="0">
    <w:p w:rsidR="00357509" w:rsidRDefault="0035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F7" w:rsidRPr="0090320E" w:rsidRDefault="004D61F7" w:rsidP="0090320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GENERAL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09" w:rsidRDefault="00357509">
      <w:r>
        <w:separator/>
      </w:r>
    </w:p>
  </w:footnote>
  <w:footnote w:type="continuationSeparator" w:id="0">
    <w:p w:rsidR="00357509" w:rsidRDefault="0035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F7" w:rsidRPr="00F449CC" w:rsidRDefault="00D4600E" w:rsidP="00B107F0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0</w:t>
    </w:r>
    <w:r w:rsidR="002A098E">
      <w:rPr>
        <w:sz w:val="20"/>
        <w:szCs w:val="20"/>
      </w:rPr>
      <w:t>8</w:t>
    </w:r>
    <w:r w:rsidR="004D61F7" w:rsidRPr="00F449CC">
      <w:rPr>
        <w:sz w:val="20"/>
        <w:szCs w:val="20"/>
      </w:rPr>
      <w:t>-</w:t>
    </w:r>
    <w:r w:rsidR="0040188E">
      <w:rPr>
        <w:sz w:val="20"/>
        <w:szCs w:val="20"/>
      </w:rPr>
      <w:t>6</w:t>
    </w:r>
    <w:r w:rsidR="004D61F7" w:rsidRPr="00F449CC">
      <w:rPr>
        <w:sz w:val="20"/>
        <w:szCs w:val="20"/>
      </w:rPr>
      <w:t>-</w:t>
    </w:r>
    <w:r w:rsidR="004D61F7">
      <w:rPr>
        <w:sz w:val="20"/>
        <w:szCs w:val="20"/>
      </w:rPr>
      <w:t>20</w:t>
    </w:r>
    <w:r w:rsidR="004D61F7" w:rsidRPr="00F449CC">
      <w:rPr>
        <w:sz w:val="20"/>
        <w:szCs w:val="20"/>
      </w:rPr>
      <w:t>1</w:t>
    </w:r>
    <w:r w:rsidR="003C1A0B">
      <w:rPr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B1F"/>
    <w:multiLevelType w:val="hybridMultilevel"/>
    <w:tmpl w:val="80469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027"/>
    <w:multiLevelType w:val="hybridMultilevel"/>
    <w:tmpl w:val="20189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1C0C"/>
    <w:multiLevelType w:val="hybridMultilevel"/>
    <w:tmpl w:val="470E5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6B1A"/>
    <w:multiLevelType w:val="hybridMultilevel"/>
    <w:tmpl w:val="34D05F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1B149B"/>
    <w:multiLevelType w:val="hybridMultilevel"/>
    <w:tmpl w:val="7CEA8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85085"/>
    <w:multiLevelType w:val="hybridMultilevel"/>
    <w:tmpl w:val="929AC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A368F5"/>
    <w:multiLevelType w:val="hybridMultilevel"/>
    <w:tmpl w:val="0DA0F9B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32F2F3C"/>
    <w:multiLevelType w:val="multilevel"/>
    <w:tmpl w:val="0A6E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571D6C"/>
    <w:multiLevelType w:val="hybridMultilevel"/>
    <w:tmpl w:val="770A4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24E43"/>
    <w:multiLevelType w:val="hybridMultilevel"/>
    <w:tmpl w:val="4370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575"/>
    <w:multiLevelType w:val="hybridMultilevel"/>
    <w:tmpl w:val="1584E3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02153B"/>
    <w:multiLevelType w:val="multilevel"/>
    <w:tmpl w:val="6658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E0030"/>
    <w:multiLevelType w:val="hybridMultilevel"/>
    <w:tmpl w:val="A05427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875711"/>
    <w:multiLevelType w:val="hybridMultilevel"/>
    <w:tmpl w:val="BF7A55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9E03F3"/>
    <w:multiLevelType w:val="hybridMultilevel"/>
    <w:tmpl w:val="6C3C93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8C32C5"/>
    <w:multiLevelType w:val="hybridMultilevel"/>
    <w:tmpl w:val="D3866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33915"/>
    <w:multiLevelType w:val="hybridMultilevel"/>
    <w:tmpl w:val="16DE81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113279A"/>
    <w:multiLevelType w:val="hybridMultilevel"/>
    <w:tmpl w:val="01042D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1714F2"/>
    <w:multiLevelType w:val="hybridMultilevel"/>
    <w:tmpl w:val="77BA91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FB06892"/>
    <w:multiLevelType w:val="hybridMultilevel"/>
    <w:tmpl w:val="C0AC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16"/>
  </w:num>
  <w:num w:numId="8">
    <w:abstractNumId w:val="11"/>
  </w:num>
  <w:num w:numId="9">
    <w:abstractNumId w:val="3"/>
  </w:num>
  <w:num w:numId="10">
    <w:abstractNumId w:val="19"/>
  </w:num>
  <w:num w:numId="11">
    <w:abstractNumId w:val="4"/>
  </w:num>
  <w:num w:numId="12">
    <w:abstractNumId w:val="9"/>
  </w:num>
  <w:num w:numId="13">
    <w:abstractNumId w:val="15"/>
  </w:num>
  <w:num w:numId="14">
    <w:abstractNumId w:val="1"/>
  </w:num>
  <w:num w:numId="15">
    <w:abstractNumId w:val="0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4F"/>
    <w:rsid w:val="000143CB"/>
    <w:rsid w:val="00021F00"/>
    <w:rsid w:val="00024392"/>
    <w:rsid w:val="00024DB9"/>
    <w:rsid w:val="00040F0D"/>
    <w:rsid w:val="00046215"/>
    <w:rsid w:val="00095403"/>
    <w:rsid w:val="0009659A"/>
    <w:rsid w:val="00097F2C"/>
    <w:rsid w:val="000A2E21"/>
    <w:rsid w:val="000B4D2D"/>
    <w:rsid w:val="000C245E"/>
    <w:rsid w:val="000E794D"/>
    <w:rsid w:val="000F373D"/>
    <w:rsid w:val="00110A71"/>
    <w:rsid w:val="00112207"/>
    <w:rsid w:val="001169C0"/>
    <w:rsid w:val="001308CC"/>
    <w:rsid w:val="00132B38"/>
    <w:rsid w:val="001333BE"/>
    <w:rsid w:val="001373F8"/>
    <w:rsid w:val="00153666"/>
    <w:rsid w:val="00171AF3"/>
    <w:rsid w:val="00173345"/>
    <w:rsid w:val="001A34D8"/>
    <w:rsid w:val="001A66FF"/>
    <w:rsid w:val="001B6CF5"/>
    <w:rsid w:val="001B73DE"/>
    <w:rsid w:val="001C52AD"/>
    <w:rsid w:val="001C6F38"/>
    <w:rsid w:val="001C75CD"/>
    <w:rsid w:val="001C760E"/>
    <w:rsid w:val="001D139E"/>
    <w:rsid w:val="001D609C"/>
    <w:rsid w:val="001F3407"/>
    <w:rsid w:val="001F520D"/>
    <w:rsid w:val="00200A07"/>
    <w:rsid w:val="00216987"/>
    <w:rsid w:val="002170FC"/>
    <w:rsid w:val="00227C0C"/>
    <w:rsid w:val="00233512"/>
    <w:rsid w:val="0023531A"/>
    <w:rsid w:val="002415C7"/>
    <w:rsid w:val="00242859"/>
    <w:rsid w:val="0024554F"/>
    <w:rsid w:val="00254351"/>
    <w:rsid w:val="00262749"/>
    <w:rsid w:val="002635E6"/>
    <w:rsid w:val="0027070C"/>
    <w:rsid w:val="00275365"/>
    <w:rsid w:val="00283C38"/>
    <w:rsid w:val="00287148"/>
    <w:rsid w:val="00290A5D"/>
    <w:rsid w:val="0029609E"/>
    <w:rsid w:val="002978AC"/>
    <w:rsid w:val="002A098E"/>
    <w:rsid w:val="002A26B4"/>
    <w:rsid w:val="002B54A1"/>
    <w:rsid w:val="002B7F92"/>
    <w:rsid w:val="002F4C35"/>
    <w:rsid w:val="002F4FE9"/>
    <w:rsid w:val="00303BE4"/>
    <w:rsid w:val="00305CFA"/>
    <w:rsid w:val="00306255"/>
    <w:rsid w:val="00313D83"/>
    <w:rsid w:val="00322F3C"/>
    <w:rsid w:val="003233DF"/>
    <w:rsid w:val="00330E87"/>
    <w:rsid w:val="00330EDA"/>
    <w:rsid w:val="00335ED2"/>
    <w:rsid w:val="00336560"/>
    <w:rsid w:val="00346204"/>
    <w:rsid w:val="00357509"/>
    <w:rsid w:val="00364293"/>
    <w:rsid w:val="0037431C"/>
    <w:rsid w:val="00374D96"/>
    <w:rsid w:val="0038210A"/>
    <w:rsid w:val="00385A92"/>
    <w:rsid w:val="00390B59"/>
    <w:rsid w:val="00390F94"/>
    <w:rsid w:val="00391B0C"/>
    <w:rsid w:val="00396651"/>
    <w:rsid w:val="00396CD1"/>
    <w:rsid w:val="00397897"/>
    <w:rsid w:val="003A1532"/>
    <w:rsid w:val="003A19AC"/>
    <w:rsid w:val="003C1A0B"/>
    <w:rsid w:val="003D3055"/>
    <w:rsid w:val="003E4F0B"/>
    <w:rsid w:val="003F2CDB"/>
    <w:rsid w:val="003F3416"/>
    <w:rsid w:val="003F5160"/>
    <w:rsid w:val="0040188E"/>
    <w:rsid w:val="00401C8B"/>
    <w:rsid w:val="0042398F"/>
    <w:rsid w:val="0043572E"/>
    <w:rsid w:val="004377B1"/>
    <w:rsid w:val="00440C6D"/>
    <w:rsid w:val="00444D2F"/>
    <w:rsid w:val="00450CED"/>
    <w:rsid w:val="00452679"/>
    <w:rsid w:val="00461517"/>
    <w:rsid w:val="00472F3A"/>
    <w:rsid w:val="00476E79"/>
    <w:rsid w:val="00480D04"/>
    <w:rsid w:val="00482E42"/>
    <w:rsid w:val="00492BEB"/>
    <w:rsid w:val="004A04B9"/>
    <w:rsid w:val="004A30AF"/>
    <w:rsid w:val="004B0941"/>
    <w:rsid w:val="004B43A6"/>
    <w:rsid w:val="004D1990"/>
    <w:rsid w:val="004D2371"/>
    <w:rsid w:val="004D61F7"/>
    <w:rsid w:val="004D6AEB"/>
    <w:rsid w:val="004E0267"/>
    <w:rsid w:val="004E06E9"/>
    <w:rsid w:val="004E2C43"/>
    <w:rsid w:val="004E2CED"/>
    <w:rsid w:val="004E5693"/>
    <w:rsid w:val="004E60D9"/>
    <w:rsid w:val="004F69E1"/>
    <w:rsid w:val="0050011E"/>
    <w:rsid w:val="005048A6"/>
    <w:rsid w:val="005055CC"/>
    <w:rsid w:val="00512820"/>
    <w:rsid w:val="0051686C"/>
    <w:rsid w:val="0051703E"/>
    <w:rsid w:val="00525C19"/>
    <w:rsid w:val="005310B0"/>
    <w:rsid w:val="00534847"/>
    <w:rsid w:val="00540C2F"/>
    <w:rsid w:val="005412F9"/>
    <w:rsid w:val="00546159"/>
    <w:rsid w:val="00552992"/>
    <w:rsid w:val="00557E3B"/>
    <w:rsid w:val="005802BC"/>
    <w:rsid w:val="005804E7"/>
    <w:rsid w:val="005848DF"/>
    <w:rsid w:val="00592A74"/>
    <w:rsid w:val="005A0E18"/>
    <w:rsid w:val="005B43B6"/>
    <w:rsid w:val="005B6217"/>
    <w:rsid w:val="005C28C7"/>
    <w:rsid w:val="005C49AD"/>
    <w:rsid w:val="005E3B9C"/>
    <w:rsid w:val="005F6A68"/>
    <w:rsid w:val="00605794"/>
    <w:rsid w:val="00606D4C"/>
    <w:rsid w:val="00607D2D"/>
    <w:rsid w:val="00617986"/>
    <w:rsid w:val="00623BEB"/>
    <w:rsid w:val="0063104B"/>
    <w:rsid w:val="006435AB"/>
    <w:rsid w:val="00645549"/>
    <w:rsid w:val="006549EA"/>
    <w:rsid w:val="006652D5"/>
    <w:rsid w:val="0066599F"/>
    <w:rsid w:val="0066610B"/>
    <w:rsid w:val="00666955"/>
    <w:rsid w:val="00666BD8"/>
    <w:rsid w:val="00683393"/>
    <w:rsid w:val="006912BA"/>
    <w:rsid w:val="006A1AF5"/>
    <w:rsid w:val="006A738E"/>
    <w:rsid w:val="006B6C5C"/>
    <w:rsid w:val="006C23CD"/>
    <w:rsid w:val="006D21F0"/>
    <w:rsid w:val="006F06D6"/>
    <w:rsid w:val="00700C8B"/>
    <w:rsid w:val="00710160"/>
    <w:rsid w:val="007129B7"/>
    <w:rsid w:val="00721905"/>
    <w:rsid w:val="007562EE"/>
    <w:rsid w:val="00770EC4"/>
    <w:rsid w:val="00776040"/>
    <w:rsid w:val="00781F89"/>
    <w:rsid w:val="00790277"/>
    <w:rsid w:val="007919C8"/>
    <w:rsid w:val="007A2025"/>
    <w:rsid w:val="007A2C85"/>
    <w:rsid w:val="007A30E1"/>
    <w:rsid w:val="007C0923"/>
    <w:rsid w:val="007C31C9"/>
    <w:rsid w:val="007D6D82"/>
    <w:rsid w:val="007D798F"/>
    <w:rsid w:val="007E127F"/>
    <w:rsid w:val="007E30F7"/>
    <w:rsid w:val="007E366A"/>
    <w:rsid w:val="007E5AEC"/>
    <w:rsid w:val="00813A50"/>
    <w:rsid w:val="00827C10"/>
    <w:rsid w:val="00833B59"/>
    <w:rsid w:val="00836B40"/>
    <w:rsid w:val="00842EE7"/>
    <w:rsid w:val="00845016"/>
    <w:rsid w:val="00846690"/>
    <w:rsid w:val="00861415"/>
    <w:rsid w:val="0086285D"/>
    <w:rsid w:val="008642D6"/>
    <w:rsid w:val="00864D06"/>
    <w:rsid w:val="0087363E"/>
    <w:rsid w:val="0087550B"/>
    <w:rsid w:val="00887069"/>
    <w:rsid w:val="008A2B2F"/>
    <w:rsid w:val="008B18D5"/>
    <w:rsid w:val="008B37AE"/>
    <w:rsid w:val="008B3A83"/>
    <w:rsid w:val="008C0AFC"/>
    <w:rsid w:val="008C5531"/>
    <w:rsid w:val="008D07D0"/>
    <w:rsid w:val="008D4B64"/>
    <w:rsid w:val="008E20C3"/>
    <w:rsid w:val="008F5FAD"/>
    <w:rsid w:val="00902096"/>
    <w:rsid w:val="0090320E"/>
    <w:rsid w:val="00904395"/>
    <w:rsid w:val="0090586C"/>
    <w:rsid w:val="00911C57"/>
    <w:rsid w:val="00912F46"/>
    <w:rsid w:val="009147D9"/>
    <w:rsid w:val="009153C2"/>
    <w:rsid w:val="00923520"/>
    <w:rsid w:val="00926CFB"/>
    <w:rsid w:val="00932B25"/>
    <w:rsid w:val="00937452"/>
    <w:rsid w:val="009404EC"/>
    <w:rsid w:val="00951ED5"/>
    <w:rsid w:val="00953C89"/>
    <w:rsid w:val="0096147E"/>
    <w:rsid w:val="00963F19"/>
    <w:rsid w:val="009670C9"/>
    <w:rsid w:val="009678F1"/>
    <w:rsid w:val="00976EA4"/>
    <w:rsid w:val="00976EE6"/>
    <w:rsid w:val="00981B5A"/>
    <w:rsid w:val="00994D45"/>
    <w:rsid w:val="00996085"/>
    <w:rsid w:val="00997661"/>
    <w:rsid w:val="009B38E5"/>
    <w:rsid w:val="009C293E"/>
    <w:rsid w:val="009D0356"/>
    <w:rsid w:val="009D139F"/>
    <w:rsid w:val="009F05A4"/>
    <w:rsid w:val="009F1173"/>
    <w:rsid w:val="009F5F46"/>
    <w:rsid w:val="009F7A90"/>
    <w:rsid w:val="00A00D08"/>
    <w:rsid w:val="00A0305A"/>
    <w:rsid w:val="00A031D9"/>
    <w:rsid w:val="00A05DC1"/>
    <w:rsid w:val="00A077BD"/>
    <w:rsid w:val="00A10DB1"/>
    <w:rsid w:val="00A2473E"/>
    <w:rsid w:val="00A277E4"/>
    <w:rsid w:val="00A47EFA"/>
    <w:rsid w:val="00A52428"/>
    <w:rsid w:val="00A55776"/>
    <w:rsid w:val="00A655A0"/>
    <w:rsid w:val="00A770C5"/>
    <w:rsid w:val="00A82CC7"/>
    <w:rsid w:val="00A9165B"/>
    <w:rsid w:val="00A91C0B"/>
    <w:rsid w:val="00A9521C"/>
    <w:rsid w:val="00A96420"/>
    <w:rsid w:val="00AA1E5B"/>
    <w:rsid w:val="00AB17EF"/>
    <w:rsid w:val="00AC6B1D"/>
    <w:rsid w:val="00AE6BAE"/>
    <w:rsid w:val="00B107F0"/>
    <w:rsid w:val="00B14150"/>
    <w:rsid w:val="00B220AC"/>
    <w:rsid w:val="00B23126"/>
    <w:rsid w:val="00B24607"/>
    <w:rsid w:val="00B35C4F"/>
    <w:rsid w:val="00B409CE"/>
    <w:rsid w:val="00B41FD7"/>
    <w:rsid w:val="00B42E1F"/>
    <w:rsid w:val="00B72AB8"/>
    <w:rsid w:val="00B774E5"/>
    <w:rsid w:val="00B77A08"/>
    <w:rsid w:val="00BA0529"/>
    <w:rsid w:val="00BA33F1"/>
    <w:rsid w:val="00BA6764"/>
    <w:rsid w:val="00BB1131"/>
    <w:rsid w:val="00BB591A"/>
    <w:rsid w:val="00BC13FD"/>
    <w:rsid w:val="00BC502C"/>
    <w:rsid w:val="00BC595D"/>
    <w:rsid w:val="00BC7753"/>
    <w:rsid w:val="00BD7D09"/>
    <w:rsid w:val="00BE59B9"/>
    <w:rsid w:val="00BE5D56"/>
    <w:rsid w:val="00C017C2"/>
    <w:rsid w:val="00C03AF4"/>
    <w:rsid w:val="00C04E49"/>
    <w:rsid w:val="00C10D44"/>
    <w:rsid w:val="00C12DFB"/>
    <w:rsid w:val="00C13519"/>
    <w:rsid w:val="00C14865"/>
    <w:rsid w:val="00C155CA"/>
    <w:rsid w:val="00C21530"/>
    <w:rsid w:val="00C217C6"/>
    <w:rsid w:val="00C25110"/>
    <w:rsid w:val="00C33F3C"/>
    <w:rsid w:val="00C34187"/>
    <w:rsid w:val="00C40252"/>
    <w:rsid w:val="00C40FBD"/>
    <w:rsid w:val="00C44548"/>
    <w:rsid w:val="00C4625B"/>
    <w:rsid w:val="00C54871"/>
    <w:rsid w:val="00C54943"/>
    <w:rsid w:val="00C62E36"/>
    <w:rsid w:val="00C66B5D"/>
    <w:rsid w:val="00CA6ACE"/>
    <w:rsid w:val="00CA6F9A"/>
    <w:rsid w:val="00CB4383"/>
    <w:rsid w:val="00CB61B9"/>
    <w:rsid w:val="00CB6BDD"/>
    <w:rsid w:val="00CD6FAF"/>
    <w:rsid w:val="00CE56CC"/>
    <w:rsid w:val="00CF040B"/>
    <w:rsid w:val="00D01ADB"/>
    <w:rsid w:val="00D044CF"/>
    <w:rsid w:val="00D26F16"/>
    <w:rsid w:val="00D327FB"/>
    <w:rsid w:val="00D3678B"/>
    <w:rsid w:val="00D4042E"/>
    <w:rsid w:val="00D41378"/>
    <w:rsid w:val="00D43DFA"/>
    <w:rsid w:val="00D4600E"/>
    <w:rsid w:val="00D5547C"/>
    <w:rsid w:val="00D66229"/>
    <w:rsid w:val="00D7041B"/>
    <w:rsid w:val="00D7130A"/>
    <w:rsid w:val="00D71FB7"/>
    <w:rsid w:val="00D80CA2"/>
    <w:rsid w:val="00D83E1B"/>
    <w:rsid w:val="00D93DEA"/>
    <w:rsid w:val="00D973E9"/>
    <w:rsid w:val="00DA2F7F"/>
    <w:rsid w:val="00DB452D"/>
    <w:rsid w:val="00DC2D0B"/>
    <w:rsid w:val="00DE2462"/>
    <w:rsid w:val="00DE55DD"/>
    <w:rsid w:val="00DF085B"/>
    <w:rsid w:val="00DF6D56"/>
    <w:rsid w:val="00E0721C"/>
    <w:rsid w:val="00E14B7F"/>
    <w:rsid w:val="00E2530A"/>
    <w:rsid w:val="00E40626"/>
    <w:rsid w:val="00E70CC7"/>
    <w:rsid w:val="00E71EF7"/>
    <w:rsid w:val="00E83A8E"/>
    <w:rsid w:val="00E83BEC"/>
    <w:rsid w:val="00E8462C"/>
    <w:rsid w:val="00E868CD"/>
    <w:rsid w:val="00E9082D"/>
    <w:rsid w:val="00EA4F5C"/>
    <w:rsid w:val="00EA7F5A"/>
    <w:rsid w:val="00EC6D26"/>
    <w:rsid w:val="00ED4E96"/>
    <w:rsid w:val="00EE14C6"/>
    <w:rsid w:val="00EE28D2"/>
    <w:rsid w:val="00EE2E5A"/>
    <w:rsid w:val="00EF0BBB"/>
    <w:rsid w:val="00EF2B96"/>
    <w:rsid w:val="00EF6CA8"/>
    <w:rsid w:val="00F05D3D"/>
    <w:rsid w:val="00F1546C"/>
    <w:rsid w:val="00F21034"/>
    <w:rsid w:val="00F22F35"/>
    <w:rsid w:val="00F301F1"/>
    <w:rsid w:val="00F307D0"/>
    <w:rsid w:val="00F37B06"/>
    <w:rsid w:val="00F428CC"/>
    <w:rsid w:val="00F449CC"/>
    <w:rsid w:val="00F56D06"/>
    <w:rsid w:val="00F61D10"/>
    <w:rsid w:val="00F62C5C"/>
    <w:rsid w:val="00F71E0F"/>
    <w:rsid w:val="00F84EEB"/>
    <w:rsid w:val="00F9010E"/>
    <w:rsid w:val="00F910EC"/>
    <w:rsid w:val="00F94948"/>
    <w:rsid w:val="00FA3038"/>
    <w:rsid w:val="00FA4197"/>
    <w:rsid w:val="00FA6A7D"/>
    <w:rsid w:val="00FB57B3"/>
    <w:rsid w:val="00FD0061"/>
    <w:rsid w:val="00FD3C8C"/>
    <w:rsid w:val="00FD6EF2"/>
    <w:rsid w:val="00FE3A16"/>
    <w:rsid w:val="00FE44E5"/>
    <w:rsid w:val="00FE5AD3"/>
    <w:rsid w:val="00FF579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9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4B7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5DC1"/>
    <w:rPr>
      <w:sz w:val="16"/>
      <w:szCs w:val="16"/>
    </w:rPr>
  </w:style>
  <w:style w:type="paragraph" w:styleId="CommentText">
    <w:name w:val="annotation text"/>
    <w:basedOn w:val="Normal"/>
    <w:semiHidden/>
    <w:rsid w:val="00A05D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5DC1"/>
    <w:rPr>
      <w:b/>
      <w:bCs/>
    </w:rPr>
  </w:style>
  <w:style w:type="paragraph" w:styleId="DocumentMap">
    <w:name w:val="Document Map"/>
    <w:basedOn w:val="Normal"/>
    <w:semiHidden/>
    <w:rsid w:val="00D044C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EMO-BODY">
    <w:name w:val="MEMO-BODY"/>
    <w:rsid w:val="002627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rFonts w:ascii="Courier New" w:hAnsi="Courier New"/>
      <w:sz w:val="24"/>
    </w:rPr>
  </w:style>
  <w:style w:type="character" w:styleId="Hyperlink">
    <w:name w:val="Hyperlink"/>
    <w:basedOn w:val="DefaultParagraphFont"/>
    <w:rsid w:val="0027536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5365"/>
    <w:rPr>
      <w:b/>
      <w:bCs/>
    </w:rPr>
  </w:style>
  <w:style w:type="paragraph" w:styleId="ListParagraph">
    <w:name w:val="List Paragraph"/>
    <w:basedOn w:val="Normal"/>
    <w:uiPriority w:val="34"/>
    <w:qFormat/>
    <w:rsid w:val="00492BEB"/>
    <w:pPr>
      <w:ind w:left="720"/>
      <w:contextualSpacing/>
    </w:pPr>
  </w:style>
  <w:style w:type="paragraph" w:styleId="Revision">
    <w:name w:val="Revision"/>
    <w:hidden/>
    <w:uiPriority w:val="99"/>
    <w:semiHidden/>
    <w:rsid w:val="00C217C6"/>
    <w:rPr>
      <w:sz w:val="24"/>
      <w:szCs w:val="24"/>
    </w:rPr>
  </w:style>
  <w:style w:type="paragraph" w:customStyle="1" w:styleId="Default">
    <w:name w:val="Default"/>
    <w:rsid w:val="004A04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9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4B7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5DC1"/>
    <w:rPr>
      <w:sz w:val="16"/>
      <w:szCs w:val="16"/>
    </w:rPr>
  </w:style>
  <w:style w:type="paragraph" w:styleId="CommentText">
    <w:name w:val="annotation text"/>
    <w:basedOn w:val="Normal"/>
    <w:semiHidden/>
    <w:rsid w:val="00A05D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5DC1"/>
    <w:rPr>
      <w:b/>
      <w:bCs/>
    </w:rPr>
  </w:style>
  <w:style w:type="paragraph" w:styleId="DocumentMap">
    <w:name w:val="Document Map"/>
    <w:basedOn w:val="Normal"/>
    <w:semiHidden/>
    <w:rsid w:val="00D044C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EMO-BODY">
    <w:name w:val="MEMO-BODY"/>
    <w:rsid w:val="002627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</w:pPr>
    <w:rPr>
      <w:rFonts w:ascii="Courier New" w:hAnsi="Courier New"/>
      <w:sz w:val="24"/>
    </w:rPr>
  </w:style>
  <w:style w:type="character" w:styleId="Hyperlink">
    <w:name w:val="Hyperlink"/>
    <w:basedOn w:val="DefaultParagraphFont"/>
    <w:rsid w:val="0027536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5365"/>
    <w:rPr>
      <w:b/>
      <w:bCs/>
    </w:rPr>
  </w:style>
  <w:style w:type="paragraph" w:styleId="ListParagraph">
    <w:name w:val="List Paragraph"/>
    <w:basedOn w:val="Normal"/>
    <w:uiPriority w:val="34"/>
    <w:qFormat/>
    <w:rsid w:val="00492BEB"/>
    <w:pPr>
      <w:ind w:left="720"/>
      <w:contextualSpacing/>
    </w:pPr>
  </w:style>
  <w:style w:type="paragraph" w:styleId="Revision">
    <w:name w:val="Revision"/>
    <w:hidden/>
    <w:uiPriority w:val="99"/>
    <w:semiHidden/>
    <w:rsid w:val="00C217C6"/>
    <w:rPr>
      <w:sz w:val="24"/>
      <w:szCs w:val="24"/>
    </w:rPr>
  </w:style>
  <w:style w:type="paragraph" w:customStyle="1" w:styleId="Default">
    <w:name w:val="Default"/>
    <w:rsid w:val="004A04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501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7573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09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5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2569-48FB-48E2-9A96-30CADE3B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CONTRACTOR – BEST MANAGEMENT PRACTICE REQUIREMENTS FOR DAS VIP PAVING CONTRACTORS</vt:lpstr>
    </vt:vector>
  </TitlesOfParts>
  <Company>Department of Transportation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 – BEST MANAGEMENT PRACTICE REQUIREMENTS FOR DAS VIP PAVING CONTRACTORS</dc:title>
  <dc:creator>apanovitchrk</dc:creator>
  <cp:lastModifiedBy>Piraneo, Andrew</cp:lastModifiedBy>
  <cp:revision>5</cp:revision>
  <cp:lastPrinted>2018-08-02T16:21:00Z</cp:lastPrinted>
  <dcterms:created xsi:type="dcterms:W3CDTF">2018-08-06T14:36:00Z</dcterms:created>
  <dcterms:modified xsi:type="dcterms:W3CDTF">2018-08-06T14:57:00Z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