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B3B" w:rsidRPr="00791B3B" w:rsidRDefault="00791B3B" w:rsidP="00791B3B">
      <w:pPr>
        <w:keepNext/>
        <w:keepLines/>
        <w:numPr>
          <w:ilvl w:val="1"/>
          <w:numId w:val="0"/>
        </w:numPr>
        <w:spacing w:before="640" w:after="0" w:line="240" w:lineRule="auto"/>
        <w:jc w:val="center"/>
        <w:outlineLvl w:val="1"/>
        <w:rPr>
          <w:rFonts w:ascii="Arial" w:eastAsia="Times New Roman" w:hAnsi="Arial" w:cs="Times New Roman"/>
          <w:b/>
          <w:noProof/>
          <w:sz w:val="72"/>
          <w:szCs w:val="72"/>
        </w:rPr>
      </w:pPr>
      <w:bookmarkStart w:id="0" w:name="_Toc457826116"/>
      <w:r w:rsidRPr="00791B3B">
        <w:rPr>
          <w:rFonts w:ascii="Arial" w:eastAsia="Times New Roman" w:hAnsi="Arial" w:cs="Times New Roman"/>
          <w:b/>
          <w:noProof/>
          <w:sz w:val="72"/>
          <w:szCs w:val="72"/>
        </w:rPr>
        <w:t>AASHTOWare Project Material User Guide</w:t>
      </w:r>
    </w:p>
    <w:p w:rsidR="00791B3B" w:rsidRDefault="00791B3B" w:rsidP="00791B3B">
      <w:pPr>
        <w:keepNext/>
        <w:keepLines/>
        <w:numPr>
          <w:ilvl w:val="1"/>
          <w:numId w:val="0"/>
        </w:numPr>
        <w:spacing w:before="640" w:after="0" w:line="240" w:lineRule="auto"/>
        <w:jc w:val="center"/>
        <w:outlineLvl w:val="1"/>
        <w:rPr>
          <w:rFonts w:ascii="Arial" w:eastAsia="Times New Roman" w:hAnsi="Arial" w:cs="Times New Roman"/>
          <w:b/>
          <w:noProof/>
          <w:sz w:val="30"/>
          <w:szCs w:val="20"/>
        </w:rPr>
      </w:pPr>
      <w:r>
        <w:rPr>
          <w:noProof/>
        </w:rPr>
        <w:drawing>
          <wp:inline distT="0" distB="0" distL="0" distR="0" wp14:anchorId="661AD92D" wp14:editId="2F0A7ECC">
            <wp:extent cx="6310570" cy="3524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10570" cy="3524250"/>
                    </a:xfrm>
                    <a:prstGeom prst="rect">
                      <a:avLst/>
                    </a:prstGeom>
                  </pic:spPr>
                </pic:pic>
              </a:graphicData>
            </a:graphic>
          </wp:inline>
        </w:drawing>
      </w:r>
    </w:p>
    <w:p w:rsidR="00791B3B" w:rsidRDefault="00791B3B" w:rsidP="00316DC6">
      <w:pPr>
        <w:keepNext/>
        <w:keepLines/>
        <w:numPr>
          <w:ilvl w:val="1"/>
          <w:numId w:val="0"/>
        </w:numPr>
        <w:spacing w:before="640" w:after="0" w:line="240" w:lineRule="auto"/>
        <w:outlineLvl w:val="1"/>
        <w:rPr>
          <w:rFonts w:ascii="Arial" w:eastAsia="Times New Roman" w:hAnsi="Arial" w:cs="Times New Roman"/>
          <w:b/>
          <w:noProof/>
          <w:sz w:val="30"/>
          <w:szCs w:val="20"/>
        </w:rPr>
      </w:pPr>
    </w:p>
    <w:p w:rsidR="00791B3B" w:rsidRPr="00791B3B" w:rsidRDefault="00791B3B" w:rsidP="00791B3B">
      <w:pPr>
        <w:keepNext/>
        <w:keepLines/>
        <w:numPr>
          <w:ilvl w:val="1"/>
          <w:numId w:val="0"/>
        </w:numPr>
        <w:spacing w:before="640" w:after="0" w:line="240" w:lineRule="auto"/>
        <w:jc w:val="center"/>
        <w:outlineLvl w:val="1"/>
        <w:rPr>
          <w:rFonts w:ascii="Arial" w:eastAsia="Times New Roman" w:hAnsi="Arial" w:cs="Times New Roman"/>
          <w:b/>
          <w:noProof/>
          <w:sz w:val="24"/>
          <w:szCs w:val="24"/>
        </w:rPr>
      </w:pPr>
      <w:r w:rsidRPr="00791B3B">
        <w:rPr>
          <w:rFonts w:ascii="Arial" w:eastAsia="Times New Roman" w:hAnsi="Arial" w:cs="Times New Roman"/>
          <w:b/>
          <w:noProof/>
          <w:sz w:val="24"/>
          <w:szCs w:val="24"/>
        </w:rPr>
        <w:t>Prepared by the Office of Construction from excerpts originally by InfoTech</w:t>
      </w:r>
    </w:p>
    <w:p w:rsidR="00791B3B" w:rsidRDefault="00791B3B" w:rsidP="00316DC6">
      <w:pPr>
        <w:keepNext/>
        <w:keepLines/>
        <w:numPr>
          <w:ilvl w:val="1"/>
          <w:numId w:val="0"/>
        </w:numPr>
        <w:spacing w:before="640" w:after="0" w:line="240" w:lineRule="auto"/>
        <w:outlineLvl w:val="1"/>
        <w:rPr>
          <w:rFonts w:ascii="Arial" w:eastAsia="Times New Roman" w:hAnsi="Arial" w:cs="Times New Roman"/>
          <w:b/>
          <w:noProof/>
          <w:sz w:val="30"/>
          <w:szCs w:val="20"/>
        </w:rPr>
      </w:pPr>
    </w:p>
    <w:p w:rsidR="001D197A" w:rsidRDefault="001D197A" w:rsidP="00316DC6">
      <w:pPr>
        <w:keepNext/>
        <w:keepLines/>
        <w:numPr>
          <w:ilvl w:val="1"/>
          <w:numId w:val="0"/>
        </w:numPr>
        <w:spacing w:before="640" w:after="0" w:line="240" w:lineRule="auto"/>
        <w:outlineLvl w:val="1"/>
        <w:rPr>
          <w:rFonts w:ascii="Arial" w:eastAsia="Times New Roman" w:hAnsi="Arial" w:cs="Times New Roman"/>
          <w:b/>
          <w:noProof/>
          <w:sz w:val="30"/>
          <w:szCs w:val="20"/>
        </w:rPr>
      </w:pPr>
    </w:p>
    <w:p w:rsidR="00316DC6" w:rsidRPr="00316DC6" w:rsidRDefault="00316DC6" w:rsidP="00316DC6">
      <w:pPr>
        <w:keepNext/>
        <w:keepLines/>
        <w:numPr>
          <w:ilvl w:val="1"/>
          <w:numId w:val="0"/>
        </w:numPr>
        <w:spacing w:before="640" w:after="0" w:line="240" w:lineRule="auto"/>
        <w:outlineLvl w:val="1"/>
        <w:rPr>
          <w:rFonts w:ascii="Arial" w:eastAsia="Times New Roman" w:hAnsi="Arial" w:cs="Times New Roman"/>
          <w:b/>
          <w:noProof/>
          <w:sz w:val="30"/>
          <w:szCs w:val="20"/>
        </w:rPr>
      </w:pPr>
      <w:r w:rsidRPr="00316DC6">
        <w:rPr>
          <w:rFonts w:ascii="Arial" w:eastAsia="Times New Roman" w:hAnsi="Arial" w:cs="Times New Roman"/>
          <w:b/>
          <w:noProof/>
          <w:sz w:val="30"/>
          <w:szCs w:val="20"/>
        </w:rPr>
        <w:lastRenderedPageBreak/>
        <w:t>Logging On</w:t>
      </w:r>
      <w:bookmarkEnd w:id="0"/>
    </w:p>
    <w:p w:rsidR="00316DC6" w:rsidRPr="00316DC6" w:rsidRDefault="00316DC6" w:rsidP="00316DC6">
      <w:pPr>
        <w:tabs>
          <w:tab w:val="left" w:pos="432"/>
        </w:tabs>
        <w:spacing w:before="220" w:after="0" w:line="240" w:lineRule="auto"/>
        <w:rPr>
          <w:rFonts w:ascii="Times New Roman" w:eastAsia="Calibri" w:hAnsi="Times New Roman" w:cs="Times New Roman"/>
          <w:sz w:val="24"/>
          <w:szCs w:val="20"/>
        </w:rPr>
      </w:pPr>
      <w:proofErr w:type="spellStart"/>
      <w:r w:rsidRPr="00316DC6">
        <w:rPr>
          <w:rFonts w:ascii="Times New Roman" w:eastAsia="Calibri" w:hAnsi="Times New Roman" w:cs="Times New Roman"/>
          <w:sz w:val="24"/>
          <w:szCs w:val="20"/>
        </w:rPr>
        <w:t>AASHTOWare</w:t>
      </w:r>
      <w:proofErr w:type="spellEnd"/>
      <w:r w:rsidRPr="00316DC6">
        <w:rPr>
          <w:rFonts w:ascii="Times New Roman" w:eastAsia="Calibri" w:hAnsi="Times New Roman" w:cs="Times New Roman"/>
          <w:sz w:val="24"/>
          <w:szCs w:val="20"/>
        </w:rPr>
        <w:t xml:space="preserve"> Project is a web-based application. You start </w:t>
      </w:r>
      <w:proofErr w:type="spellStart"/>
      <w:r w:rsidRPr="00316DC6">
        <w:rPr>
          <w:rFonts w:ascii="Times New Roman" w:eastAsia="Calibri" w:hAnsi="Times New Roman" w:cs="Times New Roman"/>
          <w:sz w:val="24"/>
          <w:szCs w:val="20"/>
        </w:rPr>
        <w:t>AASHTOWare</w:t>
      </w:r>
      <w:proofErr w:type="spellEnd"/>
      <w:r w:rsidRPr="00316DC6">
        <w:rPr>
          <w:rFonts w:ascii="Times New Roman" w:eastAsia="Calibri" w:hAnsi="Times New Roman" w:cs="Times New Roman"/>
          <w:sz w:val="24"/>
          <w:szCs w:val="20"/>
        </w:rPr>
        <w:t xml:space="preserve"> Project by opening a web browser (</w:t>
      </w:r>
      <w:proofErr w:type="gramStart"/>
      <w:r w:rsidRPr="00316DC6">
        <w:rPr>
          <w:rFonts w:ascii="Times New Roman" w:eastAsia="Calibri" w:hAnsi="Times New Roman" w:cs="Times New Roman"/>
          <w:sz w:val="24"/>
          <w:szCs w:val="20"/>
        </w:rPr>
        <w:t>either Chrome</w:t>
      </w:r>
      <w:proofErr w:type="gramEnd"/>
      <w:r w:rsidRPr="00316DC6">
        <w:rPr>
          <w:rFonts w:ascii="Times New Roman" w:eastAsia="Calibri" w:hAnsi="Times New Roman" w:cs="Times New Roman"/>
          <w:sz w:val="24"/>
          <w:szCs w:val="20"/>
        </w:rPr>
        <w:t>, Internet Explorer, or Edge) and entering the address of the program.</w:t>
      </w:r>
    </w:p>
    <w:p w:rsidR="00316DC6" w:rsidRDefault="00316DC6">
      <w:r>
        <w:rPr>
          <w:noProof/>
        </w:rPr>
        <w:drawing>
          <wp:anchor distT="0" distB="0" distL="114300" distR="114300" simplePos="0" relativeHeight="251659264" behindDoc="0" locked="0" layoutInCell="1" allowOverlap="1" wp14:anchorId="4637B1A8" wp14:editId="61A754EB">
            <wp:simplePos x="0" y="0"/>
            <wp:positionH relativeFrom="column">
              <wp:posOffset>152400</wp:posOffset>
            </wp:positionH>
            <wp:positionV relativeFrom="paragraph">
              <wp:posOffset>152400</wp:posOffset>
            </wp:positionV>
            <wp:extent cx="5175885" cy="5146675"/>
            <wp:effectExtent l="0" t="0" r="5715" b="0"/>
            <wp:wrapSquare wrapText="bothSides"/>
            <wp:docPr id="1" name="Picture 1" descr="Log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
                    <pic:cNvPicPr/>
                  </pic:nvPicPr>
                  <pic:blipFill>
                    <a:blip r:embed="rId10">
                      <a:extLst>
                        <a:ext uri="{28A0092B-C50C-407E-A947-70E740481C1C}">
                          <a14:useLocalDpi xmlns:a14="http://schemas.microsoft.com/office/drawing/2010/main" val="0"/>
                        </a:ext>
                      </a:extLst>
                    </a:blip>
                    <a:stretch>
                      <a:fillRect/>
                    </a:stretch>
                  </pic:blipFill>
                  <pic:spPr>
                    <a:xfrm>
                      <a:off x="0" y="0"/>
                      <a:ext cx="5175885" cy="5146675"/>
                    </a:xfrm>
                    <a:prstGeom prst="rect">
                      <a:avLst/>
                    </a:prstGeom>
                  </pic:spPr>
                </pic:pic>
              </a:graphicData>
            </a:graphic>
          </wp:anchor>
        </w:drawing>
      </w:r>
    </w:p>
    <w:p w:rsidR="00316DC6" w:rsidRPr="00316DC6" w:rsidRDefault="00316DC6" w:rsidP="00316DC6"/>
    <w:p w:rsidR="00316DC6" w:rsidRPr="00316DC6" w:rsidRDefault="00316DC6" w:rsidP="00316DC6"/>
    <w:p w:rsidR="00316DC6" w:rsidRPr="00316DC6" w:rsidRDefault="00316DC6" w:rsidP="00316DC6"/>
    <w:p w:rsidR="00316DC6" w:rsidRPr="00316DC6" w:rsidRDefault="00316DC6" w:rsidP="00316DC6"/>
    <w:p w:rsidR="00316DC6" w:rsidRPr="00316DC6" w:rsidRDefault="00316DC6" w:rsidP="00316DC6"/>
    <w:p w:rsidR="00316DC6" w:rsidRPr="00316DC6" w:rsidRDefault="00316DC6" w:rsidP="00316DC6"/>
    <w:p w:rsidR="00316DC6" w:rsidRPr="00316DC6" w:rsidRDefault="00316DC6" w:rsidP="00316DC6"/>
    <w:p w:rsidR="00316DC6" w:rsidRPr="00316DC6" w:rsidRDefault="00316DC6" w:rsidP="00316DC6"/>
    <w:p w:rsidR="00316DC6" w:rsidRPr="00316DC6" w:rsidRDefault="00316DC6" w:rsidP="00316DC6"/>
    <w:p w:rsidR="00316DC6" w:rsidRPr="00316DC6" w:rsidRDefault="00316DC6" w:rsidP="00316DC6"/>
    <w:p w:rsidR="00316DC6" w:rsidRPr="00316DC6" w:rsidRDefault="00316DC6" w:rsidP="00316DC6"/>
    <w:p w:rsidR="00316DC6" w:rsidRPr="00316DC6" w:rsidRDefault="00316DC6" w:rsidP="00316DC6"/>
    <w:p w:rsidR="00316DC6" w:rsidRPr="00316DC6" w:rsidRDefault="00316DC6" w:rsidP="00316DC6"/>
    <w:p w:rsidR="00316DC6" w:rsidRPr="00316DC6" w:rsidRDefault="00316DC6" w:rsidP="00316DC6"/>
    <w:p w:rsidR="00316DC6" w:rsidRPr="00316DC6" w:rsidRDefault="00316DC6" w:rsidP="00316DC6"/>
    <w:p w:rsidR="00316DC6" w:rsidRDefault="00316DC6" w:rsidP="00316DC6"/>
    <w:p w:rsidR="00316DC6" w:rsidRPr="00316DC6" w:rsidRDefault="00316DC6" w:rsidP="00316DC6">
      <w:pPr>
        <w:rPr>
          <w:rFonts w:ascii="Times New Roman" w:eastAsia="Calibri" w:hAnsi="Times New Roman" w:cs="Times New Roman"/>
          <w:sz w:val="24"/>
          <w:szCs w:val="20"/>
        </w:rPr>
      </w:pPr>
      <w:r>
        <w:tab/>
      </w:r>
      <w:r w:rsidRPr="00316DC6">
        <w:rPr>
          <w:rFonts w:ascii="Times New Roman" w:eastAsia="Calibri" w:hAnsi="Times New Roman" w:cs="Times New Roman"/>
          <w:sz w:val="24"/>
          <w:szCs w:val="20"/>
        </w:rPr>
        <w:t xml:space="preserve">On the logon page, enter your user name and password. The </w:t>
      </w:r>
      <w:r w:rsidRPr="00316DC6">
        <w:rPr>
          <w:rFonts w:ascii="Times New Roman" w:eastAsia="Calibri" w:hAnsi="Times New Roman" w:cs="Times New Roman"/>
          <w:b/>
          <w:bCs/>
          <w:sz w:val="24"/>
          <w:szCs w:val="20"/>
        </w:rPr>
        <w:t>Username</w:t>
      </w:r>
      <w:r w:rsidRPr="00316DC6">
        <w:rPr>
          <w:rFonts w:ascii="Times New Roman" w:eastAsia="Calibri" w:hAnsi="Times New Roman" w:cs="Times New Roman"/>
          <w:sz w:val="24"/>
          <w:szCs w:val="20"/>
        </w:rPr>
        <w:t xml:space="preserve"> field is not case sensitive. The </w:t>
      </w:r>
      <w:r w:rsidRPr="00316DC6">
        <w:rPr>
          <w:rFonts w:ascii="Times New Roman" w:eastAsia="Calibri" w:hAnsi="Times New Roman" w:cs="Times New Roman"/>
          <w:b/>
          <w:bCs/>
          <w:sz w:val="24"/>
          <w:szCs w:val="20"/>
        </w:rPr>
        <w:t>Password</w:t>
      </w:r>
      <w:r w:rsidRPr="00316DC6">
        <w:rPr>
          <w:rFonts w:ascii="Times New Roman" w:eastAsia="Calibri" w:hAnsi="Times New Roman" w:cs="Times New Roman"/>
          <w:sz w:val="24"/>
          <w:szCs w:val="20"/>
        </w:rPr>
        <w:t xml:space="preserve"> field is case sensitive.</w:t>
      </w:r>
    </w:p>
    <w:p w:rsidR="002D4A32" w:rsidRDefault="002D4A32" w:rsidP="00316DC6">
      <w:pPr>
        <w:tabs>
          <w:tab w:val="left" w:pos="1920"/>
        </w:tabs>
      </w:pPr>
    </w:p>
    <w:p w:rsidR="00316DC6" w:rsidRDefault="00316DC6" w:rsidP="00316DC6">
      <w:pPr>
        <w:tabs>
          <w:tab w:val="left" w:pos="1920"/>
        </w:tabs>
      </w:pPr>
    </w:p>
    <w:p w:rsidR="00316DC6" w:rsidRDefault="00316DC6" w:rsidP="00316DC6">
      <w:pPr>
        <w:tabs>
          <w:tab w:val="left" w:pos="1920"/>
        </w:tabs>
      </w:pPr>
    </w:p>
    <w:p w:rsidR="00316DC6" w:rsidRPr="00316DC6" w:rsidRDefault="00316DC6" w:rsidP="00316DC6">
      <w:pPr>
        <w:keepNext/>
        <w:keepLines/>
        <w:numPr>
          <w:ilvl w:val="2"/>
          <w:numId w:val="0"/>
        </w:numPr>
        <w:spacing w:before="360" w:after="0" w:line="240" w:lineRule="auto"/>
        <w:outlineLvl w:val="2"/>
        <w:rPr>
          <w:rFonts w:ascii="Arial" w:eastAsia="Times New Roman" w:hAnsi="Arial" w:cs="Times New Roman"/>
          <w:b/>
          <w:noProof/>
          <w:sz w:val="24"/>
          <w:szCs w:val="20"/>
        </w:rPr>
      </w:pPr>
      <w:bookmarkStart w:id="1" w:name="_Toc457826118"/>
      <w:r w:rsidRPr="00316DC6">
        <w:rPr>
          <w:rFonts w:ascii="Arial" w:eastAsia="Times New Roman" w:hAnsi="Arial" w:cs="Times New Roman"/>
          <w:b/>
          <w:noProof/>
          <w:sz w:val="24"/>
          <w:szCs w:val="20"/>
        </w:rPr>
        <w:lastRenderedPageBreak/>
        <w:t>The Dashboard</w:t>
      </w:r>
      <w:bookmarkEnd w:id="1"/>
    </w:p>
    <w:p w:rsidR="00316DC6" w:rsidRPr="00316DC6" w:rsidRDefault="00316DC6" w:rsidP="00316DC6">
      <w:pPr>
        <w:tabs>
          <w:tab w:val="left" w:pos="432"/>
        </w:tabs>
        <w:spacing w:before="220" w:after="0" w:line="240" w:lineRule="auto"/>
        <w:rPr>
          <w:rFonts w:ascii="Times New Roman" w:eastAsia="Calibri" w:hAnsi="Times New Roman" w:cs="Times New Roman"/>
          <w:sz w:val="24"/>
          <w:szCs w:val="20"/>
        </w:rPr>
      </w:pPr>
      <w:r w:rsidRPr="00316DC6">
        <w:rPr>
          <w:rFonts w:ascii="Times New Roman" w:eastAsia="Calibri" w:hAnsi="Times New Roman" w:cs="Times New Roman"/>
          <w:sz w:val="24"/>
          <w:szCs w:val="20"/>
        </w:rPr>
        <w:t xml:space="preserve">When you log on to the system, the software opens on the dashboard. You can also go to the dashboard at any time by clicking the </w:t>
      </w:r>
      <w:r w:rsidRPr="00316DC6">
        <w:rPr>
          <w:rFonts w:ascii="Times New Roman" w:eastAsia="Calibri" w:hAnsi="Times New Roman" w:cs="Times New Roman"/>
          <w:b/>
          <w:bCs/>
          <w:sz w:val="24"/>
          <w:szCs w:val="20"/>
        </w:rPr>
        <w:t>Home</w:t>
      </w:r>
      <w:r w:rsidRPr="00316DC6">
        <w:rPr>
          <w:rFonts w:ascii="Times New Roman" w:eastAsia="Calibri" w:hAnsi="Times New Roman" w:cs="Times New Roman"/>
          <w:sz w:val="24"/>
          <w:szCs w:val="20"/>
        </w:rPr>
        <w:t xml:space="preserve"> button on the </w:t>
      </w:r>
      <w:r w:rsidRPr="00DA316A">
        <w:rPr>
          <w:rFonts w:ascii="Times New Roman" w:eastAsia="Calibri" w:hAnsi="Times New Roman" w:cs="Times New Roman"/>
          <w:sz w:val="24"/>
          <w:szCs w:val="20"/>
        </w:rPr>
        <w:t>Menu Bar.</w:t>
      </w:r>
    </w:p>
    <w:p w:rsidR="00316DC6" w:rsidRPr="00316DC6" w:rsidRDefault="00316DC6" w:rsidP="00316DC6">
      <w:pPr>
        <w:tabs>
          <w:tab w:val="left" w:pos="432"/>
        </w:tabs>
        <w:spacing w:before="220" w:after="0" w:line="240" w:lineRule="auto"/>
        <w:rPr>
          <w:rFonts w:ascii="Times New Roman" w:eastAsia="Calibri" w:hAnsi="Times New Roman" w:cs="Times New Roman"/>
          <w:sz w:val="24"/>
          <w:szCs w:val="20"/>
        </w:rPr>
      </w:pPr>
      <w:r w:rsidRPr="00316DC6">
        <w:rPr>
          <w:rFonts w:ascii="Times New Roman" w:eastAsia="Calibri" w:hAnsi="Times New Roman" w:cs="Times New Roman"/>
          <w:sz w:val="24"/>
          <w:szCs w:val="20"/>
        </w:rPr>
        <w:t xml:space="preserve">The dashboard contains one or more components. Each component is identified by a title set within a blue header bar. Each component provides access to the information and processes required for a specific area of your agency's work. The components you see on your dashboard are those that match the specific areas of responsibility assigned to your active role. See </w:t>
      </w:r>
      <w:r w:rsidRPr="00DA316A">
        <w:rPr>
          <w:rFonts w:ascii="Times New Roman" w:eastAsia="Calibri" w:hAnsi="Times New Roman" w:cs="Times New Roman"/>
          <w:sz w:val="24"/>
          <w:szCs w:val="20"/>
        </w:rPr>
        <w:t>Understanding Your Role and Using Components</w:t>
      </w:r>
      <w:r w:rsidR="00DA316A">
        <w:rPr>
          <w:rFonts w:ascii="Times New Roman" w:eastAsia="Calibri" w:hAnsi="Times New Roman" w:cs="Times New Roman"/>
          <w:sz w:val="24"/>
          <w:szCs w:val="20"/>
        </w:rPr>
        <w:t xml:space="preserve"> below</w:t>
      </w:r>
      <w:r w:rsidRPr="00DA316A">
        <w:rPr>
          <w:rFonts w:ascii="Times New Roman" w:eastAsia="Calibri" w:hAnsi="Times New Roman" w:cs="Times New Roman"/>
          <w:sz w:val="24"/>
          <w:szCs w:val="20"/>
        </w:rPr>
        <w:t xml:space="preserve"> </w:t>
      </w:r>
      <w:r w:rsidRPr="00316DC6">
        <w:rPr>
          <w:rFonts w:ascii="Times New Roman" w:eastAsia="Calibri" w:hAnsi="Times New Roman" w:cs="Times New Roman"/>
          <w:sz w:val="24"/>
          <w:szCs w:val="20"/>
        </w:rPr>
        <w:t>for more information.</w:t>
      </w:r>
    </w:p>
    <w:p w:rsidR="00316DC6" w:rsidRPr="00316DC6" w:rsidRDefault="00316DC6" w:rsidP="00316DC6">
      <w:pPr>
        <w:tabs>
          <w:tab w:val="left" w:pos="432"/>
        </w:tabs>
        <w:spacing w:before="220" w:after="0" w:line="240" w:lineRule="auto"/>
        <w:rPr>
          <w:rFonts w:ascii="Times New Roman" w:eastAsia="Calibri" w:hAnsi="Times New Roman" w:cs="Times New Roman"/>
          <w:sz w:val="24"/>
          <w:szCs w:val="20"/>
        </w:rPr>
      </w:pPr>
      <w:r w:rsidRPr="00316DC6">
        <w:rPr>
          <w:rFonts w:ascii="Times New Roman" w:eastAsia="Calibri" w:hAnsi="Times New Roman" w:cs="Times New Roman"/>
          <w:sz w:val="24"/>
          <w:szCs w:val="20"/>
        </w:rPr>
        <w:t>The following example shows the dashboard as it might appear for a system administrator. Keep in mind that some of the components shown in the example might not be available for you depending on your active role and which business areas are included on your system.</w:t>
      </w:r>
    </w:p>
    <w:p w:rsidR="00316DC6" w:rsidRDefault="00316DC6" w:rsidP="00316DC6">
      <w:pPr>
        <w:tabs>
          <w:tab w:val="left" w:pos="1920"/>
        </w:tabs>
      </w:pPr>
      <w:r>
        <w:rPr>
          <w:noProof/>
        </w:rPr>
        <w:drawing>
          <wp:inline distT="0" distB="0" distL="0" distR="0" wp14:anchorId="6A0A2674" wp14:editId="227227BB">
            <wp:extent cx="5943600" cy="4347845"/>
            <wp:effectExtent l="0" t="0" r="0" b="0"/>
            <wp:docPr id="2" name="Picture 2" descr="Dashboa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4347845"/>
                    </a:xfrm>
                    <a:prstGeom prst="rect">
                      <a:avLst/>
                    </a:prstGeom>
                  </pic:spPr>
                </pic:pic>
              </a:graphicData>
            </a:graphic>
          </wp:inline>
        </w:drawing>
      </w:r>
    </w:p>
    <w:p w:rsidR="00316DC6" w:rsidRDefault="00316DC6" w:rsidP="00316DC6">
      <w:pPr>
        <w:pStyle w:val="NormalKeepWithNext"/>
      </w:pPr>
      <w:r>
        <w:t>The dashboard includes these standard features:</w:t>
      </w:r>
    </w:p>
    <w:p w:rsidR="00316DC6" w:rsidRDefault="00316DC6" w:rsidP="00316DC6">
      <w:pPr>
        <w:pStyle w:val="BulletedList"/>
        <w:numPr>
          <w:ilvl w:val="0"/>
          <w:numId w:val="2"/>
        </w:numPr>
        <w:tabs>
          <w:tab w:val="left" w:pos="720"/>
        </w:tabs>
      </w:pPr>
      <w:r>
        <w:rPr>
          <w:b/>
          <w:bCs/>
        </w:rPr>
        <w:t>Menu Bar</w:t>
      </w:r>
      <w:r>
        <w:t xml:space="preserve"> — </w:t>
      </w:r>
      <w:proofErr w:type="gramStart"/>
      <w:r>
        <w:t>The</w:t>
      </w:r>
      <w:proofErr w:type="gramEnd"/>
      <w:r>
        <w:t xml:space="preserve"> system displays the Menu Bar at the top of every webpage in the system. The buttons and menus on this bar help you to move quickly through the system to visit the pages and components you use most often.</w:t>
      </w:r>
    </w:p>
    <w:p w:rsidR="00316DC6" w:rsidRDefault="00316DC6" w:rsidP="00316DC6">
      <w:pPr>
        <w:tabs>
          <w:tab w:val="left" w:pos="1920"/>
        </w:tabs>
      </w:pPr>
    </w:p>
    <w:p w:rsidR="00316DC6" w:rsidRDefault="00316DC6" w:rsidP="00316DC6">
      <w:pPr>
        <w:tabs>
          <w:tab w:val="left" w:pos="1920"/>
        </w:tabs>
      </w:pPr>
    </w:p>
    <w:p w:rsidR="00316DC6" w:rsidRPr="00316DC6" w:rsidRDefault="00316DC6" w:rsidP="00316DC6">
      <w:pPr>
        <w:keepNext/>
        <w:keepLines/>
        <w:numPr>
          <w:ilvl w:val="2"/>
          <w:numId w:val="0"/>
        </w:numPr>
        <w:spacing w:before="360" w:after="0" w:line="240" w:lineRule="auto"/>
        <w:outlineLvl w:val="2"/>
        <w:rPr>
          <w:rFonts w:ascii="Arial" w:eastAsia="Times New Roman" w:hAnsi="Arial" w:cs="Times New Roman"/>
          <w:b/>
          <w:noProof/>
          <w:sz w:val="24"/>
          <w:szCs w:val="20"/>
        </w:rPr>
      </w:pPr>
      <w:bookmarkStart w:id="2" w:name="_Toc457826119"/>
      <w:r w:rsidRPr="00316DC6">
        <w:rPr>
          <w:rFonts w:ascii="Arial" w:eastAsia="Times New Roman" w:hAnsi="Arial" w:cs="Times New Roman"/>
          <w:b/>
          <w:noProof/>
          <w:sz w:val="24"/>
          <w:szCs w:val="20"/>
        </w:rPr>
        <w:lastRenderedPageBreak/>
        <w:t>Menu Bar</w:t>
      </w:r>
      <w:bookmarkEnd w:id="2"/>
    </w:p>
    <w:p w:rsidR="00316DC6" w:rsidRDefault="00316DC6" w:rsidP="00316DC6">
      <w:pPr>
        <w:keepNext/>
        <w:tabs>
          <w:tab w:val="left" w:pos="432"/>
        </w:tabs>
        <w:spacing w:before="220" w:after="0" w:line="240" w:lineRule="auto"/>
        <w:rPr>
          <w:rFonts w:ascii="Times New Roman" w:eastAsia="Calibri" w:hAnsi="Times New Roman" w:cs="Times New Roman"/>
          <w:sz w:val="24"/>
          <w:szCs w:val="20"/>
        </w:rPr>
      </w:pPr>
      <w:r w:rsidRPr="00316DC6">
        <w:rPr>
          <w:rFonts w:ascii="Times New Roman" w:eastAsia="Calibri" w:hAnsi="Times New Roman" w:cs="Times New Roman"/>
          <w:sz w:val="24"/>
          <w:szCs w:val="20"/>
        </w:rPr>
        <w:t>The Menu Bar is a horizontal strip at the top of every application webpage.</w:t>
      </w:r>
    </w:p>
    <w:p w:rsidR="00316DC6" w:rsidRPr="00316DC6" w:rsidRDefault="00316DC6" w:rsidP="00316DC6">
      <w:pPr>
        <w:keepNext/>
        <w:tabs>
          <w:tab w:val="left" w:pos="432"/>
        </w:tabs>
        <w:spacing w:before="220" w:after="0" w:line="240" w:lineRule="auto"/>
        <w:rPr>
          <w:rFonts w:ascii="Times New Roman" w:eastAsia="Calibri" w:hAnsi="Times New Roman" w:cs="Times New Roman"/>
          <w:sz w:val="24"/>
          <w:szCs w:val="20"/>
        </w:rPr>
      </w:pPr>
    </w:p>
    <w:p w:rsidR="00316DC6" w:rsidRDefault="00316DC6" w:rsidP="00316DC6">
      <w:pPr>
        <w:tabs>
          <w:tab w:val="left" w:pos="1920"/>
        </w:tabs>
      </w:pPr>
      <w:r>
        <w:rPr>
          <w:noProof/>
        </w:rPr>
        <w:drawing>
          <wp:inline distT="0" distB="0" distL="0" distR="0" wp14:anchorId="0BD24A81" wp14:editId="1D80DD9B">
            <wp:extent cx="5943600" cy="422910"/>
            <wp:effectExtent l="0" t="0" r="0" b="0"/>
            <wp:docPr id="3" name="Picture 3" descr="MenuBa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422910"/>
                    </a:xfrm>
                    <a:prstGeom prst="rect">
                      <a:avLst/>
                    </a:prstGeom>
                  </pic:spPr>
                </pic:pic>
              </a:graphicData>
            </a:graphic>
          </wp:inline>
        </w:drawing>
      </w:r>
    </w:p>
    <w:p w:rsidR="00316DC6" w:rsidRPr="00316DC6" w:rsidRDefault="00316DC6" w:rsidP="00316DC6">
      <w:pPr>
        <w:keepNext/>
        <w:numPr>
          <w:ilvl w:val="0"/>
          <w:numId w:val="1"/>
        </w:numPr>
        <w:tabs>
          <w:tab w:val="left" w:pos="432"/>
        </w:tabs>
        <w:spacing w:before="220" w:after="0" w:line="240" w:lineRule="auto"/>
        <w:ind w:left="0" w:firstLine="0"/>
        <w:rPr>
          <w:rFonts w:ascii="Times New Roman" w:eastAsia="Calibri" w:hAnsi="Times New Roman" w:cs="Times New Roman"/>
          <w:sz w:val="24"/>
          <w:szCs w:val="20"/>
        </w:rPr>
      </w:pPr>
      <w:r w:rsidRPr="00316DC6">
        <w:rPr>
          <w:rFonts w:ascii="Times New Roman" w:eastAsia="Calibri" w:hAnsi="Times New Roman" w:cs="Times New Roman"/>
          <w:sz w:val="24"/>
          <w:szCs w:val="20"/>
        </w:rPr>
        <w:t>The left side of the Menu Bar contains these buttons and menus:</w:t>
      </w:r>
    </w:p>
    <w:p w:rsidR="00316DC6" w:rsidRPr="00316DC6" w:rsidRDefault="00316DC6" w:rsidP="00316DC6">
      <w:pPr>
        <w:numPr>
          <w:ilvl w:val="0"/>
          <w:numId w:val="3"/>
        </w:numPr>
        <w:tabs>
          <w:tab w:val="left" w:pos="432"/>
          <w:tab w:val="left" w:pos="720"/>
        </w:tabs>
        <w:spacing w:before="60" w:after="0" w:line="240" w:lineRule="auto"/>
        <w:ind w:right="360"/>
        <w:rPr>
          <w:rFonts w:ascii="Times New Roman" w:eastAsia="Times New Roman" w:hAnsi="Times New Roman" w:cs="Times New Roman"/>
          <w:sz w:val="24"/>
          <w:szCs w:val="20"/>
        </w:rPr>
      </w:pPr>
      <w:r w:rsidRPr="00316DC6">
        <w:rPr>
          <w:rFonts w:ascii="Times New Roman" w:eastAsia="Times New Roman" w:hAnsi="Times New Roman" w:cs="Times New Roman"/>
          <w:b/>
          <w:bCs/>
          <w:sz w:val="24"/>
          <w:szCs w:val="20"/>
        </w:rPr>
        <w:t>Home</w:t>
      </w:r>
      <w:r w:rsidRPr="00316DC6">
        <w:rPr>
          <w:rFonts w:ascii="Times New Roman" w:eastAsia="Times New Roman" w:hAnsi="Times New Roman" w:cs="Times New Roman"/>
          <w:sz w:val="24"/>
          <w:szCs w:val="20"/>
        </w:rPr>
        <w:t xml:space="preserve"> - Clicking this button takes you to the dashboard for your active role. Clicking the down arrow opens the Home menu, which contains an indicator for your active role (bold text with a check mark) and lists all the roles assigned to you. This menu allows you to switch roles from any location in the system. When you switch roles, you remain on the component where you were working unless the new role does not have appropriate security rights, in which case the system takes you to the dashboard. For more information about roles, see </w:t>
      </w:r>
      <w:hyperlink w:anchor="understandingrole" w:history="1">
        <w:r w:rsidRPr="00316DC6">
          <w:rPr>
            <w:rFonts w:ascii="Times New Roman" w:eastAsia="Times New Roman" w:hAnsi="Times New Roman" w:cs="Times New Roman"/>
            <w:color w:val="0000FF"/>
            <w:sz w:val="24"/>
            <w:szCs w:val="20"/>
            <w:u w:val="single"/>
          </w:rPr>
          <w:t>Understanding Your Role</w:t>
        </w:r>
      </w:hyperlink>
      <w:r w:rsidRPr="00316DC6">
        <w:rPr>
          <w:rFonts w:ascii="Times New Roman" w:eastAsia="Times New Roman" w:hAnsi="Times New Roman" w:cs="Times New Roman"/>
          <w:sz w:val="24"/>
          <w:szCs w:val="20"/>
        </w:rPr>
        <w:t>.</w:t>
      </w:r>
    </w:p>
    <w:p w:rsidR="00316DC6" w:rsidRPr="00316DC6" w:rsidRDefault="00316DC6" w:rsidP="00316DC6">
      <w:pPr>
        <w:numPr>
          <w:ilvl w:val="0"/>
          <w:numId w:val="3"/>
        </w:numPr>
        <w:tabs>
          <w:tab w:val="left" w:pos="432"/>
          <w:tab w:val="left" w:pos="720"/>
        </w:tabs>
        <w:spacing w:before="60" w:after="0" w:line="240" w:lineRule="auto"/>
        <w:ind w:right="360"/>
        <w:rPr>
          <w:rFonts w:ascii="Times New Roman" w:eastAsia="Times New Roman" w:hAnsi="Times New Roman" w:cs="Times New Roman"/>
          <w:sz w:val="24"/>
          <w:szCs w:val="20"/>
        </w:rPr>
      </w:pPr>
      <w:r w:rsidRPr="00316DC6">
        <w:rPr>
          <w:rFonts w:ascii="Times New Roman" w:eastAsia="Times New Roman" w:hAnsi="Times New Roman" w:cs="Times New Roman"/>
          <w:b/>
          <w:bCs/>
          <w:sz w:val="24"/>
          <w:szCs w:val="20"/>
        </w:rPr>
        <w:t>Previous</w:t>
      </w:r>
      <w:r w:rsidRPr="00316DC6">
        <w:rPr>
          <w:rFonts w:ascii="Times New Roman" w:eastAsia="Times New Roman" w:hAnsi="Times New Roman" w:cs="Times New Roman"/>
          <w:sz w:val="24"/>
          <w:szCs w:val="20"/>
        </w:rPr>
        <w:t xml:space="preserve"> - Clicking this button returns you to the last page you visited in the system using your active role. Clicking the down arrow displays a list of links to the most recent pages you visited in your active role, along with a link to the </w:t>
      </w:r>
      <w:r w:rsidRPr="000417AB">
        <w:rPr>
          <w:rFonts w:ascii="Times New Roman" w:eastAsia="Times New Roman" w:hAnsi="Times New Roman" w:cs="Times New Roman"/>
          <w:sz w:val="24"/>
          <w:szCs w:val="20"/>
        </w:rPr>
        <w:t>Previous Activity Overview</w:t>
      </w:r>
      <w:r w:rsidRPr="00316DC6">
        <w:rPr>
          <w:rFonts w:ascii="Times New Roman" w:eastAsia="Times New Roman" w:hAnsi="Times New Roman" w:cs="Times New Roman"/>
          <w:sz w:val="24"/>
          <w:szCs w:val="20"/>
        </w:rPr>
        <w:t xml:space="preserve"> component. On the Previous Activity Overview, you can access a much longer list of links to previously viewed pages. Clicking a link takes you to that location in the system.</w:t>
      </w:r>
    </w:p>
    <w:p w:rsidR="00316DC6" w:rsidRPr="00316DC6" w:rsidRDefault="00316DC6" w:rsidP="00316DC6">
      <w:pPr>
        <w:numPr>
          <w:ilvl w:val="0"/>
          <w:numId w:val="3"/>
        </w:numPr>
        <w:tabs>
          <w:tab w:val="left" w:pos="432"/>
          <w:tab w:val="left" w:pos="720"/>
        </w:tabs>
        <w:spacing w:before="60" w:after="0" w:line="240" w:lineRule="auto"/>
        <w:ind w:right="360"/>
        <w:rPr>
          <w:rFonts w:ascii="Times New Roman" w:eastAsia="Times New Roman" w:hAnsi="Times New Roman" w:cs="Times New Roman"/>
          <w:sz w:val="24"/>
          <w:szCs w:val="20"/>
        </w:rPr>
      </w:pPr>
      <w:r w:rsidRPr="00316DC6">
        <w:rPr>
          <w:rFonts w:ascii="Times New Roman" w:eastAsia="Times New Roman" w:hAnsi="Times New Roman" w:cs="Times New Roman"/>
          <w:b/>
          <w:bCs/>
          <w:sz w:val="24"/>
          <w:szCs w:val="20"/>
        </w:rPr>
        <w:t>My Pages</w:t>
      </w:r>
      <w:r w:rsidRPr="00316DC6">
        <w:rPr>
          <w:rFonts w:ascii="Times New Roman" w:eastAsia="Times New Roman" w:hAnsi="Times New Roman" w:cs="Times New Roman"/>
          <w:sz w:val="24"/>
          <w:szCs w:val="20"/>
        </w:rPr>
        <w:t xml:space="preserve"> - Clicking this button takes you to the </w:t>
      </w:r>
      <w:r w:rsidRPr="000417AB">
        <w:rPr>
          <w:rFonts w:ascii="Times New Roman" w:eastAsia="Times New Roman" w:hAnsi="Times New Roman" w:cs="Times New Roman"/>
          <w:sz w:val="24"/>
          <w:szCs w:val="20"/>
        </w:rPr>
        <w:t>My Page Overview</w:t>
      </w:r>
      <w:r w:rsidRPr="00316DC6">
        <w:rPr>
          <w:rFonts w:ascii="Times New Roman" w:eastAsia="Times New Roman" w:hAnsi="Times New Roman" w:cs="Times New Roman"/>
          <w:sz w:val="24"/>
          <w:szCs w:val="20"/>
        </w:rPr>
        <w:t xml:space="preserve"> component, where you can manage frequently used (or </w:t>
      </w:r>
      <w:r w:rsidRPr="00316DC6">
        <w:rPr>
          <w:rFonts w:ascii="Times New Roman" w:eastAsia="Times New Roman" w:hAnsi="Times New Roman" w:cs="Times New Roman"/>
          <w:i/>
          <w:iCs/>
          <w:sz w:val="24"/>
          <w:szCs w:val="20"/>
        </w:rPr>
        <w:t>favorite</w:t>
      </w:r>
      <w:r w:rsidRPr="00316DC6">
        <w:rPr>
          <w:rFonts w:ascii="Times New Roman" w:eastAsia="Times New Roman" w:hAnsi="Times New Roman" w:cs="Times New Roman"/>
          <w:sz w:val="24"/>
          <w:szCs w:val="20"/>
        </w:rPr>
        <w:t xml:space="preserve">) pages for your active role. You can add pages as favorites from any location in the system by clicking the down arrow and selecting </w:t>
      </w:r>
      <w:r w:rsidRPr="00316DC6">
        <w:rPr>
          <w:rFonts w:ascii="Times New Roman" w:eastAsia="Times New Roman" w:hAnsi="Times New Roman" w:cs="Times New Roman"/>
          <w:b/>
          <w:bCs/>
          <w:sz w:val="24"/>
          <w:szCs w:val="20"/>
        </w:rPr>
        <w:t>Remember this Page</w:t>
      </w:r>
      <w:r w:rsidRPr="00316DC6">
        <w:rPr>
          <w:rFonts w:ascii="Times New Roman" w:eastAsia="Times New Roman" w:hAnsi="Times New Roman" w:cs="Times New Roman"/>
          <w:sz w:val="24"/>
          <w:szCs w:val="20"/>
        </w:rPr>
        <w:t>.</w:t>
      </w:r>
    </w:p>
    <w:p w:rsidR="00316DC6" w:rsidRDefault="00316DC6" w:rsidP="00316DC6">
      <w:pPr>
        <w:pStyle w:val="NormalKeepWithNext"/>
      </w:pPr>
      <w:r>
        <w:t>The right side of the Menu Bar contains these buttons and menus:</w:t>
      </w:r>
    </w:p>
    <w:p w:rsidR="00316DC6" w:rsidRDefault="00316DC6" w:rsidP="00316DC6">
      <w:pPr>
        <w:pStyle w:val="BulletedList"/>
        <w:numPr>
          <w:ilvl w:val="0"/>
          <w:numId w:val="4"/>
        </w:numPr>
        <w:tabs>
          <w:tab w:val="left" w:pos="720"/>
        </w:tabs>
      </w:pPr>
      <w:r>
        <w:rPr>
          <w:b/>
          <w:bCs/>
        </w:rPr>
        <w:t>Actions</w:t>
      </w:r>
      <w:r>
        <w:t xml:space="preserve"> - Clicking this button opens a menu of actions you can take within the system. The actions that are listed are limited to those that are relevant for your active role. When you select an action, the system automatically takes you to the component in the system where the action can be performed.</w:t>
      </w:r>
    </w:p>
    <w:p w:rsidR="00316DC6" w:rsidRDefault="00316DC6" w:rsidP="00316DC6">
      <w:pPr>
        <w:pStyle w:val="BulletedList"/>
        <w:numPr>
          <w:ilvl w:val="0"/>
          <w:numId w:val="4"/>
        </w:numPr>
        <w:tabs>
          <w:tab w:val="left" w:pos="720"/>
        </w:tabs>
      </w:pPr>
      <w:r>
        <w:rPr>
          <w:b/>
          <w:bCs/>
        </w:rPr>
        <w:t>Help</w:t>
      </w:r>
      <w:r>
        <w:t xml:space="preserve"> - If your agency has recorded agency Help, clicking this button takes you to a separate browser window containing online help for your active role. If agency Help has not been recorded, clicking this button takes you to the Welcome page of the standard online Help.</w:t>
      </w:r>
    </w:p>
    <w:p w:rsidR="006B5D16" w:rsidRPr="006B5D16" w:rsidRDefault="006B5D16" w:rsidP="006B5D16">
      <w:pPr>
        <w:pStyle w:val="ListParagraph"/>
        <w:numPr>
          <w:ilvl w:val="1"/>
          <w:numId w:val="4"/>
        </w:numPr>
        <w:ind w:right="294"/>
        <w:rPr>
          <w:rFonts w:ascii="Arial" w:eastAsia="Arial" w:hAnsi="Arial" w:cs="Arial"/>
          <w:sz w:val="24"/>
          <w:szCs w:val="24"/>
        </w:rPr>
      </w:pPr>
      <w:r w:rsidRPr="006B5D16">
        <w:rPr>
          <w:rFonts w:ascii="Arial"/>
          <w:b/>
          <w:sz w:val="24"/>
        </w:rPr>
        <w:t>Search</w:t>
      </w:r>
    </w:p>
    <w:p w:rsidR="006B5D16" w:rsidRDefault="006B5D16" w:rsidP="006B5D16">
      <w:pPr>
        <w:pStyle w:val="BulletedList"/>
        <w:numPr>
          <w:ilvl w:val="1"/>
          <w:numId w:val="4"/>
        </w:numPr>
        <w:tabs>
          <w:tab w:val="left" w:pos="720"/>
        </w:tabs>
      </w:pPr>
      <w:r>
        <w:rPr>
          <w:szCs w:val="24"/>
        </w:rPr>
        <w:t>The Search pane provides a rapid full-text search of all the topics in the Help system</w:t>
      </w:r>
    </w:p>
    <w:p w:rsidR="00316DC6" w:rsidRDefault="00316DC6" w:rsidP="006B5D16">
      <w:pPr>
        <w:pStyle w:val="BulletedList"/>
        <w:numPr>
          <w:ilvl w:val="0"/>
          <w:numId w:val="4"/>
        </w:numPr>
        <w:tabs>
          <w:tab w:val="left" w:pos="720"/>
        </w:tabs>
      </w:pPr>
      <w:r>
        <w:rPr>
          <w:b/>
          <w:bCs/>
        </w:rPr>
        <w:t>Log off</w:t>
      </w:r>
      <w:r>
        <w:t xml:space="preserve"> - Clicking this button ends your session.</w:t>
      </w:r>
      <w:bookmarkStart w:id="3" w:name="_Toc457826120"/>
    </w:p>
    <w:p w:rsidR="00316DC6" w:rsidRDefault="00316DC6" w:rsidP="00316DC6">
      <w:pPr>
        <w:pStyle w:val="Heading3"/>
        <w:numPr>
          <w:ilvl w:val="0"/>
          <w:numId w:val="0"/>
        </w:numPr>
      </w:pPr>
    </w:p>
    <w:p w:rsidR="00316DC6" w:rsidRDefault="00316DC6" w:rsidP="00316DC6">
      <w:pPr>
        <w:pStyle w:val="Heading3"/>
        <w:numPr>
          <w:ilvl w:val="0"/>
          <w:numId w:val="0"/>
        </w:numPr>
      </w:pPr>
      <w:r>
        <w:t>Quick Links</w:t>
      </w:r>
      <w:bookmarkEnd w:id="3"/>
    </w:p>
    <w:p w:rsidR="00316DC6" w:rsidRDefault="00316DC6" w:rsidP="00316DC6">
      <w:pPr>
        <w:pStyle w:val="NormalKeepWithNext"/>
      </w:pPr>
      <w:r>
        <w:t>Quick links are displayed in blue text below the Menu Bar and above the webpage title. These links allow you to quickly jump to application pages related to the current page.</w:t>
      </w:r>
    </w:p>
    <w:p w:rsidR="00316DC6" w:rsidRDefault="00316DC6" w:rsidP="00316DC6">
      <w:pPr>
        <w:pStyle w:val="NormalKeepWithNext"/>
      </w:pPr>
    </w:p>
    <w:p w:rsidR="00316DC6" w:rsidRDefault="00316DC6" w:rsidP="00316DC6">
      <w:pPr>
        <w:tabs>
          <w:tab w:val="left" w:pos="1920"/>
        </w:tabs>
      </w:pPr>
      <w:r>
        <w:rPr>
          <w:noProof/>
        </w:rPr>
        <w:drawing>
          <wp:inline distT="0" distB="0" distL="0" distR="0" wp14:anchorId="1A9804DD" wp14:editId="54FF4203">
            <wp:extent cx="5943600" cy="999490"/>
            <wp:effectExtent l="0" t="0" r="0" b="0"/>
            <wp:docPr id="4" name="Picture 4" descr="QuickLink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999490"/>
                    </a:xfrm>
                    <a:prstGeom prst="rect">
                      <a:avLst/>
                    </a:prstGeom>
                  </pic:spPr>
                </pic:pic>
              </a:graphicData>
            </a:graphic>
          </wp:inline>
        </w:drawing>
      </w:r>
    </w:p>
    <w:p w:rsidR="00316DC6" w:rsidRPr="00316DC6" w:rsidRDefault="00316DC6" w:rsidP="00316DC6">
      <w:pPr>
        <w:tabs>
          <w:tab w:val="left" w:pos="432"/>
        </w:tabs>
        <w:spacing w:before="220" w:after="0" w:line="240" w:lineRule="auto"/>
        <w:rPr>
          <w:rFonts w:ascii="Times New Roman" w:eastAsia="Calibri" w:hAnsi="Times New Roman" w:cs="Times New Roman"/>
          <w:b/>
          <w:bCs/>
          <w:sz w:val="24"/>
          <w:szCs w:val="20"/>
        </w:rPr>
      </w:pPr>
      <w:r w:rsidRPr="00316DC6">
        <w:rPr>
          <w:rFonts w:ascii="Times New Roman" w:eastAsia="Calibri" w:hAnsi="Times New Roman" w:cs="Times New Roman"/>
          <w:sz w:val="24"/>
          <w:szCs w:val="20"/>
        </w:rPr>
        <w:t>If you are on a page that contains multiple components, quick links preceded by the label</w:t>
      </w:r>
      <w:r w:rsidRPr="00316DC6">
        <w:rPr>
          <w:rFonts w:ascii="Times New Roman" w:eastAsia="Calibri" w:hAnsi="Times New Roman" w:cs="Times New Roman"/>
          <w:b/>
          <w:bCs/>
          <w:sz w:val="24"/>
          <w:szCs w:val="20"/>
        </w:rPr>
        <w:t xml:space="preserve"> </w:t>
      </w:r>
      <w:proofErr w:type="gramStart"/>
      <w:r w:rsidRPr="00316DC6">
        <w:rPr>
          <w:rFonts w:ascii="Times New Roman" w:eastAsia="Calibri" w:hAnsi="Times New Roman" w:cs="Times New Roman"/>
          <w:b/>
          <w:bCs/>
          <w:sz w:val="24"/>
          <w:szCs w:val="20"/>
        </w:rPr>
        <w:t>On</w:t>
      </w:r>
      <w:proofErr w:type="gramEnd"/>
      <w:r w:rsidRPr="00316DC6">
        <w:rPr>
          <w:rFonts w:ascii="Times New Roman" w:eastAsia="Calibri" w:hAnsi="Times New Roman" w:cs="Times New Roman"/>
          <w:b/>
          <w:bCs/>
          <w:sz w:val="24"/>
          <w:szCs w:val="20"/>
        </w:rPr>
        <w:t xml:space="preserve"> this page </w:t>
      </w:r>
      <w:r w:rsidRPr="00316DC6">
        <w:rPr>
          <w:rFonts w:ascii="Times New Roman" w:eastAsia="Calibri" w:hAnsi="Times New Roman" w:cs="Times New Roman"/>
          <w:sz w:val="24"/>
          <w:szCs w:val="20"/>
        </w:rPr>
        <w:t>are displayed for each component on the page. When you click one of these quick links, the system automatically scrolls the page to the location of the component.</w:t>
      </w:r>
    </w:p>
    <w:p w:rsidR="00316DC6" w:rsidRDefault="00316DC6" w:rsidP="00316DC6">
      <w:pPr>
        <w:tabs>
          <w:tab w:val="left" w:pos="1920"/>
        </w:tabs>
      </w:pPr>
    </w:p>
    <w:p w:rsidR="00316DC6" w:rsidRPr="00316DC6" w:rsidRDefault="00316DC6" w:rsidP="00316DC6">
      <w:pPr>
        <w:keepNext/>
        <w:keepLines/>
        <w:tabs>
          <w:tab w:val="left" w:pos="432"/>
        </w:tabs>
        <w:spacing w:before="360" w:after="0" w:line="240" w:lineRule="auto"/>
        <w:outlineLvl w:val="2"/>
        <w:rPr>
          <w:rFonts w:ascii="Arial" w:eastAsia="Times New Roman" w:hAnsi="Arial" w:cs="Times New Roman"/>
          <w:b/>
          <w:noProof/>
          <w:sz w:val="24"/>
          <w:szCs w:val="20"/>
        </w:rPr>
      </w:pPr>
      <w:bookmarkStart w:id="4" w:name="_Toc457826123"/>
      <w:r w:rsidRPr="00316DC6">
        <w:rPr>
          <w:rFonts w:ascii="Arial" w:eastAsia="Times New Roman" w:hAnsi="Arial" w:cs="Times New Roman"/>
          <w:b/>
          <w:noProof/>
          <w:sz w:val="24"/>
          <w:szCs w:val="20"/>
        </w:rPr>
        <w:t>Using Bookmarks</w:t>
      </w:r>
      <w:bookmarkEnd w:id="4"/>
    </w:p>
    <w:p w:rsidR="00316DC6" w:rsidRPr="00316DC6" w:rsidRDefault="00316DC6" w:rsidP="00316DC6">
      <w:pPr>
        <w:tabs>
          <w:tab w:val="left" w:pos="432"/>
        </w:tabs>
        <w:spacing w:before="220" w:after="0" w:line="240" w:lineRule="auto"/>
        <w:rPr>
          <w:rFonts w:ascii="Times New Roman" w:eastAsia="Calibri" w:hAnsi="Times New Roman" w:cs="Times New Roman"/>
          <w:sz w:val="24"/>
          <w:szCs w:val="20"/>
        </w:rPr>
      </w:pPr>
      <w:r w:rsidRPr="00316DC6">
        <w:rPr>
          <w:rFonts w:ascii="Times New Roman" w:eastAsia="Calibri" w:hAnsi="Times New Roman" w:cs="Times New Roman"/>
          <w:sz w:val="24"/>
          <w:szCs w:val="20"/>
        </w:rPr>
        <w:t>You can bookmark specific pages in the software just as you would for any other website. However, if you have not yet logged on to the system, clicking a bookmark will take you to the logon page rather than the bookmarked page.</w:t>
      </w:r>
    </w:p>
    <w:p w:rsidR="00316DC6" w:rsidRDefault="00316DC6" w:rsidP="00316DC6">
      <w:pPr>
        <w:tabs>
          <w:tab w:val="left" w:pos="1920"/>
        </w:tabs>
      </w:pPr>
    </w:p>
    <w:p w:rsidR="00316DC6" w:rsidRPr="00316DC6" w:rsidRDefault="00316DC6" w:rsidP="00316DC6">
      <w:pPr>
        <w:keepNext/>
        <w:keepLines/>
        <w:tabs>
          <w:tab w:val="left" w:pos="432"/>
        </w:tabs>
        <w:spacing w:before="360" w:after="0" w:line="240" w:lineRule="auto"/>
        <w:outlineLvl w:val="2"/>
        <w:rPr>
          <w:rFonts w:ascii="Arial" w:eastAsia="Times New Roman" w:hAnsi="Arial" w:cs="Times New Roman"/>
          <w:b/>
          <w:noProof/>
          <w:sz w:val="24"/>
          <w:szCs w:val="20"/>
        </w:rPr>
      </w:pPr>
      <w:bookmarkStart w:id="5" w:name="_Toc457826122"/>
      <w:r w:rsidRPr="00316DC6">
        <w:rPr>
          <w:rFonts w:ascii="Arial" w:eastAsia="Times New Roman" w:hAnsi="Arial" w:cs="Times New Roman"/>
          <w:b/>
          <w:noProof/>
          <w:sz w:val="24"/>
          <w:szCs w:val="20"/>
        </w:rPr>
        <w:t>Alternate Paths</w:t>
      </w:r>
      <w:bookmarkEnd w:id="5"/>
    </w:p>
    <w:p w:rsidR="00316DC6" w:rsidRDefault="00316DC6" w:rsidP="00316DC6">
      <w:pPr>
        <w:tabs>
          <w:tab w:val="left" w:pos="1920"/>
        </w:tabs>
        <w:rPr>
          <w:rFonts w:ascii="Times New Roman" w:eastAsia="Calibri" w:hAnsi="Times New Roman" w:cs="Times New Roman"/>
          <w:sz w:val="24"/>
          <w:szCs w:val="20"/>
        </w:rPr>
      </w:pPr>
    </w:p>
    <w:p w:rsidR="00316DC6" w:rsidRDefault="00316DC6" w:rsidP="00316DC6">
      <w:pPr>
        <w:tabs>
          <w:tab w:val="left" w:pos="1920"/>
        </w:tabs>
        <w:rPr>
          <w:rFonts w:ascii="Times New Roman" w:eastAsia="Calibri" w:hAnsi="Times New Roman" w:cs="Times New Roman"/>
          <w:sz w:val="24"/>
          <w:szCs w:val="20"/>
        </w:rPr>
      </w:pPr>
      <w:r w:rsidRPr="00316DC6">
        <w:rPr>
          <w:rFonts w:ascii="Times New Roman" w:eastAsia="Calibri" w:hAnsi="Times New Roman" w:cs="Times New Roman"/>
          <w:sz w:val="24"/>
          <w:szCs w:val="20"/>
        </w:rPr>
        <w:t xml:space="preserve">Keep in mind that all of the various navigational elements, such as hypertext links, quick links, recent pages, and </w:t>
      </w:r>
      <w:r w:rsidRPr="00316DC6">
        <w:rPr>
          <w:rFonts w:ascii="Times New Roman" w:eastAsia="Calibri" w:hAnsi="Times New Roman" w:cs="Times New Roman"/>
          <w:b/>
          <w:bCs/>
          <w:sz w:val="24"/>
          <w:szCs w:val="20"/>
        </w:rPr>
        <w:t>Actions</w:t>
      </w:r>
      <w:r w:rsidRPr="00316DC6">
        <w:rPr>
          <w:rFonts w:ascii="Times New Roman" w:eastAsia="Calibri" w:hAnsi="Times New Roman" w:cs="Times New Roman"/>
          <w:sz w:val="24"/>
          <w:szCs w:val="20"/>
        </w:rPr>
        <w:t xml:space="preserve"> menus, can all provide different ways of accomplishing the same task. The same command might be accessible from an </w:t>
      </w:r>
      <w:r w:rsidRPr="00316DC6">
        <w:rPr>
          <w:rFonts w:ascii="Times New Roman" w:eastAsia="Calibri" w:hAnsi="Times New Roman" w:cs="Times New Roman"/>
          <w:b/>
          <w:bCs/>
          <w:sz w:val="24"/>
          <w:szCs w:val="20"/>
        </w:rPr>
        <w:t>Actions</w:t>
      </w:r>
      <w:r w:rsidRPr="00316DC6">
        <w:rPr>
          <w:rFonts w:ascii="Times New Roman" w:eastAsia="Calibri" w:hAnsi="Times New Roman" w:cs="Times New Roman"/>
          <w:sz w:val="24"/>
          <w:szCs w:val="20"/>
        </w:rPr>
        <w:t xml:space="preserve"> menu or as a link. For example, to access the Project Overview component, you can click the </w:t>
      </w:r>
      <w:r w:rsidRPr="00316DC6">
        <w:rPr>
          <w:rFonts w:ascii="Times New Roman" w:eastAsia="Calibri" w:hAnsi="Times New Roman" w:cs="Times New Roman"/>
          <w:b/>
          <w:bCs/>
          <w:sz w:val="24"/>
          <w:szCs w:val="20"/>
        </w:rPr>
        <w:t>Projects</w:t>
      </w:r>
      <w:r w:rsidRPr="00316DC6">
        <w:rPr>
          <w:rFonts w:ascii="Times New Roman" w:eastAsia="Calibri" w:hAnsi="Times New Roman" w:cs="Times New Roman"/>
          <w:sz w:val="24"/>
          <w:szCs w:val="20"/>
        </w:rPr>
        <w:t xml:space="preserve"> link on the Preconstruction component, or you can select </w:t>
      </w:r>
      <w:r w:rsidRPr="00316DC6">
        <w:rPr>
          <w:rFonts w:ascii="Times New Roman" w:eastAsia="Calibri" w:hAnsi="Times New Roman" w:cs="Times New Roman"/>
          <w:b/>
          <w:bCs/>
          <w:sz w:val="24"/>
          <w:szCs w:val="20"/>
        </w:rPr>
        <w:t>Open</w:t>
      </w:r>
      <w:r w:rsidRPr="00316DC6">
        <w:rPr>
          <w:rFonts w:ascii="Times New Roman" w:eastAsia="Calibri" w:hAnsi="Times New Roman" w:cs="Times New Roman"/>
          <w:sz w:val="24"/>
          <w:szCs w:val="20"/>
        </w:rPr>
        <w:t xml:space="preserve"> from the </w:t>
      </w:r>
      <w:r w:rsidRPr="00316DC6">
        <w:rPr>
          <w:rFonts w:ascii="Times New Roman" w:eastAsia="Calibri" w:hAnsi="Times New Roman" w:cs="Times New Roman"/>
          <w:b/>
          <w:bCs/>
          <w:sz w:val="24"/>
          <w:szCs w:val="20"/>
        </w:rPr>
        <w:t>Actions</w:t>
      </w:r>
      <w:r w:rsidRPr="00316DC6">
        <w:rPr>
          <w:rFonts w:ascii="Times New Roman" w:eastAsia="Calibri" w:hAnsi="Times New Roman" w:cs="Times New Roman"/>
          <w:sz w:val="24"/>
          <w:szCs w:val="20"/>
        </w:rPr>
        <w:t xml:space="preserve"> menu on the Projects row. Both methods of navigation achieve the same result. Feel free to explore the system and</w:t>
      </w:r>
    </w:p>
    <w:p w:rsidR="00316DC6" w:rsidRDefault="00316DC6" w:rsidP="00316DC6">
      <w:pPr>
        <w:tabs>
          <w:tab w:val="left" w:pos="1920"/>
        </w:tabs>
        <w:rPr>
          <w:rFonts w:ascii="Times New Roman" w:eastAsia="Calibri" w:hAnsi="Times New Roman" w:cs="Times New Roman"/>
          <w:sz w:val="24"/>
          <w:szCs w:val="20"/>
        </w:rPr>
      </w:pPr>
    </w:p>
    <w:p w:rsidR="00316DC6" w:rsidRDefault="00316DC6" w:rsidP="00316DC6">
      <w:pPr>
        <w:tabs>
          <w:tab w:val="left" w:pos="1920"/>
        </w:tabs>
        <w:rPr>
          <w:rFonts w:ascii="Times New Roman" w:eastAsia="Calibri" w:hAnsi="Times New Roman" w:cs="Times New Roman"/>
          <w:sz w:val="24"/>
          <w:szCs w:val="20"/>
        </w:rPr>
      </w:pPr>
    </w:p>
    <w:p w:rsidR="00316DC6" w:rsidRDefault="00316DC6" w:rsidP="00316DC6">
      <w:pPr>
        <w:tabs>
          <w:tab w:val="left" w:pos="1920"/>
        </w:tabs>
        <w:rPr>
          <w:rFonts w:ascii="Times New Roman" w:eastAsia="Calibri" w:hAnsi="Times New Roman" w:cs="Times New Roman"/>
          <w:sz w:val="24"/>
          <w:szCs w:val="20"/>
        </w:rPr>
      </w:pPr>
    </w:p>
    <w:p w:rsidR="00316DC6" w:rsidRDefault="00316DC6" w:rsidP="00316DC6">
      <w:pPr>
        <w:tabs>
          <w:tab w:val="left" w:pos="1920"/>
        </w:tabs>
        <w:rPr>
          <w:rFonts w:ascii="Times New Roman" w:eastAsia="Calibri" w:hAnsi="Times New Roman" w:cs="Times New Roman"/>
          <w:sz w:val="24"/>
          <w:szCs w:val="20"/>
        </w:rPr>
      </w:pPr>
    </w:p>
    <w:p w:rsidR="00316DC6" w:rsidRPr="00316DC6" w:rsidRDefault="00316DC6" w:rsidP="00316DC6">
      <w:pPr>
        <w:keepNext/>
        <w:keepLines/>
        <w:tabs>
          <w:tab w:val="left" w:pos="432"/>
        </w:tabs>
        <w:spacing w:before="360" w:after="0" w:line="240" w:lineRule="auto"/>
        <w:outlineLvl w:val="2"/>
        <w:rPr>
          <w:rFonts w:ascii="Arial" w:eastAsia="Times New Roman" w:hAnsi="Arial" w:cs="Times New Roman"/>
          <w:b/>
          <w:noProof/>
          <w:sz w:val="24"/>
          <w:szCs w:val="20"/>
        </w:rPr>
      </w:pPr>
      <w:bookmarkStart w:id="6" w:name="_Toc457826124"/>
      <w:r w:rsidRPr="00316DC6">
        <w:rPr>
          <w:rFonts w:ascii="Arial" w:eastAsia="Times New Roman" w:hAnsi="Arial" w:cs="Times New Roman"/>
          <w:b/>
          <w:noProof/>
          <w:sz w:val="24"/>
          <w:szCs w:val="20"/>
        </w:rPr>
        <w:lastRenderedPageBreak/>
        <w:t>Icons</w:t>
      </w:r>
      <w:bookmarkEnd w:id="6"/>
    </w:p>
    <w:p w:rsidR="00316DC6" w:rsidRDefault="00316DC6" w:rsidP="00316DC6">
      <w:pPr>
        <w:tabs>
          <w:tab w:val="left" w:pos="432"/>
        </w:tabs>
        <w:spacing w:before="220" w:after="0" w:line="240" w:lineRule="auto"/>
        <w:rPr>
          <w:rFonts w:ascii="Times New Roman" w:eastAsia="Calibri" w:hAnsi="Times New Roman" w:cs="Times New Roman"/>
          <w:sz w:val="24"/>
          <w:szCs w:val="20"/>
        </w:rPr>
      </w:pPr>
      <w:r w:rsidRPr="00316DC6">
        <w:rPr>
          <w:rFonts w:ascii="Times New Roman" w:eastAsia="Calibri" w:hAnsi="Times New Roman" w:cs="Times New Roman"/>
          <w:sz w:val="24"/>
          <w:szCs w:val="20"/>
        </w:rPr>
        <w:t>Icons are small images throughout the system that either convey information or can be clicked to perform an action. For example, a red asterisk icon indicates a required field. An eraser icon in a Quick Find search box can be clicked to reset search criteria. This table shows some of the common icons used in the system:</w:t>
      </w:r>
    </w:p>
    <w:p w:rsidR="001A66A8" w:rsidRPr="00316DC6" w:rsidRDefault="001A66A8" w:rsidP="00316DC6">
      <w:pPr>
        <w:tabs>
          <w:tab w:val="left" w:pos="432"/>
        </w:tabs>
        <w:spacing w:before="220" w:after="0" w:line="240" w:lineRule="auto"/>
        <w:rPr>
          <w:rFonts w:ascii="Times New Roman" w:eastAsia="Calibri" w:hAnsi="Times New Roman" w:cs="Times New Roman"/>
          <w:sz w:val="24"/>
          <w:szCs w:val="20"/>
        </w:rPr>
      </w:pPr>
    </w:p>
    <w:tbl>
      <w:tblPr>
        <w:tblStyle w:val="StandardTable"/>
        <w:tblW w:w="3300" w:type="pct"/>
        <w:tblInd w:w="0" w:type="dxa"/>
        <w:tblLook w:val="04A0" w:firstRow="1" w:lastRow="0" w:firstColumn="1" w:lastColumn="0" w:noHBand="0" w:noVBand="1"/>
      </w:tblPr>
      <w:tblGrid>
        <w:gridCol w:w="1222"/>
        <w:gridCol w:w="5154"/>
      </w:tblGrid>
      <w:tr w:rsidR="00316DC6" w:rsidRPr="00316DC6" w:rsidTr="002D3422">
        <w:trPr>
          <w:cnfStyle w:val="100000000000" w:firstRow="1" w:lastRow="0" w:firstColumn="0" w:lastColumn="0" w:oddVBand="0" w:evenVBand="0" w:oddHBand="0" w:evenHBand="0" w:firstRowFirstColumn="0" w:firstRowLastColumn="0" w:lastRowFirstColumn="0" w:lastRowLastColumn="0"/>
        </w:trPr>
        <w:tc>
          <w:tcPr>
            <w:tcW w:w="958" w:type="pct"/>
            <w:tcBorders>
              <w:bottom w:val="single" w:sz="6" w:space="0" w:color="000000"/>
              <w:right w:val="single" w:sz="6" w:space="0" w:color="000000"/>
            </w:tcBorders>
            <w:shd w:val="clear" w:color="auto" w:fill="C0C0C0"/>
            <w:tcMar>
              <w:top w:w="0" w:type="dxa"/>
              <w:left w:w="150" w:type="dxa"/>
              <w:bottom w:w="0" w:type="dxa"/>
              <w:right w:w="150" w:type="dxa"/>
            </w:tcMar>
            <w:vAlign w:val="center"/>
            <w:hideMark/>
          </w:tcPr>
          <w:p w:rsidR="00316DC6" w:rsidRPr="00316DC6" w:rsidRDefault="00316DC6" w:rsidP="00316DC6">
            <w:pPr>
              <w:tabs>
                <w:tab w:val="left" w:pos="432"/>
              </w:tabs>
              <w:spacing w:before="240" w:after="40"/>
              <w:rPr>
                <w:rFonts w:eastAsia="Calibri"/>
                <w:b/>
                <w:bCs/>
              </w:rPr>
            </w:pPr>
            <w:r w:rsidRPr="00316DC6">
              <w:rPr>
                <w:rFonts w:eastAsia="Calibri"/>
                <w:b/>
                <w:bCs/>
              </w:rPr>
              <w:t>Icon</w:t>
            </w:r>
          </w:p>
        </w:tc>
        <w:tc>
          <w:tcPr>
            <w:tcW w:w="4041" w:type="pct"/>
            <w:tcBorders>
              <w:bottom w:val="single" w:sz="6" w:space="0" w:color="000000"/>
              <w:right w:val="single" w:sz="6" w:space="0" w:color="000000"/>
            </w:tcBorders>
            <w:shd w:val="clear" w:color="auto" w:fill="C0C0C0"/>
            <w:tcMar>
              <w:top w:w="0" w:type="dxa"/>
              <w:left w:w="150" w:type="dxa"/>
              <w:bottom w:w="0" w:type="dxa"/>
              <w:right w:w="150" w:type="dxa"/>
            </w:tcMar>
            <w:vAlign w:val="center"/>
            <w:hideMark/>
          </w:tcPr>
          <w:p w:rsidR="00316DC6" w:rsidRPr="00316DC6" w:rsidRDefault="00316DC6" w:rsidP="00316DC6">
            <w:pPr>
              <w:tabs>
                <w:tab w:val="left" w:pos="432"/>
              </w:tabs>
              <w:spacing w:before="240" w:after="40"/>
              <w:rPr>
                <w:rFonts w:eastAsia="Calibri"/>
                <w:b/>
                <w:bCs/>
              </w:rPr>
            </w:pPr>
            <w:r w:rsidRPr="00316DC6">
              <w:rPr>
                <w:rFonts w:eastAsia="Calibri"/>
                <w:b/>
                <w:bCs/>
              </w:rPr>
              <w:t>Usage</w:t>
            </w:r>
          </w:p>
        </w:tc>
      </w:tr>
      <w:tr w:rsidR="00316DC6" w:rsidRPr="00316DC6" w:rsidTr="002D3422">
        <w:trPr>
          <w:cnfStyle w:val="000000100000" w:firstRow="0" w:lastRow="0" w:firstColumn="0" w:lastColumn="0" w:oddVBand="0" w:evenVBand="0" w:oddHBand="1" w:evenHBand="0" w:firstRowFirstColumn="0" w:firstRowLastColumn="0" w:lastRowFirstColumn="0" w:lastRowLastColumn="0"/>
        </w:trPr>
        <w:tc>
          <w:tcPr>
            <w:tcW w:w="958"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jc w:val="center"/>
              <w:rPr>
                <w:rFonts w:eastAsia="Calibri"/>
              </w:rPr>
            </w:pPr>
            <w:r w:rsidRPr="00316DC6">
              <w:rPr>
                <w:rFonts w:eastAsia="Calibri"/>
                <w:noProof/>
              </w:rPr>
              <w:drawing>
                <wp:inline distT="0" distB="0" distL="0" distR="0" wp14:anchorId="0506FC45" wp14:editId="78088980">
                  <wp:extent cx="268605" cy="287791"/>
                  <wp:effectExtent l="0" t="0" r="0" b="0"/>
                  <wp:docPr id="5" name="Picture 5" descr="Era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
                          <pic:cNvPicPr/>
                        </pic:nvPicPr>
                        <pic:blipFill>
                          <a:blip r:embed="rId14">
                            <a:extLst>
                              <a:ext uri="{28A0092B-C50C-407E-A947-70E740481C1C}">
                                <a14:useLocalDpi xmlns:a14="http://schemas.microsoft.com/office/drawing/2010/main" val="0"/>
                              </a:ext>
                            </a:extLst>
                          </a:blip>
                          <a:stretch>
                            <a:fillRect/>
                          </a:stretch>
                        </pic:blipFill>
                        <pic:spPr>
                          <a:xfrm>
                            <a:off x="0" y="0"/>
                            <a:ext cx="268605" cy="287791"/>
                          </a:xfrm>
                          <a:prstGeom prst="rect">
                            <a:avLst/>
                          </a:prstGeom>
                        </pic:spPr>
                      </pic:pic>
                    </a:graphicData>
                  </a:graphic>
                </wp:inline>
              </w:drawing>
            </w:r>
          </w:p>
        </w:tc>
        <w:tc>
          <w:tcPr>
            <w:tcW w:w="4041"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rPr>
                <w:rFonts w:eastAsia="Calibri"/>
              </w:rPr>
            </w:pPr>
            <w:r w:rsidRPr="00316DC6">
              <w:rPr>
                <w:rFonts w:eastAsia="Calibri"/>
              </w:rPr>
              <w:t xml:space="preserve">The eraser icon appears in Quick Find search boxes after </w:t>
            </w:r>
            <w:proofErr w:type="gramStart"/>
            <w:r w:rsidRPr="00316DC6">
              <w:rPr>
                <w:rFonts w:eastAsia="Calibri"/>
              </w:rPr>
              <w:t>criteria is</w:t>
            </w:r>
            <w:proofErr w:type="gramEnd"/>
            <w:r w:rsidRPr="00316DC6">
              <w:rPr>
                <w:rFonts w:eastAsia="Calibri"/>
              </w:rPr>
              <w:t xml:space="preserve"> entered. You can click the icon to reset the search criteria</w:t>
            </w:r>
          </w:p>
        </w:tc>
      </w:tr>
      <w:tr w:rsidR="00316DC6" w:rsidRPr="00316DC6" w:rsidTr="002D3422">
        <w:trPr>
          <w:cnfStyle w:val="000000010000" w:firstRow="0" w:lastRow="0" w:firstColumn="0" w:lastColumn="0" w:oddVBand="0" w:evenVBand="0" w:oddHBand="0" w:evenHBand="1" w:firstRowFirstColumn="0" w:firstRowLastColumn="0" w:lastRowFirstColumn="0" w:lastRowLastColumn="0"/>
        </w:trPr>
        <w:tc>
          <w:tcPr>
            <w:tcW w:w="958"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jc w:val="center"/>
              <w:rPr>
                <w:rFonts w:eastAsia="Calibri"/>
              </w:rPr>
            </w:pPr>
            <w:r w:rsidRPr="00316DC6">
              <w:rPr>
                <w:rFonts w:eastAsia="Calibri"/>
                <w:noProof/>
              </w:rPr>
              <w:drawing>
                <wp:inline distT="0" distB="0" distL="0" distR="0" wp14:anchorId="7A8FFAAB" wp14:editId="0090660A">
                  <wp:extent cx="260350" cy="279635"/>
                  <wp:effectExtent l="0" t="0" r="6350" b="6350"/>
                  <wp:docPr id="6" name="Picture 6" descr="AutocompleteMag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
                          <pic:cNvPicPr/>
                        </pic:nvPicPr>
                        <pic:blipFill>
                          <a:blip r:embed="rId15">
                            <a:extLst>
                              <a:ext uri="{28A0092B-C50C-407E-A947-70E740481C1C}">
                                <a14:useLocalDpi xmlns:a14="http://schemas.microsoft.com/office/drawing/2010/main" val="0"/>
                              </a:ext>
                            </a:extLst>
                          </a:blip>
                          <a:stretch>
                            <a:fillRect/>
                          </a:stretch>
                        </pic:blipFill>
                        <pic:spPr>
                          <a:xfrm>
                            <a:off x="0" y="0"/>
                            <a:ext cx="260350" cy="279635"/>
                          </a:xfrm>
                          <a:prstGeom prst="rect">
                            <a:avLst/>
                          </a:prstGeom>
                        </pic:spPr>
                      </pic:pic>
                    </a:graphicData>
                  </a:graphic>
                </wp:inline>
              </w:drawing>
            </w:r>
          </w:p>
        </w:tc>
        <w:tc>
          <w:tcPr>
            <w:tcW w:w="4041"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rPr>
                <w:rFonts w:eastAsia="Calibri"/>
              </w:rPr>
            </w:pPr>
            <w:r w:rsidRPr="00316DC6">
              <w:rPr>
                <w:rFonts w:eastAsia="Calibri"/>
              </w:rPr>
              <w:t>This magnifying glass icon at the left side of a field indicates an auto-complete field. Auto-complete fields display a filtered list of field values based on the first few characters you type. You can press Enter to show all values.</w:t>
            </w:r>
          </w:p>
        </w:tc>
      </w:tr>
      <w:tr w:rsidR="00316DC6" w:rsidRPr="00316DC6" w:rsidTr="002D3422">
        <w:trPr>
          <w:cnfStyle w:val="000000100000" w:firstRow="0" w:lastRow="0" w:firstColumn="0" w:lastColumn="0" w:oddVBand="0" w:evenVBand="0" w:oddHBand="1" w:evenHBand="0" w:firstRowFirstColumn="0" w:firstRowLastColumn="0" w:lastRowFirstColumn="0" w:lastRowLastColumn="0"/>
        </w:trPr>
        <w:tc>
          <w:tcPr>
            <w:tcW w:w="958"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jc w:val="center"/>
              <w:rPr>
                <w:rFonts w:eastAsia="Calibri"/>
              </w:rPr>
            </w:pPr>
            <w:r w:rsidRPr="00316DC6">
              <w:rPr>
                <w:rFonts w:eastAsia="Calibri"/>
                <w:noProof/>
              </w:rPr>
              <w:drawing>
                <wp:inline distT="0" distB="0" distL="0" distR="0" wp14:anchorId="3EA7411C" wp14:editId="3179A0D9">
                  <wp:extent cx="260350" cy="260350"/>
                  <wp:effectExtent l="0" t="0" r="6350" b="6350"/>
                  <wp:docPr id="7" name="Picture 7" descr="TextBox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
                          <pic:cNvPicPr/>
                        </pic:nvPicPr>
                        <pic:blipFill>
                          <a:blip r:embed="rId16">
                            <a:extLst>
                              <a:ext uri="{28A0092B-C50C-407E-A947-70E740481C1C}">
                                <a14:useLocalDpi xmlns:a14="http://schemas.microsoft.com/office/drawing/2010/main" val="0"/>
                              </a:ext>
                            </a:extLst>
                          </a:blip>
                          <a:stretch>
                            <a:fillRect/>
                          </a:stretch>
                        </pic:blipFill>
                        <pic:spPr>
                          <a:xfrm>
                            <a:off x="0" y="0"/>
                            <a:ext cx="260350" cy="260350"/>
                          </a:xfrm>
                          <a:prstGeom prst="rect">
                            <a:avLst/>
                          </a:prstGeom>
                        </pic:spPr>
                      </pic:pic>
                    </a:graphicData>
                  </a:graphic>
                </wp:inline>
              </w:drawing>
            </w:r>
          </w:p>
        </w:tc>
        <w:tc>
          <w:tcPr>
            <w:tcW w:w="4041"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rPr>
                <w:rFonts w:eastAsia="Calibri"/>
              </w:rPr>
            </w:pPr>
            <w:r w:rsidRPr="00316DC6">
              <w:rPr>
                <w:rFonts w:eastAsia="Calibri"/>
              </w:rPr>
              <w:t>This magnifying glass is sometimes displayed on the right side of a text box. Clicking this button opens a text dialog panel that allows you to view and edit the text in a larger area.</w:t>
            </w:r>
          </w:p>
        </w:tc>
      </w:tr>
      <w:tr w:rsidR="00316DC6" w:rsidRPr="00316DC6" w:rsidTr="002D3422">
        <w:trPr>
          <w:cnfStyle w:val="000000010000" w:firstRow="0" w:lastRow="0" w:firstColumn="0" w:lastColumn="0" w:oddVBand="0" w:evenVBand="0" w:oddHBand="0" w:evenHBand="1" w:firstRowFirstColumn="0" w:firstRowLastColumn="0" w:lastRowFirstColumn="0" w:lastRowLastColumn="0"/>
        </w:trPr>
        <w:tc>
          <w:tcPr>
            <w:tcW w:w="958"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jc w:val="center"/>
              <w:rPr>
                <w:rFonts w:eastAsia="Calibri"/>
              </w:rPr>
            </w:pPr>
            <w:r w:rsidRPr="00316DC6">
              <w:rPr>
                <w:rFonts w:eastAsia="Calibri"/>
                <w:noProof/>
              </w:rPr>
              <w:drawing>
                <wp:inline distT="0" distB="0" distL="0" distR="0" wp14:anchorId="221C6353" wp14:editId="361B2D5C">
                  <wp:extent cx="151130" cy="198359"/>
                  <wp:effectExtent l="0" t="0" r="1270" b="0"/>
                  <wp:docPr id="8" name="Picture 8" descr="RedAster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
                          <pic:cNvPicPr/>
                        </pic:nvPicPr>
                        <pic:blipFill>
                          <a:blip r:embed="rId17">
                            <a:extLst>
                              <a:ext uri="{28A0092B-C50C-407E-A947-70E740481C1C}">
                                <a14:useLocalDpi xmlns:a14="http://schemas.microsoft.com/office/drawing/2010/main" val="0"/>
                              </a:ext>
                            </a:extLst>
                          </a:blip>
                          <a:stretch>
                            <a:fillRect/>
                          </a:stretch>
                        </pic:blipFill>
                        <pic:spPr>
                          <a:xfrm>
                            <a:off x="0" y="0"/>
                            <a:ext cx="151130" cy="198359"/>
                          </a:xfrm>
                          <a:prstGeom prst="rect">
                            <a:avLst/>
                          </a:prstGeom>
                        </pic:spPr>
                      </pic:pic>
                    </a:graphicData>
                  </a:graphic>
                </wp:inline>
              </w:drawing>
            </w:r>
          </w:p>
        </w:tc>
        <w:tc>
          <w:tcPr>
            <w:tcW w:w="4041"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rPr>
                <w:rFonts w:eastAsia="Calibri"/>
              </w:rPr>
            </w:pPr>
            <w:r w:rsidRPr="00316DC6">
              <w:rPr>
                <w:rFonts w:eastAsia="Calibri"/>
              </w:rPr>
              <w:t>A red asterisk indicates a field where data entry is required.</w:t>
            </w:r>
          </w:p>
        </w:tc>
      </w:tr>
      <w:tr w:rsidR="00316DC6" w:rsidRPr="00316DC6" w:rsidTr="002D3422">
        <w:trPr>
          <w:cnfStyle w:val="000000100000" w:firstRow="0" w:lastRow="0" w:firstColumn="0" w:lastColumn="0" w:oddVBand="0" w:evenVBand="0" w:oddHBand="1" w:evenHBand="0" w:firstRowFirstColumn="0" w:firstRowLastColumn="0" w:lastRowFirstColumn="0" w:lastRowLastColumn="0"/>
        </w:trPr>
        <w:tc>
          <w:tcPr>
            <w:tcW w:w="958"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jc w:val="center"/>
              <w:rPr>
                <w:rFonts w:eastAsia="Calibri"/>
              </w:rPr>
            </w:pPr>
            <w:r w:rsidRPr="00316DC6">
              <w:rPr>
                <w:rFonts w:eastAsia="Calibri"/>
                <w:noProof/>
              </w:rPr>
              <w:drawing>
                <wp:inline distT="0" distB="0" distL="0" distR="0" wp14:anchorId="4BA803D4" wp14:editId="07A7BAF4">
                  <wp:extent cx="293370" cy="236589"/>
                  <wp:effectExtent l="0" t="0" r="0" b="0"/>
                  <wp:docPr id="9" name="Picture 9" descr="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
                          <pic:cNvPicPr/>
                        </pic:nvPicPr>
                        <pic:blipFill>
                          <a:blip r:embed="rId18">
                            <a:extLst>
                              <a:ext uri="{28A0092B-C50C-407E-A947-70E740481C1C}">
                                <a14:useLocalDpi xmlns:a14="http://schemas.microsoft.com/office/drawing/2010/main" val="0"/>
                              </a:ext>
                            </a:extLst>
                          </a:blip>
                          <a:stretch>
                            <a:fillRect/>
                          </a:stretch>
                        </pic:blipFill>
                        <pic:spPr>
                          <a:xfrm>
                            <a:off x="0" y="0"/>
                            <a:ext cx="293370" cy="236589"/>
                          </a:xfrm>
                          <a:prstGeom prst="rect">
                            <a:avLst/>
                          </a:prstGeom>
                        </pic:spPr>
                      </pic:pic>
                    </a:graphicData>
                  </a:graphic>
                </wp:inline>
              </w:drawing>
            </w:r>
          </w:p>
        </w:tc>
        <w:tc>
          <w:tcPr>
            <w:tcW w:w="4041"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rPr>
                <w:rFonts w:eastAsia="Calibri"/>
              </w:rPr>
            </w:pPr>
            <w:r w:rsidRPr="00316DC6">
              <w:rPr>
                <w:rFonts w:eastAsia="Calibri"/>
              </w:rPr>
              <w:t xml:space="preserve">The actions icon appears on </w:t>
            </w:r>
            <w:r w:rsidRPr="00316DC6">
              <w:rPr>
                <w:rFonts w:eastAsia="Calibri"/>
                <w:b/>
                <w:bCs/>
              </w:rPr>
              <w:t>Actions</w:t>
            </w:r>
            <w:r w:rsidRPr="00316DC6">
              <w:rPr>
                <w:rFonts w:eastAsia="Calibri"/>
              </w:rPr>
              <w:t xml:space="preserve"> buttons that you can click to display an </w:t>
            </w:r>
            <w:r w:rsidRPr="00316DC6">
              <w:rPr>
                <w:rFonts w:eastAsia="Calibri"/>
                <w:b/>
                <w:bCs/>
              </w:rPr>
              <w:t>Actions</w:t>
            </w:r>
            <w:r w:rsidRPr="00316DC6">
              <w:rPr>
                <w:rFonts w:eastAsia="Calibri"/>
              </w:rPr>
              <w:t xml:space="preserve"> menu. Actions menus provide access to commands and functions you can perform on data.</w:t>
            </w:r>
          </w:p>
        </w:tc>
      </w:tr>
      <w:tr w:rsidR="00316DC6" w:rsidRPr="00316DC6" w:rsidTr="002D3422">
        <w:trPr>
          <w:cnfStyle w:val="000000010000" w:firstRow="0" w:lastRow="0" w:firstColumn="0" w:lastColumn="0" w:oddVBand="0" w:evenVBand="0" w:oddHBand="0" w:evenHBand="1" w:firstRowFirstColumn="0" w:firstRowLastColumn="0" w:lastRowFirstColumn="0" w:lastRowLastColumn="0"/>
        </w:trPr>
        <w:tc>
          <w:tcPr>
            <w:tcW w:w="958"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jc w:val="center"/>
              <w:rPr>
                <w:rFonts w:eastAsia="Calibri"/>
              </w:rPr>
            </w:pPr>
            <w:r w:rsidRPr="00316DC6">
              <w:rPr>
                <w:rFonts w:eastAsia="Calibri"/>
                <w:noProof/>
              </w:rPr>
              <w:drawing>
                <wp:inline distT="0" distB="0" distL="0" distR="0" wp14:anchorId="48BBDB70" wp14:editId="69DE2563">
                  <wp:extent cx="276860" cy="257765"/>
                  <wp:effectExtent l="0" t="0" r="8890" b="9525"/>
                  <wp:docPr id="10" name="Picture 10" descr="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pic:nvPicPr>
                        <pic:blipFill>
                          <a:blip r:embed="rId19">
                            <a:extLst>
                              <a:ext uri="{28A0092B-C50C-407E-A947-70E740481C1C}">
                                <a14:useLocalDpi xmlns:a14="http://schemas.microsoft.com/office/drawing/2010/main" val="0"/>
                              </a:ext>
                            </a:extLst>
                          </a:blip>
                          <a:stretch>
                            <a:fillRect/>
                          </a:stretch>
                        </pic:blipFill>
                        <pic:spPr>
                          <a:xfrm>
                            <a:off x="0" y="0"/>
                            <a:ext cx="276860" cy="257765"/>
                          </a:xfrm>
                          <a:prstGeom prst="rect">
                            <a:avLst/>
                          </a:prstGeom>
                        </pic:spPr>
                      </pic:pic>
                    </a:graphicData>
                  </a:graphic>
                </wp:inline>
              </w:drawing>
            </w:r>
          </w:p>
        </w:tc>
        <w:tc>
          <w:tcPr>
            <w:tcW w:w="4041"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rPr>
                <w:rFonts w:eastAsia="Calibri"/>
              </w:rPr>
            </w:pPr>
            <w:r w:rsidRPr="00316DC6">
              <w:rPr>
                <w:rFonts w:eastAsia="Calibri"/>
              </w:rPr>
              <w:t xml:space="preserve">The red X icon appears on </w:t>
            </w:r>
            <w:r w:rsidRPr="00316DC6">
              <w:rPr>
                <w:rFonts w:eastAsia="Calibri"/>
                <w:b/>
                <w:bCs/>
              </w:rPr>
              <w:t>Delete</w:t>
            </w:r>
            <w:r w:rsidRPr="00316DC6">
              <w:rPr>
                <w:rFonts w:eastAsia="Calibri"/>
              </w:rPr>
              <w:t xml:space="preserve"> buttons that you can click to remove newly added rows that have not been saved. Clicking a </w:t>
            </w:r>
            <w:r w:rsidRPr="00316DC6">
              <w:rPr>
                <w:rFonts w:eastAsia="Calibri"/>
                <w:b/>
                <w:bCs/>
              </w:rPr>
              <w:t>Delete</w:t>
            </w:r>
            <w:r w:rsidRPr="00316DC6">
              <w:rPr>
                <w:rFonts w:eastAsia="Calibri"/>
              </w:rPr>
              <w:t xml:space="preserve"> button removes the row immediately.</w:t>
            </w:r>
          </w:p>
        </w:tc>
      </w:tr>
      <w:tr w:rsidR="00316DC6" w:rsidRPr="00316DC6" w:rsidTr="002D3422">
        <w:trPr>
          <w:cnfStyle w:val="000000100000" w:firstRow="0" w:lastRow="0" w:firstColumn="0" w:lastColumn="0" w:oddVBand="0" w:evenVBand="0" w:oddHBand="1" w:evenHBand="0" w:firstRowFirstColumn="0" w:firstRowLastColumn="0" w:lastRowFirstColumn="0" w:lastRowLastColumn="0"/>
        </w:trPr>
        <w:tc>
          <w:tcPr>
            <w:tcW w:w="958"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jc w:val="center"/>
              <w:rPr>
                <w:rFonts w:eastAsia="Calibri"/>
              </w:rPr>
            </w:pPr>
            <w:r w:rsidRPr="00316DC6">
              <w:rPr>
                <w:rFonts w:eastAsia="Calibri"/>
                <w:noProof/>
              </w:rPr>
              <w:drawing>
                <wp:inline distT="0" distB="0" distL="0" distR="0" wp14:anchorId="0A4D2EAB" wp14:editId="4E041895">
                  <wp:extent cx="276860" cy="276860"/>
                  <wp:effectExtent l="0" t="0" r="8890" b="8890"/>
                  <wp:docPr id="11" name="Picture 11" descr="MarkForDele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
                          <pic:cNvPicPr/>
                        </pic:nvPicPr>
                        <pic:blipFill>
                          <a:blip r:embed="rId20">
                            <a:extLst>
                              <a:ext uri="{28A0092B-C50C-407E-A947-70E740481C1C}">
                                <a14:useLocalDpi xmlns:a14="http://schemas.microsoft.com/office/drawing/2010/main" val="0"/>
                              </a:ext>
                            </a:extLst>
                          </a:blip>
                          <a:stretch>
                            <a:fillRect/>
                          </a:stretch>
                        </pic:blipFill>
                        <pic:spPr>
                          <a:xfrm>
                            <a:off x="0" y="0"/>
                            <a:ext cx="276860" cy="276860"/>
                          </a:xfrm>
                          <a:prstGeom prst="rect">
                            <a:avLst/>
                          </a:prstGeom>
                        </pic:spPr>
                      </pic:pic>
                    </a:graphicData>
                  </a:graphic>
                </wp:inline>
              </w:drawing>
            </w:r>
          </w:p>
        </w:tc>
        <w:tc>
          <w:tcPr>
            <w:tcW w:w="4041"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rPr>
                <w:rFonts w:eastAsia="Calibri"/>
              </w:rPr>
            </w:pPr>
            <w:r w:rsidRPr="00316DC6">
              <w:rPr>
                <w:rFonts w:eastAsia="Calibri"/>
              </w:rPr>
              <w:t xml:space="preserve">The trash can icon appears on the </w:t>
            </w:r>
            <w:r w:rsidRPr="00316DC6">
              <w:rPr>
                <w:rFonts w:eastAsia="Calibri"/>
                <w:b/>
                <w:bCs/>
              </w:rPr>
              <w:t>Mark for Deletion</w:t>
            </w:r>
            <w:r w:rsidRPr="00316DC6">
              <w:rPr>
                <w:rFonts w:eastAsia="Calibri"/>
              </w:rPr>
              <w:t xml:space="preserve"> button that you can click to remove saved rows. When you click the </w:t>
            </w:r>
            <w:r w:rsidRPr="00316DC6">
              <w:rPr>
                <w:rFonts w:eastAsia="Calibri"/>
                <w:b/>
                <w:bCs/>
              </w:rPr>
              <w:t>Mark for Deletion</w:t>
            </w:r>
            <w:r w:rsidRPr="00316DC6">
              <w:rPr>
                <w:rFonts w:eastAsia="Calibri"/>
              </w:rPr>
              <w:t xml:space="preserve"> button, the button changes to an </w:t>
            </w:r>
            <w:r w:rsidRPr="00316DC6">
              <w:rPr>
                <w:rFonts w:eastAsia="Calibri"/>
                <w:b/>
                <w:bCs/>
              </w:rPr>
              <w:t>Undo</w:t>
            </w:r>
            <w:r w:rsidRPr="00316DC6">
              <w:rPr>
                <w:rFonts w:eastAsia="Calibri"/>
              </w:rPr>
              <w:t xml:space="preserve"> button. The row is removed only when you save the changes.</w:t>
            </w:r>
          </w:p>
        </w:tc>
      </w:tr>
      <w:tr w:rsidR="00316DC6" w:rsidRPr="00316DC6" w:rsidTr="002D3422">
        <w:trPr>
          <w:cnfStyle w:val="000000010000" w:firstRow="0" w:lastRow="0" w:firstColumn="0" w:lastColumn="0" w:oddVBand="0" w:evenVBand="0" w:oddHBand="0" w:evenHBand="1" w:firstRowFirstColumn="0" w:firstRowLastColumn="0" w:lastRowFirstColumn="0" w:lastRowLastColumn="0"/>
        </w:trPr>
        <w:tc>
          <w:tcPr>
            <w:tcW w:w="958"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jc w:val="center"/>
              <w:rPr>
                <w:rFonts w:eastAsia="Calibri"/>
              </w:rPr>
            </w:pPr>
            <w:r w:rsidRPr="00316DC6">
              <w:rPr>
                <w:rFonts w:eastAsia="Calibri"/>
                <w:noProof/>
              </w:rPr>
              <w:drawing>
                <wp:inline distT="0" distB="0" distL="0" distR="0" wp14:anchorId="0E2FEA64" wp14:editId="5F3FC522">
                  <wp:extent cx="285115" cy="285115"/>
                  <wp:effectExtent l="0" t="0" r="635" b="635"/>
                  <wp:docPr id="12" name="Picture 12" descr="Und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
                          <pic:cNvPicPr/>
                        </pic:nvPicPr>
                        <pic:blipFill>
                          <a:blip r:embed="rId21">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4041"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rPr>
                <w:rFonts w:eastAsia="Calibri"/>
              </w:rPr>
            </w:pPr>
            <w:r w:rsidRPr="00316DC6">
              <w:rPr>
                <w:rFonts w:eastAsia="Calibri"/>
              </w:rPr>
              <w:t xml:space="preserve">The undo icon appears on </w:t>
            </w:r>
            <w:r w:rsidRPr="00316DC6">
              <w:rPr>
                <w:rFonts w:eastAsia="Calibri"/>
                <w:b/>
                <w:bCs/>
              </w:rPr>
              <w:t>Undo</w:t>
            </w:r>
            <w:r w:rsidRPr="00316DC6">
              <w:rPr>
                <w:rFonts w:eastAsia="Calibri"/>
              </w:rPr>
              <w:t xml:space="preserve"> buttons that you can click to reverse an action, such as deleting a saved row.</w:t>
            </w:r>
          </w:p>
        </w:tc>
      </w:tr>
      <w:tr w:rsidR="00316DC6" w:rsidRPr="00316DC6" w:rsidTr="002D3422">
        <w:trPr>
          <w:cnfStyle w:val="000000100000" w:firstRow="0" w:lastRow="0" w:firstColumn="0" w:lastColumn="0" w:oddVBand="0" w:evenVBand="0" w:oddHBand="1" w:evenHBand="0" w:firstRowFirstColumn="0" w:firstRowLastColumn="0" w:lastRowFirstColumn="0" w:lastRowLastColumn="0"/>
        </w:trPr>
        <w:tc>
          <w:tcPr>
            <w:tcW w:w="958"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jc w:val="center"/>
              <w:rPr>
                <w:rFonts w:eastAsia="Calibri"/>
              </w:rPr>
            </w:pPr>
            <w:r w:rsidRPr="00316DC6">
              <w:rPr>
                <w:rFonts w:eastAsia="Calibri"/>
                <w:noProof/>
              </w:rPr>
              <w:drawing>
                <wp:inline distT="0" distB="0" distL="0" distR="0" wp14:anchorId="2C7A9C25" wp14:editId="76C4F567">
                  <wp:extent cx="352425" cy="352425"/>
                  <wp:effectExtent l="0" t="0" r="9525" b="9525"/>
                  <wp:docPr id="13" name="Picture 13" descr="Hel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
                          <pic:cNvPicPr/>
                        </pic:nvPicPr>
                        <pic:blipFill>
                          <a:blip r:embed="rId2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tc>
        <w:tc>
          <w:tcPr>
            <w:tcW w:w="4041"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rPr>
                <w:rFonts w:eastAsia="Calibri"/>
              </w:rPr>
            </w:pPr>
            <w:r w:rsidRPr="00316DC6">
              <w:rPr>
                <w:rFonts w:eastAsia="Calibri"/>
              </w:rPr>
              <w:t xml:space="preserve">The help icon appears on </w:t>
            </w:r>
            <w:r w:rsidRPr="00316DC6">
              <w:rPr>
                <w:rFonts w:eastAsia="Calibri"/>
                <w:b/>
                <w:bCs/>
              </w:rPr>
              <w:t>Help</w:t>
            </w:r>
            <w:r w:rsidRPr="00316DC6">
              <w:rPr>
                <w:rFonts w:eastAsia="Calibri"/>
              </w:rPr>
              <w:t xml:space="preserve"> buttons that you can click to display the online Help system.</w:t>
            </w:r>
          </w:p>
        </w:tc>
      </w:tr>
      <w:tr w:rsidR="00316DC6" w:rsidRPr="00316DC6" w:rsidTr="002D3422">
        <w:trPr>
          <w:cnfStyle w:val="000000010000" w:firstRow="0" w:lastRow="0" w:firstColumn="0" w:lastColumn="0" w:oddVBand="0" w:evenVBand="0" w:oddHBand="0" w:evenHBand="1" w:firstRowFirstColumn="0" w:firstRowLastColumn="0" w:lastRowFirstColumn="0" w:lastRowLastColumn="0"/>
        </w:trPr>
        <w:tc>
          <w:tcPr>
            <w:tcW w:w="958"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jc w:val="center"/>
              <w:rPr>
                <w:rFonts w:eastAsia="Calibri"/>
              </w:rPr>
            </w:pPr>
            <w:r w:rsidRPr="00316DC6">
              <w:rPr>
                <w:rFonts w:eastAsia="Calibri"/>
                <w:noProof/>
              </w:rPr>
              <w:lastRenderedPageBreak/>
              <w:drawing>
                <wp:inline distT="0" distB="0" distL="0" distR="0" wp14:anchorId="7D0778EF" wp14:editId="22B76715">
                  <wp:extent cx="260350" cy="260350"/>
                  <wp:effectExtent l="0" t="0" r="6350" b="6350"/>
                  <wp:docPr id="14" name="Picture 14" descr="Calend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
                          <pic:cNvPicPr/>
                        </pic:nvPicPr>
                        <pic:blipFill>
                          <a:blip r:embed="rId23">
                            <a:extLst>
                              <a:ext uri="{28A0092B-C50C-407E-A947-70E740481C1C}">
                                <a14:useLocalDpi xmlns:a14="http://schemas.microsoft.com/office/drawing/2010/main" val="0"/>
                              </a:ext>
                            </a:extLst>
                          </a:blip>
                          <a:stretch>
                            <a:fillRect/>
                          </a:stretch>
                        </pic:blipFill>
                        <pic:spPr>
                          <a:xfrm>
                            <a:off x="0" y="0"/>
                            <a:ext cx="260350" cy="260350"/>
                          </a:xfrm>
                          <a:prstGeom prst="rect">
                            <a:avLst/>
                          </a:prstGeom>
                        </pic:spPr>
                      </pic:pic>
                    </a:graphicData>
                  </a:graphic>
                </wp:inline>
              </w:drawing>
            </w:r>
          </w:p>
        </w:tc>
        <w:tc>
          <w:tcPr>
            <w:tcW w:w="4041" w:type="pct"/>
            <w:tcBorders>
              <w:bottom w:val="single" w:sz="6" w:space="0" w:color="000000"/>
              <w:right w:val="single" w:sz="6" w:space="0" w:color="000000"/>
            </w:tcBorders>
            <w:tcMar>
              <w:top w:w="0" w:type="dxa"/>
              <w:left w:w="150" w:type="dxa"/>
              <w:bottom w:w="0" w:type="dxa"/>
              <w:right w:w="150" w:type="dxa"/>
            </w:tcMar>
            <w:vAlign w:val="center"/>
            <w:hideMark/>
          </w:tcPr>
          <w:p w:rsidR="00316DC6" w:rsidRPr="00316DC6" w:rsidRDefault="00316DC6" w:rsidP="00316DC6">
            <w:pPr>
              <w:tabs>
                <w:tab w:val="left" w:pos="432"/>
              </w:tabs>
              <w:spacing w:before="240" w:after="40"/>
              <w:rPr>
                <w:rFonts w:eastAsia="Calibri"/>
              </w:rPr>
            </w:pPr>
            <w:r w:rsidRPr="00316DC6">
              <w:rPr>
                <w:rFonts w:eastAsia="Calibri"/>
              </w:rPr>
              <w:t>The calendar icon is displayed on the right side of a date field. You can click the calendar icon to display a calendar where you can pick a date as the field value.</w:t>
            </w:r>
          </w:p>
        </w:tc>
      </w:tr>
    </w:tbl>
    <w:p w:rsidR="00316DC6" w:rsidRDefault="00316DC6" w:rsidP="00316DC6">
      <w:pPr>
        <w:tabs>
          <w:tab w:val="left" w:pos="1920"/>
        </w:tabs>
      </w:pPr>
    </w:p>
    <w:p w:rsidR="001A66A8" w:rsidRPr="001A66A8" w:rsidRDefault="001A66A8" w:rsidP="001A66A8">
      <w:pPr>
        <w:keepNext/>
        <w:keepLines/>
        <w:tabs>
          <w:tab w:val="left" w:pos="432"/>
        </w:tabs>
        <w:spacing w:before="640" w:after="0" w:line="240" w:lineRule="auto"/>
        <w:outlineLvl w:val="1"/>
        <w:rPr>
          <w:rFonts w:ascii="Arial" w:eastAsia="Times New Roman" w:hAnsi="Arial" w:cs="Times New Roman"/>
          <w:b/>
          <w:noProof/>
          <w:sz w:val="30"/>
          <w:szCs w:val="20"/>
        </w:rPr>
      </w:pPr>
      <w:bookmarkStart w:id="7" w:name="_Toc457826126"/>
      <w:bookmarkStart w:id="8" w:name="understandingrole"/>
      <w:r w:rsidRPr="001A66A8">
        <w:rPr>
          <w:rFonts w:ascii="Arial" w:eastAsia="Times New Roman" w:hAnsi="Arial" w:cs="Times New Roman"/>
          <w:b/>
          <w:noProof/>
          <w:sz w:val="30"/>
          <w:szCs w:val="20"/>
        </w:rPr>
        <w:t>Understanding Your Role</w:t>
      </w:r>
      <w:bookmarkEnd w:id="7"/>
    </w:p>
    <w:bookmarkEnd w:id="8"/>
    <w:p w:rsidR="001A66A8" w:rsidRPr="001A66A8" w:rsidRDefault="001A66A8" w:rsidP="001A66A8">
      <w:pPr>
        <w:tabs>
          <w:tab w:val="left" w:pos="432"/>
        </w:tabs>
        <w:spacing w:before="220" w:after="0" w:line="240" w:lineRule="auto"/>
        <w:rPr>
          <w:rFonts w:ascii="Times New Roman" w:eastAsia="Calibri" w:hAnsi="Times New Roman" w:cs="Times New Roman"/>
          <w:sz w:val="24"/>
          <w:szCs w:val="20"/>
        </w:rPr>
      </w:pPr>
      <w:r w:rsidRPr="001A66A8">
        <w:rPr>
          <w:rFonts w:ascii="Times New Roman" w:eastAsia="Calibri" w:hAnsi="Times New Roman" w:cs="Times New Roman"/>
          <w:sz w:val="24"/>
          <w:szCs w:val="20"/>
        </w:rPr>
        <w:t xml:space="preserve">A user </w:t>
      </w:r>
      <w:r w:rsidRPr="001A66A8">
        <w:rPr>
          <w:rFonts w:ascii="Times New Roman" w:eastAsia="Calibri" w:hAnsi="Times New Roman" w:cs="Times New Roman"/>
          <w:i/>
          <w:iCs/>
          <w:sz w:val="24"/>
          <w:szCs w:val="20"/>
        </w:rPr>
        <w:t>role</w:t>
      </w:r>
      <w:r w:rsidRPr="001A66A8">
        <w:rPr>
          <w:rFonts w:ascii="Times New Roman" w:eastAsia="Calibri" w:hAnsi="Times New Roman" w:cs="Times New Roman"/>
          <w:sz w:val="24"/>
          <w:szCs w:val="20"/>
        </w:rPr>
        <w:t xml:space="preserve"> is a name associated with a collection of security access rights to the information contained in system components. Roles combine the permissions needed for several related tasks and allow you more efficient access to the parts of the system you need. Roles are designed by your agency and assigned to you by your system administrator.</w:t>
      </w:r>
    </w:p>
    <w:p w:rsidR="001A66A8" w:rsidRPr="001A66A8" w:rsidRDefault="001A66A8" w:rsidP="001A66A8">
      <w:pPr>
        <w:tabs>
          <w:tab w:val="left" w:pos="432"/>
        </w:tabs>
        <w:spacing w:before="220" w:after="0" w:line="240" w:lineRule="auto"/>
        <w:rPr>
          <w:rFonts w:ascii="Times New Roman" w:eastAsia="Calibri" w:hAnsi="Times New Roman" w:cs="Times New Roman"/>
          <w:sz w:val="24"/>
          <w:szCs w:val="20"/>
        </w:rPr>
      </w:pPr>
      <w:r w:rsidRPr="001A66A8">
        <w:rPr>
          <w:rFonts w:ascii="Times New Roman" w:eastAsia="Calibri" w:hAnsi="Times New Roman" w:cs="Times New Roman"/>
          <w:sz w:val="24"/>
          <w:szCs w:val="20"/>
        </w:rPr>
        <w:t xml:space="preserve">All users of the system are assigned at least one security role. Many users have multiple roles, but you can only use one role at a time. Therefore, you are always limited to the security access rights of your </w:t>
      </w:r>
      <w:r w:rsidRPr="001A66A8">
        <w:rPr>
          <w:rFonts w:ascii="Times New Roman" w:eastAsia="Calibri" w:hAnsi="Times New Roman" w:cs="Times New Roman"/>
          <w:i/>
          <w:iCs/>
          <w:sz w:val="24"/>
          <w:szCs w:val="20"/>
        </w:rPr>
        <w:t>Active Role</w:t>
      </w:r>
      <w:r w:rsidRPr="001A66A8">
        <w:rPr>
          <w:rFonts w:ascii="Times New Roman" w:eastAsia="Calibri" w:hAnsi="Times New Roman" w:cs="Times New Roman"/>
          <w:sz w:val="24"/>
          <w:szCs w:val="20"/>
        </w:rPr>
        <w:t>.</w:t>
      </w:r>
    </w:p>
    <w:p w:rsidR="001A66A8" w:rsidRPr="001A66A8" w:rsidRDefault="001A66A8" w:rsidP="001A66A8">
      <w:pPr>
        <w:tabs>
          <w:tab w:val="left" w:pos="432"/>
        </w:tabs>
        <w:spacing w:before="220" w:after="0" w:line="240" w:lineRule="auto"/>
        <w:rPr>
          <w:rFonts w:ascii="Times New Roman" w:eastAsia="Calibri" w:hAnsi="Times New Roman" w:cs="Times New Roman"/>
          <w:sz w:val="24"/>
          <w:szCs w:val="20"/>
        </w:rPr>
      </w:pPr>
      <w:r w:rsidRPr="001A66A8">
        <w:rPr>
          <w:rFonts w:ascii="Times New Roman" w:eastAsia="Calibri" w:hAnsi="Times New Roman" w:cs="Times New Roman"/>
          <w:sz w:val="24"/>
          <w:szCs w:val="20"/>
        </w:rPr>
        <w:t xml:space="preserve">To see which of your roles is currently active, click the down arrow on the </w:t>
      </w:r>
      <w:r w:rsidRPr="001A66A8">
        <w:rPr>
          <w:rFonts w:ascii="Times New Roman" w:eastAsia="Calibri" w:hAnsi="Times New Roman" w:cs="Times New Roman"/>
          <w:b/>
          <w:bCs/>
          <w:sz w:val="24"/>
          <w:szCs w:val="20"/>
        </w:rPr>
        <w:t>Home</w:t>
      </w:r>
      <w:r w:rsidRPr="001A66A8">
        <w:rPr>
          <w:rFonts w:ascii="Times New Roman" w:eastAsia="Calibri" w:hAnsi="Times New Roman" w:cs="Times New Roman"/>
          <w:sz w:val="24"/>
          <w:szCs w:val="20"/>
        </w:rPr>
        <w:t xml:space="preserve"> button on the Menu Bar. The </w:t>
      </w:r>
      <w:r w:rsidRPr="001A66A8">
        <w:rPr>
          <w:rFonts w:ascii="Times New Roman" w:eastAsia="Calibri" w:hAnsi="Times New Roman" w:cs="Times New Roman"/>
          <w:b/>
          <w:bCs/>
          <w:sz w:val="24"/>
          <w:szCs w:val="20"/>
        </w:rPr>
        <w:t>Home</w:t>
      </w:r>
      <w:r w:rsidRPr="001A66A8">
        <w:rPr>
          <w:rFonts w:ascii="Times New Roman" w:eastAsia="Calibri" w:hAnsi="Times New Roman" w:cs="Times New Roman"/>
          <w:sz w:val="24"/>
          <w:szCs w:val="20"/>
        </w:rPr>
        <w:t xml:space="preserve"> menu lists all of the roles that are currently assigned to you. Your active or current role appears at the top of the list with a check mark beside it.</w:t>
      </w:r>
    </w:p>
    <w:p w:rsidR="001A66A8" w:rsidRPr="001A66A8" w:rsidRDefault="001A66A8" w:rsidP="001A66A8">
      <w:pPr>
        <w:tabs>
          <w:tab w:val="left" w:pos="432"/>
        </w:tabs>
        <w:spacing w:before="220" w:after="0" w:line="240" w:lineRule="auto"/>
        <w:rPr>
          <w:rFonts w:ascii="Times New Roman" w:eastAsia="Calibri" w:hAnsi="Times New Roman" w:cs="Times New Roman"/>
          <w:sz w:val="24"/>
          <w:szCs w:val="20"/>
        </w:rPr>
      </w:pPr>
      <w:r w:rsidRPr="001A66A8">
        <w:rPr>
          <w:rFonts w:ascii="Times New Roman" w:eastAsia="Calibri" w:hAnsi="Times New Roman" w:cs="Times New Roman"/>
          <w:sz w:val="24"/>
          <w:szCs w:val="20"/>
        </w:rPr>
        <w:t xml:space="preserve">You can switch your active role at any time by clicking another role on the </w:t>
      </w:r>
      <w:r w:rsidRPr="001A66A8">
        <w:rPr>
          <w:rFonts w:ascii="Times New Roman" w:eastAsia="Calibri" w:hAnsi="Times New Roman" w:cs="Times New Roman"/>
          <w:b/>
          <w:bCs/>
          <w:sz w:val="24"/>
          <w:szCs w:val="20"/>
        </w:rPr>
        <w:t>Home</w:t>
      </w:r>
      <w:r w:rsidRPr="001A66A8">
        <w:rPr>
          <w:rFonts w:ascii="Times New Roman" w:eastAsia="Calibri" w:hAnsi="Times New Roman" w:cs="Times New Roman"/>
          <w:sz w:val="24"/>
          <w:szCs w:val="20"/>
        </w:rPr>
        <w:t xml:space="preserve"> menu. By selecting a different role, your permissions and security access are changed to reflect the areas you need to access to perform your duties in the new role. When you switch roles, the system continues to display the component where you were working unless the new role does not have appropriate security rights, in which case the system takes you to the dashboard.</w:t>
      </w:r>
    </w:p>
    <w:p w:rsidR="001A66A8" w:rsidRPr="001A66A8" w:rsidRDefault="001A66A8" w:rsidP="001A66A8">
      <w:pPr>
        <w:tabs>
          <w:tab w:val="left" w:pos="432"/>
        </w:tabs>
        <w:spacing w:before="220" w:after="0" w:line="240" w:lineRule="auto"/>
        <w:rPr>
          <w:rFonts w:ascii="Times New Roman" w:eastAsia="Calibri" w:hAnsi="Times New Roman" w:cs="Times New Roman"/>
          <w:sz w:val="24"/>
          <w:szCs w:val="20"/>
        </w:rPr>
      </w:pPr>
      <w:r w:rsidRPr="001A66A8">
        <w:rPr>
          <w:rFonts w:ascii="Times New Roman" w:eastAsia="Calibri" w:hAnsi="Times New Roman" w:cs="Times New Roman"/>
          <w:sz w:val="24"/>
          <w:szCs w:val="20"/>
        </w:rPr>
        <w:t>If you are assigned multiple roles that have responsibilities for multiple approvals at different stages of the same workflow or approval process, you can only perform the approval corresponding to the authority of your Active Role. If the approvals are sequential, however, the system allows you to switch roles without leaving the approval component.</w:t>
      </w:r>
    </w:p>
    <w:p w:rsidR="001A66A8" w:rsidRDefault="001A66A8" w:rsidP="00316DC6">
      <w:pPr>
        <w:tabs>
          <w:tab w:val="left" w:pos="1920"/>
        </w:tabs>
      </w:pPr>
    </w:p>
    <w:p w:rsidR="00F91E47" w:rsidRDefault="00F91E47" w:rsidP="00316DC6">
      <w:pPr>
        <w:tabs>
          <w:tab w:val="left" w:pos="1920"/>
        </w:tabs>
      </w:pPr>
    </w:p>
    <w:p w:rsidR="00F91E47" w:rsidRDefault="00F91E47" w:rsidP="00316DC6">
      <w:pPr>
        <w:tabs>
          <w:tab w:val="left" w:pos="1920"/>
        </w:tabs>
      </w:pPr>
    </w:p>
    <w:p w:rsidR="00F91E47" w:rsidRDefault="00F91E47" w:rsidP="00316DC6">
      <w:pPr>
        <w:tabs>
          <w:tab w:val="left" w:pos="1920"/>
        </w:tabs>
      </w:pPr>
    </w:p>
    <w:p w:rsidR="00F91E47" w:rsidRDefault="00F91E47" w:rsidP="00316DC6">
      <w:pPr>
        <w:tabs>
          <w:tab w:val="left" w:pos="1920"/>
        </w:tabs>
      </w:pPr>
    </w:p>
    <w:p w:rsidR="00F91E47" w:rsidRDefault="00F91E47" w:rsidP="00316DC6">
      <w:pPr>
        <w:tabs>
          <w:tab w:val="left" w:pos="1920"/>
        </w:tabs>
      </w:pPr>
    </w:p>
    <w:p w:rsidR="00F91E47" w:rsidRDefault="00F91E47" w:rsidP="00316DC6">
      <w:pPr>
        <w:tabs>
          <w:tab w:val="left" w:pos="1920"/>
        </w:tabs>
      </w:pPr>
    </w:p>
    <w:p w:rsidR="00F91E47" w:rsidRPr="00F91E47" w:rsidRDefault="00F91E47" w:rsidP="00F91E47">
      <w:pPr>
        <w:keepNext/>
        <w:keepLines/>
        <w:pBdr>
          <w:bottom w:val="single" w:sz="4" w:space="1" w:color="595959"/>
        </w:pBdr>
        <w:spacing w:before="3240" w:after="0" w:line="240" w:lineRule="auto"/>
        <w:outlineLvl w:val="0"/>
        <w:rPr>
          <w:rFonts w:ascii="Arial" w:eastAsia="Times New Roman" w:hAnsi="Arial" w:cs="Times New Roman"/>
          <w:b/>
          <w:noProof/>
          <w:sz w:val="36"/>
          <w:szCs w:val="20"/>
        </w:rPr>
      </w:pPr>
      <w:bookmarkStart w:id="9" w:name="_Toc457826390"/>
      <w:r w:rsidRPr="00F91E47">
        <w:rPr>
          <w:rFonts w:ascii="Arial" w:eastAsia="Times New Roman" w:hAnsi="Arial" w:cs="Times New Roman"/>
          <w:b/>
          <w:noProof/>
          <w:sz w:val="36"/>
          <w:szCs w:val="20"/>
        </w:rPr>
        <w:lastRenderedPageBreak/>
        <w:t>Sample Records</w:t>
      </w:r>
      <w:bookmarkEnd w:id="9"/>
    </w:p>
    <w:p w:rsidR="00F91E47" w:rsidRPr="00F91E47" w:rsidRDefault="00F91E47" w:rsidP="00F91E47">
      <w:pPr>
        <w:keepNext/>
        <w:keepLines/>
        <w:spacing w:before="640" w:after="0" w:line="240" w:lineRule="auto"/>
        <w:outlineLvl w:val="1"/>
        <w:rPr>
          <w:rFonts w:ascii="Arial" w:eastAsia="Times New Roman" w:hAnsi="Arial" w:cs="Times New Roman"/>
          <w:b/>
          <w:noProof/>
          <w:sz w:val="30"/>
          <w:szCs w:val="20"/>
        </w:rPr>
      </w:pPr>
      <w:bookmarkStart w:id="10" w:name="_Toc457826391"/>
      <w:bookmarkStart w:id="11" w:name="findingsamplerecords"/>
      <w:r w:rsidRPr="00F91E47">
        <w:rPr>
          <w:rFonts w:ascii="Arial" w:eastAsia="Times New Roman" w:hAnsi="Arial" w:cs="Times New Roman"/>
          <w:b/>
          <w:noProof/>
          <w:sz w:val="30"/>
          <w:szCs w:val="20"/>
        </w:rPr>
        <w:t>Finding Sample Records</w:t>
      </w:r>
      <w:bookmarkEnd w:id="10"/>
    </w:p>
    <w:bookmarkEnd w:id="11"/>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The Find Sample Record component enables you to perform a quick search or an advanced query to locate matching sample records. Matching search results are displayed in the list at the bottom of the page. When you find the sample record you are looking for, you can click the </w:t>
      </w:r>
      <w:r w:rsidRPr="00F91E47">
        <w:rPr>
          <w:rFonts w:ascii="Times New Roman" w:eastAsia="Calibri" w:hAnsi="Times New Roman" w:cs="Times New Roman"/>
          <w:b/>
          <w:bCs/>
          <w:sz w:val="24"/>
          <w:szCs w:val="20"/>
        </w:rPr>
        <w:t>Sample ID</w:t>
      </w:r>
      <w:r w:rsidRPr="00F91E47">
        <w:rPr>
          <w:rFonts w:ascii="Times New Roman" w:eastAsia="Calibri" w:hAnsi="Times New Roman" w:cs="Times New Roman"/>
          <w:sz w:val="24"/>
          <w:szCs w:val="20"/>
        </w:rPr>
        <w:t xml:space="preserve"> link to view the record in the Sample Record Summary.</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Keep in mind that the search results are limited according to the sample access rights and contract authority assigned to your active user role.</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access the Find Sample Record component, click the </w:t>
      </w:r>
      <w:r w:rsidRPr="00F91E47">
        <w:rPr>
          <w:rFonts w:ascii="Times New Roman" w:eastAsia="Calibri" w:hAnsi="Times New Roman" w:cs="Times New Roman"/>
          <w:b/>
          <w:bCs/>
          <w:sz w:val="24"/>
          <w:szCs w:val="20"/>
        </w:rPr>
        <w:t>Find Sample</w:t>
      </w:r>
      <w:r w:rsidRPr="00F91E47">
        <w:rPr>
          <w:rFonts w:ascii="Times New Roman" w:eastAsia="Calibri" w:hAnsi="Times New Roman" w:cs="Times New Roman"/>
          <w:sz w:val="24"/>
          <w:szCs w:val="20"/>
        </w:rPr>
        <w:t xml:space="preserve"> link in the Materials component.</w:t>
      </w:r>
    </w:p>
    <w:p w:rsidR="00F91E47" w:rsidRPr="00F91E47" w:rsidRDefault="00F91E47" w:rsidP="00F91E47">
      <w:pPr>
        <w:keepNext/>
        <w:keepLines/>
        <w:tabs>
          <w:tab w:val="left" w:pos="432"/>
        </w:tabs>
        <w:spacing w:before="360" w:after="0" w:line="240" w:lineRule="auto"/>
        <w:outlineLvl w:val="2"/>
        <w:rPr>
          <w:rFonts w:ascii="Arial" w:eastAsia="Times New Roman" w:hAnsi="Arial" w:cs="Times New Roman"/>
          <w:b/>
          <w:noProof/>
          <w:sz w:val="24"/>
          <w:szCs w:val="20"/>
        </w:rPr>
      </w:pPr>
      <w:bookmarkStart w:id="12" w:name="_Toc457826392"/>
      <w:r w:rsidRPr="00F91E47">
        <w:rPr>
          <w:rFonts w:ascii="Arial" w:eastAsia="Times New Roman" w:hAnsi="Arial" w:cs="Times New Roman"/>
          <w:b/>
          <w:noProof/>
          <w:sz w:val="24"/>
          <w:szCs w:val="20"/>
        </w:rPr>
        <w:t>Using Power Search</w:t>
      </w:r>
      <w:bookmarkEnd w:id="12"/>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Power Search enables you to quickly locate a sample record by applying search criteria to one or more fields. Enter criteria and select fields in the Power Search section at the top of the Find Sample Record component. To perform a power search, follow these steps:</w:t>
      </w:r>
    </w:p>
    <w:p w:rsidR="00F91E47" w:rsidRPr="00F91E47" w:rsidRDefault="00F91E47" w:rsidP="00F91E47">
      <w:pPr>
        <w:numPr>
          <w:ilvl w:val="0"/>
          <w:numId w:val="8"/>
        </w:num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In the </w:t>
      </w:r>
      <w:r w:rsidRPr="00F91E47">
        <w:rPr>
          <w:rFonts w:ascii="Times New Roman" w:eastAsia="Calibri" w:hAnsi="Times New Roman" w:cs="Times New Roman"/>
          <w:b/>
          <w:bCs/>
          <w:sz w:val="24"/>
          <w:szCs w:val="20"/>
        </w:rPr>
        <w:t>Entity</w:t>
      </w:r>
      <w:r w:rsidRPr="00F91E47">
        <w:rPr>
          <w:rFonts w:ascii="Times New Roman" w:eastAsia="Calibri" w:hAnsi="Times New Roman" w:cs="Times New Roman"/>
          <w:sz w:val="24"/>
          <w:szCs w:val="20"/>
        </w:rPr>
        <w:t xml:space="preserve"> column, select the type of sample record information you want to search.</w:t>
      </w:r>
      <w:r w:rsidRPr="00F91E47">
        <w:rPr>
          <w:rFonts w:ascii="Times New Roman" w:eastAsia="Calibri" w:hAnsi="Times New Roman" w:cs="Times New Roman"/>
          <w:sz w:val="24"/>
          <w:szCs w:val="20"/>
        </w:rPr>
        <w:br/>
      </w:r>
      <w:r w:rsidRPr="00F91E47">
        <w:rPr>
          <w:rFonts w:ascii="Times New Roman" w:eastAsia="Calibri" w:hAnsi="Times New Roman" w:cs="Times New Roman"/>
          <w:sz w:val="24"/>
          <w:szCs w:val="20"/>
        </w:rPr>
        <w:br/>
      </w:r>
      <w:r w:rsidRPr="00F91E47">
        <w:rPr>
          <w:rFonts w:ascii="Times New Roman" w:eastAsia="Calibri" w:hAnsi="Times New Roman" w:cs="Times New Roman"/>
          <w:i/>
          <w:iCs/>
          <w:sz w:val="24"/>
          <w:szCs w:val="20"/>
        </w:rPr>
        <w:t>The type of information you selected becomes the top level of the hierarchy in the</w:t>
      </w:r>
      <w:r w:rsidRPr="00F91E47">
        <w:rPr>
          <w:rFonts w:ascii="Times New Roman" w:eastAsia="Calibri" w:hAnsi="Times New Roman" w:cs="Times New Roman"/>
          <w:sz w:val="24"/>
          <w:szCs w:val="20"/>
        </w:rPr>
        <w:t xml:space="preserve"> </w:t>
      </w:r>
      <w:r w:rsidRPr="00F91E47">
        <w:rPr>
          <w:rFonts w:ascii="Times New Roman" w:eastAsia="Calibri" w:hAnsi="Times New Roman" w:cs="Times New Roman"/>
          <w:b/>
          <w:bCs/>
          <w:i/>
          <w:iCs/>
          <w:sz w:val="24"/>
          <w:szCs w:val="20"/>
        </w:rPr>
        <w:t>Entity</w:t>
      </w:r>
      <w:r w:rsidRPr="00F91E47">
        <w:rPr>
          <w:rFonts w:ascii="Times New Roman" w:eastAsia="Calibri" w:hAnsi="Times New Roman" w:cs="Times New Roman"/>
          <w:sz w:val="24"/>
          <w:szCs w:val="20"/>
        </w:rPr>
        <w:t xml:space="preserve"> </w:t>
      </w:r>
      <w:r w:rsidRPr="00F91E47">
        <w:rPr>
          <w:rFonts w:ascii="Times New Roman" w:eastAsia="Calibri" w:hAnsi="Times New Roman" w:cs="Times New Roman"/>
          <w:i/>
          <w:iCs/>
          <w:sz w:val="24"/>
          <w:szCs w:val="20"/>
        </w:rPr>
        <w:t>column. You can continue to select different entities until you reach the type of information you want to search. You can click the</w:t>
      </w:r>
      <w:r w:rsidRPr="00F91E47">
        <w:rPr>
          <w:rFonts w:ascii="Times New Roman" w:eastAsia="Calibri" w:hAnsi="Times New Roman" w:cs="Times New Roman"/>
          <w:sz w:val="24"/>
          <w:szCs w:val="20"/>
        </w:rPr>
        <w:t xml:space="preserve"> </w:t>
      </w:r>
      <w:r w:rsidRPr="00F91E47">
        <w:rPr>
          <w:rFonts w:ascii="Times New Roman" w:eastAsia="Calibri" w:hAnsi="Times New Roman" w:cs="Times New Roman"/>
          <w:b/>
          <w:bCs/>
          <w:i/>
          <w:iCs/>
          <w:sz w:val="24"/>
          <w:szCs w:val="20"/>
        </w:rPr>
        <w:t>Back</w:t>
      </w:r>
      <w:r w:rsidRPr="00F91E47">
        <w:rPr>
          <w:rFonts w:ascii="Times New Roman" w:eastAsia="Calibri" w:hAnsi="Times New Roman" w:cs="Times New Roman"/>
          <w:sz w:val="24"/>
          <w:szCs w:val="20"/>
        </w:rPr>
        <w:t xml:space="preserve"> </w:t>
      </w:r>
      <w:r w:rsidRPr="00F91E47">
        <w:rPr>
          <w:rFonts w:ascii="Times New Roman" w:eastAsia="Calibri" w:hAnsi="Times New Roman" w:cs="Times New Roman"/>
          <w:i/>
          <w:iCs/>
          <w:sz w:val="24"/>
          <w:szCs w:val="20"/>
        </w:rPr>
        <w:t>arrow at the top of the</w:t>
      </w:r>
      <w:r w:rsidRPr="00F91E47">
        <w:rPr>
          <w:rFonts w:ascii="Times New Roman" w:eastAsia="Calibri" w:hAnsi="Times New Roman" w:cs="Times New Roman"/>
          <w:sz w:val="24"/>
          <w:szCs w:val="20"/>
        </w:rPr>
        <w:t xml:space="preserve"> </w:t>
      </w:r>
      <w:r w:rsidRPr="00F91E47">
        <w:rPr>
          <w:rFonts w:ascii="Times New Roman" w:eastAsia="Calibri" w:hAnsi="Times New Roman" w:cs="Times New Roman"/>
          <w:b/>
          <w:bCs/>
          <w:i/>
          <w:iCs/>
          <w:sz w:val="24"/>
          <w:szCs w:val="20"/>
        </w:rPr>
        <w:t>Entity</w:t>
      </w:r>
      <w:r w:rsidRPr="00F91E47">
        <w:rPr>
          <w:rFonts w:ascii="Times New Roman" w:eastAsia="Calibri" w:hAnsi="Times New Roman" w:cs="Times New Roman"/>
          <w:sz w:val="24"/>
          <w:szCs w:val="20"/>
        </w:rPr>
        <w:t xml:space="preserve"> </w:t>
      </w:r>
      <w:r w:rsidRPr="00F91E47">
        <w:rPr>
          <w:rFonts w:ascii="Times New Roman" w:eastAsia="Calibri" w:hAnsi="Times New Roman" w:cs="Times New Roman"/>
          <w:i/>
          <w:iCs/>
          <w:sz w:val="24"/>
          <w:szCs w:val="20"/>
        </w:rPr>
        <w:t>column to return to the previous level of entity information.</w:t>
      </w:r>
      <w:r w:rsidRPr="00F91E47">
        <w:rPr>
          <w:rFonts w:ascii="Times New Roman" w:eastAsia="Calibri" w:hAnsi="Times New Roman" w:cs="Times New Roman"/>
          <w:sz w:val="24"/>
          <w:szCs w:val="20"/>
        </w:rPr>
        <w:br/>
      </w:r>
      <w:r w:rsidRPr="00F91E47">
        <w:rPr>
          <w:rFonts w:ascii="Times New Roman" w:eastAsia="Calibri" w:hAnsi="Times New Roman" w:cs="Times New Roman"/>
          <w:sz w:val="24"/>
          <w:szCs w:val="20"/>
        </w:rPr>
        <w:br/>
      </w:r>
      <w:r w:rsidRPr="00F91E47">
        <w:rPr>
          <w:rFonts w:ascii="Times New Roman" w:eastAsia="Calibri" w:hAnsi="Times New Roman" w:cs="Times New Roman"/>
          <w:i/>
          <w:iCs/>
          <w:sz w:val="24"/>
          <w:szCs w:val="20"/>
        </w:rPr>
        <w:t>Each time you select a new value in the</w:t>
      </w:r>
      <w:r w:rsidRPr="00F91E47">
        <w:rPr>
          <w:rFonts w:ascii="Times New Roman" w:eastAsia="Calibri" w:hAnsi="Times New Roman" w:cs="Times New Roman"/>
          <w:sz w:val="24"/>
          <w:szCs w:val="20"/>
        </w:rPr>
        <w:t xml:space="preserve"> </w:t>
      </w:r>
      <w:r w:rsidRPr="00F91E47">
        <w:rPr>
          <w:rFonts w:ascii="Times New Roman" w:eastAsia="Calibri" w:hAnsi="Times New Roman" w:cs="Times New Roman"/>
          <w:b/>
          <w:bCs/>
          <w:i/>
          <w:iCs/>
          <w:sz w:val="24"/>
          <w:szCs w:val="20"/>
        </w:rPr>
        <w:t>Entity</w:t>
      </w:r>
      <w:r w:rsidRPr="00F91E47">
        <w:rPr>
          <w:rFonts w:ascii="Times New Roman" w:eastAsia="Calibri" w:hAnsi="Times New Roman" w:cs="Times New Roman"/>
          <w:sz w:val="24"/>
          <w:szCs w:val="20"/>
        </w:rPr>
        <w:t xml:space="preserve"> </w:t>
      </w:r>
      <w:r w:rsidRPr="00F91E47">
        <w:rPr>
          <w:rFonts w:ascii="Times New Roman" w:eastAsia="Calibri" w:hAnsi="Times New Roman" w:cs="Times New Roman"/>
          <w:i/>
          <w:iCs/>
          <w:sz w:val="24"/>
          <w:szCs w:val="20"/>
        </w:rPr>
        <w:t>column, the system updates the</w:t>
      </w:r>
      <w:r w:rsidRPr="00F91E47">
        <w:rPr>
          <w:rFonts w:ascii="Times New Roman" w:eastAsia="Calibri" w:hAnsi="Times New Roman" w:cs="Times New Roman"/>
          <w:sz w:val="24"/>
          <w:szCs w:val="20"/>
        </w:rPr>
        <w:t xml:space="preserve"> </w:t>
      </w:r>
      <w:r w:rsidRPr="00F91E47">
        <w:rPr>
          <w:rFonts w:ascii="Times New Roman" w:eastAsia="Calibri" w:hAnsi="Times New Roman" w:cs="Times New Roman"/>
          <w:b/>
          <w:bCs/>
          <w:i/>
          <w:iCs/>
          <w:sz w:val="24"/>
          <w:szCs w:val="20"/>
        </w:rPr>
        <w:t>Fields</w:t>
      </w:r>
      <w:r w:rsidRPr="00F91E47">
        <w:rPr>
          <w:rFonts w:ascii="Times New Roman" w:eastAsia="Calibri" w:hAnsi="Times New Roman" w:cs="Times New Roman"/>
          <w:sz w:val="24"/>
          <w:szCs w:val="20"/>
        </w:rPr>
        <w:t xml:space="preserve"> </w:t>
      </w:r>
      <w:r w:rsidRPr="00F91E47">
        <w:rPr>
          <w:rFonts w:ascii="Times New Roman" w:eastAsia="Calibri" w:hAnsi="Times New Roman" w:cs="Times New Roman"/>
          <w:i/>
          <w:iCs/>
          <w:sz w:val="24"/>
          <w:szCs w:val="20"/>
        </w:rPr>
        <w:t>column to list fields related to the selected entity.</w:t>
      </w:r>
      <w:r w:rsidRPr="00F91E47">
        <w:rPr>
          <w:rFonts w:ascii="Times New Roman" w:eastAsia="Calibri" w:hAnsi="Times New Roman" w:cs="Times New Roman"/>
          <w:sz w:val="24"/>
          <w:szCs w:val="20"/>
        </w:rPr>
        <w:t xml:space="preserve">  </w:t>
      </w:r>
    </w:p>
    <w:p w:rsidR="00F91E47" w:rsidRDefault="00F91E47" w:rsidP="00F91E47">
      <w:pPr>
        <w:pStyle w:val="List"/>
        <w:numPr>
          <w:ilvl w:val="0"/>
          <w:numId w:val="8"/>
        </w:numPr>
      </w:pPr>
      <w:r>
        <w:t xml:space="preserve">In the </w:t>
      </w:r>
      <w:r>
        <w:rPr>
          <w:b/>
          <w:bCs/>
        </w:rPr>
        <w:t>Fields</w:t>
      </w:r>
      <w:r>
        <w:t xml:space="preserve"> column, select one or more fields you want to include in the search.</w:t>
      </w:r>
      <w:r>
        <w:br/>
      </w:r>
      <w:r>
        <w:br/>
      </w:r>
      <w:r>
        <w:rPr>
          <w:i/>
          <w:iCs/>
        </w:rPr>
        <w:t>A check mark appears next to the field to indicate it is selected. You can click a field again to clear a selection. Continue selecting fields as needed.</w:t>
      </w:r>
      <w:r>
        <w:rPr>
          <w:i/>
          <w:iCs/>
        </w:rPr>
        <w:br/>
      </w:r>
      <w:r>
        <w:rPr>
          <w:i/>
          <w:iCs/>
        </w:rPr>
        <w:br/>
      </w:r>
      <w:r>
        <w:rPr>
          <w:b/>
          <w:bCs/>
        </w:rPr>
        <w:t>Note:</w:t>
      </w:r>
      <w:r>
        <w:t xml:space="preserve"> When multiple fields are selected, only one of the field values must match the search criteria for a record to be included in the search results. </w:t>
      </w:r>
      <w:r>
        <w:rPr>
          <w:i/>
          <w:iCs/>
        </w:rPr>
        <w:t> </w:t>
      </w:r>
    </w:p>
    <w:p w:rsidR="00F91E47" w:rsidRDefault="00F91E47" w:rsidP="00F91E47">
      <w:pPr>
        <w:pStyle w:val="List"/>
        <w:numPr>
          <w:ilvl w:val="0"/>
          <w:numId w:val="8"/>
        </w:numPr>
      </w:pPr>
      <w:r>
        <w:t xml:space="preserve">In the </w:t>
      </w:r>
      <w:r>
        <w:rPr>
          <w:b/>
          <w:bCs/>
        </w:rPr>
        <w:t>Criteria</w:t>
      </w:r>
      <w:r>
        <w:t xml:space="preserve"> field, enter the search criteria you want to locate in the selected fields.</w:t>
      </w:r>
    </w:p>
    <w:p w:rsidR="00F91E47" w:rsidRDefault="00F91E47" w:rsidP="00F91E47">
      <w:pPr>
        <w:pStyle w:val="List"/>
        <w:numPr>
          <w:ilvl w:val="0"/>
          <w:numId w:val="8"/>
        </w:numPr>
      </w:pPr>
      <w:r>
        <w:t xml:space="preserve">When you are finished, click the </w:t>
      </w:r>
      <w:r>
        <w:rPr>
          <w:b/>
          <w:bCs/>
        </w:rPr>
        <w:t>Search</w:t>
      </w:r>
      <w:r>
        <w:t xml:space="preserve"> button (magnifying glass) to apply your search criteria.</w:t>
      </w:r>
      <w:r>
        <w:br/>
      </w:r>
      <w:r>
        <w:br/>
      </w:r>
      <w:r>
        <w:rPr>
          <w:i/>
          <w:iCs/>
        </w:rPr>
        <w:t>Sample records that match your criteria are listed at the bottom of the page.</w:t>
      </w:r>
    </w:p>
    <w:p w:rsidR="00F91E47" w:rsidRDefault="00F91E47" w:rsidP="00316DC6">
      <w:pPr>
        <w:tabs>
          <w:tab w:val="left" w:pos="1920"/>
        </w:tabs>
      </w:pPr>
    </w:p>
    <w:p w:rsidR="00F91E47" w:rsidRPr="00F91E47" w:rsidRDefault="00F91E47" w:rsidP="00F91E47">
      <w:pPr>
        <w:keepNext/>
        <w:keepLines/>
        <w:tabs>
          <w:tab w:val="left" w:pos="432"/>
        </w:tabs>
        <w:spacing w:before="640" w:after="0" w:line="240" w:lineRule="auto"/>
        <w:outlineLvl w:val="1"/>
        <w:rPr>
          <w:rFonts w:ascii="Arial" w:eastAsia="Times New Roman" w:hAnsi="Arial" w:cs="Times New Roman"/>
          <w:b/>
          <w:noProof/>
          <w:sz w:val="30"/>
          <w:szCs w:val="20"/>
        </w:rPr>
      </w:pPr>
      <w:bookmarkStart w:id="13" w:name="_Toc457826394"/>
      <w:r w:rsidRPr="00F91E47">
        <w:rPr>
          <w:rFonts w:ascii="Arial" w:eastAsia="Times New Roman" w:hAnsi="Arial" w:cs="Times New Roman"/>
          <w:b/>
          <w:noProof/>
          <w:sz w:val="30"/>
          <w:szCs w:val="20"/>
        </w:rPr>
        <w:lastRenderedPageBreak/>
        <w:t>Managing Sample Records</w:t>
      </w:r>
      <w:bookmarkEnd w:id="13"/>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A sample record contains information about a material that was sampled, tested on location, reviewed for appearance, or other circumstances involving a material sample. The Sample Record Overview lists all of the sample records for which your active user role has security access to view. </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Throughout the system, access is restricted to show only those sample records associated with your administrative office or an office that is lower in the administrative office hierarchy. Your administrative office is determined by the contract authority assigned to your active user role. If a sample record is associated with contract project items, you must also have contract authority for the parent contract in order to access the sample record or associated tests. In addition, if a sample record is associated with a limited sample access role, only users who are logged on with that role can access the sample record and its associated tests. </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You can access the overview by clicking the </w:t>
      </w:r>
      <w:r w:rsidRPr="00F91E47">
        <w:rPr>
          <w:rFonts w:ascii="Times New Roman" w:eastAsia="Calibri" w:hAnsi="Times New Roman" w:cs="Times New Roman"/>
          <w:b/>
          <w:bCs/>
          <w:sz w:val="24"/>
          <w:szCs w:val="20"/>
        </w:rPr>
        <w:t>Sample Records</w:t>
      </w:r>
      <w:r w:rsidRPr="00F91E47">
        <w:rPr>
          <w:rFonts w:ascii="Times New Roman" w:eastAsia="Calibri" w:hAnsi="Times New Roman" w:cs="Times New Roman"/>
          <w:sz w:val="24"/>
          <w:szCs w:val="20"/>
        </w:rPr>
        <w:t xml:space="preserve"> link in the Materials component. Each row represents one sample record and displays values in these fields:</w:t>
      </w:r>
    </w:p>
    <w:p w:rsidR="00F91E47" w:rsidRPr="00F91E47" w:rsidRDefault="00F91E47" w:rsidP="00F91E47">
      <w:pPr>
        <w:numPr>
          <w:ilvl w:val="0"/>
          <w:numId w:val="9"/>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Sample ID</w:t>
      </w:r>
    </w:p>
    <w:p w:rsidR="00F91E47" w:rsidRPr="00F91E47" w:rsidRDefault="00F91E47" w:rsidP="00F91E47">
      <w:pPr>
        <w:numPr>
          <w:ilvl w:val="0"/>
          <w:numId w:val="9"/>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Sample Status</w:t>
      </w:r>
    </w:p>
    <w:p w:rsidR="00F91E47" w:rsidRPr="00F91E47" w:rsidRDefault="00F91E47" w:rsidP="00F91E47">
      <w:pPr>
        <w:numPr>
          <w:ilvl w:val="0"/>
          <w:numId w:val="9"/>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Material Code</w:t>
      </w:r>
    </w:p>
    <w:p w:rsidR="00F91E47" w:rsidRPr="00F91E47" w:rsidRDefault="00F91E47" w:rsidP="00F91E47">
      <w:pPr>
        <w:numPr>
          <w:ilvl w:val="0"/>
          <w:numId w:val="9"/>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Material Full Name</w:t>
      </w:r>
    </w:p>
    <w:p w:rsidR="00F91E47" w:rsidRPr="00F91E47" w:rsidRDefault="00F91E47" w:rsidP="00F91E47">
      <w:pPr>
        <w:numPr>
          <w:ilvl w:val="0"/>
          <w:numId w:val="9"/>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Remarks</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You can locate a specific sample record by typing criteria in the Quick Find search box on the Sample Record Overview. You can also perform an advanced search by using the Find Sample Record component. See </w:t>
      </w:r>
      <w:hyperlink w:anchor="findingsamplerecords" w:history="1">
        <w:r w:rsidRPr="00F91E47">
          <w:rPr>
            <w:rFonts w:ascii="Times New Roman" w:eastAsia="Calibri" w:hAnsi="Times New Roman" w:cs="Times New Roman"/>
            <w:color w:val="0000FF"/>
            <w:sz w:val="24"/>
            <w:szCs w:val="20"/>
            <w:u w:val="single"/>
          </w:rPr>
          <w:t>Finding Sample Records</w:t>
        </w:r>
      </w:hyperlink>
      <w:r w:rsidRPr="00F91E47">
        <w:rPr>
          <w:rFonts w:ascii="Times New Roman" w:eastAsia="Calibri" w:hAnsi="Times New Roman" w:cs="Times New Roman"/>
          <w:sz w:val="24"/>
          <w:szCs w:val="20"/>
        </w:rPr>
        <w:t xml:space="preserve"> for more information.</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create a new sample record, select </w:t>
      </w:r>
      <w:r w:rsidRPr="00F91E47">
        <w:rPr>
          <w:rFonts w:ascii="Times New Roman" w:eastAsia="Calibri" w:hAnsi="Times New Roman" w:cs="Times New Roman"/>
          <w:b/>
          <w:bCs/>
          <w:sz w:val="24"/>
          <w:szCs w:val="20"/>
        </w:rPr>
        <w:t>Add</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component header. See </w:t>
      </w:r>
      <w:hyperlink w:anchor="creatingsamplerecord" w:history="1">
        <w:r w:rsidRPr="00F91E47">
          <w:rPr>
            <w:rFonts w:ascii="Times New Roman" w:eastAsia="Calibri" w:hAnsi="Times New Roman" w:cs="Times New Roman"/>
            <w:color w:val="0000FF"/>
            <w:sz w:val="24"/>
            <w:szCs w:val="20"/>
            <w:u w:val="single"/>
          </w:rPr>
          <w:t>Creating a Sample Record</w:t>
        </w:r>
      </w:hyperlink>
      <w:r w:rsidRPr="00F91E47">
        <w:rPr>
          <w:rFonts w:ascii="Times New Roman" w:eastAsia="Calibri" w:hAnsi="Times New Roman" w:cs="Times New Roman"/>
          <w:sz w:val="24"/>
          <w:szCs w:val="20"/>
        </w:rPr>
        <w:t xml:space="preserve"> for more information.</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create a new sample record by copying selected data from an existing sample record, with selected sample data, select </w:t>
      </w:r>
      <w:r w:rsidRPr="00F91E47">
        <w:rPr>
          <w:rFonts w:ascii="Times New Roman" w:eastAsia="Calibri" w:hAnsi="Times New Roman" w:cs="Times New Roman"/>
          <w:b/>
          <w:bCs/>
          <w:sz w:val="24"/>
          <w:szCs w:val="20"/>
        </w:rPr>
        <w:t>Copy</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sample row. To delete a sample record, select </w:t>
      </w:r>
      <w:r w:rsidRPr="00F91E47">
        <w:rPr>
          <w:rFonts w:ascii="Times New Roman" w:eastAsia="Calibri" w:hAnsi="Times New Roman" w:cs="Times New Roman"/>
          <w:b/>
          <w:bCs/>
          <w:sz w:val="24"/>
          <w:szCs w:val="20"/>
        </w:rPr>
        <w:t>Delete</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sample row. The system shades the row gray to indicate it is marked for deletion. To reverse the delete action, click the </w:t>
      </w:r>
      <w:r w:rsidRPr="00F91E47">
        <w:rPr>
          <w:rFonts w:ascii="Times New Roman" w:eastAsia="Calibri" w:hAnsi="Times New Roman" w:cs="Times New Roman"/>
          <w:b/>
          <w:bCs/>
          <w:sz w:val="24"/>
          <w:szCs w:val="20"/>
        </w:rPr>
        <w:t>Undo</w:t>
      </w:r>
      <w:r w:rsidRPr="00F91E47">
        <w:rPr>
          <w:rFonts w:ascii="Times New Roman" w:eastAsia="Calibri" w:hAnsi="Times New Roman" w:cs="Times New Roman"/>
          <w:sz w:val="24"/>
          <w:szCs w:val="20"/>
        </w:rPr>
        <w:t xml:space="preserve"> button. </w:t>
      </w:r>
      <w:proofErr w:type="gramStart"/>
      <w:r w:rsidRPr="00F91E47">
        <w:rPr>
          <w:rFonts w:ascii="Times New Roman" w:eastAsia="Calibri" w:hAnsi="Times New Roman" w:cs="Times New Roman"/>
          <w:sz w:val="24"/>
          <w:szCs w:val="20"/>
        </w:rPr>
        <w:t xml:space="preserve">To save your changes, click the </w:t>
      </w:r>
      <w:r w:rsidRPr="00F91E47">
        <w:rPr>
          <w:rFonts w:ascii="Times New Roman" w:eastAsia="Calibri" w:hAnsi="Times New Roman" w:cs="Times New Roman"/>
          <w:b/>
          <w:bCs/>
          <w:sz w:val="24"/>
          <w:szCs w:val="20"/>
        </w:rPr>
        <w:t>Save</w:t>
      </w:r>
      <w:r w:rsidRPr="00F91E47">
        <w:rPr>
          <w:rFonts w:ascii="Times New Roman" w:eastAsia="Calibri" w:hAnsi="Times New Roman" w:cs="Times New Roman"/>
          <w:sz w:val="24"/>
          <w:szCs w:val="20"/>
        </w:rPr>
        <w:t xml:space="preserve"> button.</w:t>
      </w:r>
      <w:proofErr w:type="gramEnd"/>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open a sample record, click the </w:t>
      </w:r>
      <w:r w:rsidRPr="00F91E47">
        <w:rPr>
          <w:rFonts w:ascii="Times New Roman" w:eastAsia="Calibri" w:hAnsi="Times New Roman" w:cs="Times New Roman"/>
          <w:b/>
          <w:bCs/>
          <w:sz w:val="24"/>
          <w:szCs w:val="20"/>
        </w:rPr>
        <w:t>Sample ID</w:t>
      </w:r>
      <w:r w:rsidRPr="00F91E47">
        <w:rPr>
          <w:rFonts w:ascii="Times New Roman" w:eastAsia="Calibri" w:hAnsi="Times New Roman" w:cs="Times New Roman"/>
          <w:sz w:val="24"/>
          <w:szCs w:val="20"/>
        </w:rPr>
        <w:t xml:space="preserve"> link, or select </w:t>
      </w:r>
      <w:r w:rsidRPr="00F91E47">
        <w:rPr>
          <w:rFonts w:ascii="Times New Roman" w:eastAsia="Calibri" w:hAnsi="Times New Roman" w:cs="Times New Roman"/>
          <w:b/>
          <w:bCs/>
          <w:sz w:val="24"/>
          <w:szCs w:val="20"/>
        </w:rPr>
        <w:t>Open</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sample row. See </w:t>
      </w:r>
      <w:hyperlink w:anchor="maintaingsamplerecord" w:history="1">
        <w:r w:rsidRPr="00F91E47">
          <w:rPr>
            <w:rFonts w:ascii="Times New Roman" w:eastAsia="Calibri" w:hAnsi="Times New Roman" w:cs="Times New Roman"/>
            <w:color w:val="0000FF"/>
            <w:sz w:val="24"/>
            <w:szCs w:val="20"/>
            <w:u w:val="single"/>
          </w:rPr>
          <w:t>Maintaining a Sample Record</w:t>
        </w:r>
      </w:hyperlink>
      <w:r w:rsidRPr="00F91E47">
        <w:rPr>
          <w:rFonts w:ascii="Times New Roman" w:eastAsia="Calibri" w:hAnsi="Times New Roman" w:cs="Times New Roman"/>
          <w:sz w:val="24"/>
          <w:szCs w:val="20"/>
        </w:rPr>
        <w:t xml:space="preserve"> for more information.</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authorize a sample record, select </w:t>
      </w:r>
      <w:r w:rsidRPr="00F91E47">
        <w:rPr>
          <w:rFonts w:ascii="Times New Roman" w:eastAsia="Calibri" w:hAnsi="Times New Roman" w:cs="Times New Roman"/>
          <w:b/>
          <w:bCs/>
          <w:sz w:val="24"/>
          <w:szCs w:val="20"/>
        </w:rPr>
        <w:t>Authorize</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sample row. See </w:t>
      </w:r>
      <w:hyperlink w:anchor="reviewing_samples_htm_authorizin_4107" w:history="1">
        <w:r w:rsidRPr="00F91E47">
          <w:rPr>
            <w:rFonts w:ascii="Times New Roman" w:eastAsia="Calibri" w:hAnsi="Times New Roman" w:cs="Times New Roman"/>
            <w:color w:val="0000FF"/>
            <w:sz w:val="24"/>
            <w:szCs w:val="20"/>
            <w:u w:val="single"/>
          </w:rPr>
          <w:t>Authorizing a Sample Record</w:t>
        </w:r>
      </w:hyperlink>
      <w:r w:rsidRPr="00F91E47">
        <w:rPr>
          <w:rFonts w:ascii="Times New Roman" w:eastAsia="Calibri" w:hAnsi="Times New Roman" w:cs="Times New Roman"/>
          <w:sz w:val="24"/>
          <w:szCs w:val="20"/>
        </w:rPr>
        <w:t>.</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enable changes to an authorized sample record by creating an editable copy of the sample record with a new sample ID, select </w:t>
      </w:r>
      <w:r w:rsidRPr="00F91E47">
        <w:rPr>
          <w:rFonts w:ascii="Times New Roman" w:eastAsia="Calibri" w:hAnsi="Times New Roman" w:cs="Times New Roman"/>
          <w:b/>
          <w:bCs/>
          <w:sz w:val="24"/>
          <w:szCs w:val="20"/>
        </w:rPr>
        <w:t>Revise</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sample row. See </w:t>
      </w:r>
      <w:hyperlink w:anchor="maintaining_a_sample_record_htm__4354" w:history="1">
        <w:r w:rsidRPr="00F91E47">
          <w:rPr>
            <w:rFonts w:ascii="Times New Roman" w:eastAsia="Calibri" w:hAnsi="Times New Roman" w:cs="Times New Roman"/>
            <w:color w:val="0000FF"/>
            <w:sz w:val="24"/>
            <w:szCs w:val="20"/>
            <w:u w:val="single"/>
          </w:rPr>
          <w:t>Revising an Authorized Sample Record</w:t>
        </w:r>
      </w:hyperlink>
      <w:r w:rsidRPr="00F91E47">
        <w:rPr>
          <w:rFonts w:ascii="Times New Roman" w:eastAsia="Calibri" w:hAnsi="Times New Roman" w:cs="Times New Roman"/>
          <w:sz w:val="24"/>
          <w:szCs w:val="20"/>
        </w:rPr>
        <w:t>.</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lastRenderedPageBreak/>
        <w:t xml:space="preserve">To create one or more editable copies of a sample record, select </w:t>
      </w:r>
      <w:r w:rsidRPr="00F91E47">
        <w:rPr>
          <w:rFonts w:ascii="Times New Roman" w:eastAsia="Calibri" w:hAnsi="Times New Roman" w:cs="Times New Roman"/>
          <w:b/>
          <w:bCs/>
          <w:sz w:val="24"/>
          <w:szCs w:val="20"/>
        </w:rPr>
        <w:t>Split Sample Record</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sample row. </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remove authorization from a sample record without creating a new editable copy of the record, select </w:t>
      </w:r>
      <w:proofErr w:type="spellStart"/>
      <w:r w:rsidRPr="00F91E47">
        <w:rPr>
          <w:rFonts w:ascii="Times New Roman" w:eastAsia="Calibri" w:hAnsi="Times New Roman" w:cs="Times New Roman"/>
          <w:b/>
          <w:bCs/>
          <w:sz w:val="24"/>
          <w:szCs w:val="20"/>
        </w:rPr>
        <w:t>Unauthorize</w:t>
      </w:r>
      <w:proofErr w:type="spellEnd"/>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sample row. The system clears the values in the </w:t>
      </w:r>
      <w:r w:rsidRPr="00F91E47">
        <w:rPr>
          <w:rFonts w:ascii="Times New Roman" w:eastAsia="Calibri" w:hAnsi="Times New Roman" w:cs="Times New Roman"/>
          <w:b/>
          <w:bCs/>
          <w:sz w:val="24"/>
          <w:szCs w:val="20"/>
        </w:rPr>
        <w:t>Authorized By</w:t>
      </w:r>
      <w:r w:rsidRPr="00F91E47">
        <w:rPr>
          <w:rFonts w:ascii="Times New Roman" w:eastAsia="Calibri" w:hAnsi="Times New Roman" w:cs="Times New Roman"/>
          <w:sz w:val="24"/>
          <w:szCs w:val="20"/>
        </w:rPr>
        <w:t xml:space="preserve"> and </w:t>
      </w:r>
      <w:r w:rsidRPr="00F91E47">
        <w:rPr>
          <w:rFonts w:ascii="Times New Roman" w:eastAsia="Calibri" w:hAnsi="Times New Roman" w:cs="Times New Roman"/>
          <w:b/>
          <w:bCs/>
          <w:sz w:val="24"/>
          <w:szCs w:val="20"/>
        </w:rPr>
        <w:t>Authorized Date</w:t>
      </w:r>
      <w:r w:rsidRPr="00F91E47">
        <w:rPr>
          <w:rFonts w:ascii="Times New Roman" w:eastAsia="Calibri" w:hAnsi="Times New Roman" w:cs="Times New Roman"/>
          <w:sz w:val="24"/>
          <w:szCs w:val="20"/>
        </w:rPr>
        <w:t xml:space="preserve"> fields and saves the changes automatically. The sample record is no longer read-only and can be modified as needed.</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If a sample record was created by copying the materials information in the Daily Source Report Summary component, you can go to the DSR Summary by selecting </w:t>
      </w:r>
      <w:r w:rsidRPr="00F91E47">
        <w:rPr>
          <w:rFonts w:ascii="Times New Roman" w:eastAsia="Calibri" w:hAnsi="Times New Roman" w:cs="Times New Roman"/>
          <w:b/>
          <w:bCs/>
          <w:sz w:val="24"/>
          <w:szCs w:val="20"/>
        </w:rPr>
        <w:t>DSR</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i/>
          <w:iCs/>
          <w:sz w:val="24"/>
          <w:szCs w:val="20"/>
        </w:rPr>
        <w:t>Views</w:t>
      </w:r>
      <w:r w:rsidRPr="00F91E47">
        <w:rPr>
          <w:rFonts w:ascii="Times New Roman" w:eastAsia="Calibri" w:hAnsi="Times New Roman" w:cs="Times New Roman"/>
          <w:sz w:val="24"/>
          <w:szCs w:val="20"/>
        </w:rPr>
        <w:t xml:space="preserve"> section of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sample record row.</w:t>
      </w:r>
    </w:p>
    <w:p w:rsidR="00F91E47" w:rsidRPr="00F91E47" w:rsidRDefault="00F91E47" w:rsidP="00F91E47">
      <w:pPr>
        <w:keepNext/>
        <w:keepLines/>
        <w:tabs>
          <w:tab w:val="left" w:pos="432"/>
        </w:tabs>
        <w:spacing w:before="640" w:after="0" w:line="240" w:lineRule="auto"/>
        <w:outlineLvl w:val="1"/>
        <w:rPr>
          <w:rFonts w:ascii="Arial" w:eastAsia="Times New Roman" w:hAnsi="Arial" w:cs="Times New Roman"/>
          <w:b/>
          <w:noProof/>
          <w:sz w:val="30"/>
          <w:szCs w:val="20"/>
        </w:rPr>
      </w:pPr>
      <w:bookmarkStart w:id="14" w:name="_Toc457826395"/>
      <w:bookmarkStart w:id="15" w:name="creatingsamplerecord"/>
      <w:r w:rsidRPr="00F91E47">
        <w:rPr>
          <w:rFonts w:ascii="Arial" w:eastAsia="Times New Roman" w:hAnsi="Arial" w:cs="Times New Roman"/>
          <w:b/>
          <w:noProof/>
          <w:sz w:val="30"/>
          <w:szCs w:val="20"/>
        </w:rPr>
        <w:t>Creating a Sample Record</w:t>
      </w:r>
      <w:bookmarkEnd w:id="14"/>
      <w:bookmarkEnd w:id="15"/>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A sample record contains information about a material that was sampled, tested on location, reviewed for appearance, or other information related to a material sample.</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create a new sample record, select </w:t>
      </w:r>
      <w:r w:rsidRPr="00F91E47">
        <w:rPr>
          <w:rFonts w:ascii="Times New Roman" w:eastAsia="Calibri" w:hAnsi="Times New Roman" w:cs="Times New Roman"/>
          <w:b/>
          <w:bCs/>
          <w:sz w:val="24"/>
          <w:szCs w:val="20"/>
        </w:rPr>
        <w:t>Add</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Sample Record Overview component header or </w:t>
      </w:r>
      <w:r w:rsidRPr="00F91E47">
        <w:rPr>
          <w:rFonts w:ascii="Times New Roman" w:eastAsia="Calibri" w:hAnsi="Times New Roman" w:cs="Times New Roman"/>
          <w:b/>
          <w:bCs/>
          <w:sz w:val="24"/>
          <w:szCs w:val="20"/>
        </w:rPr>
        <w:t>Add New</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Sample Record Summary component header. Alternatively, you can select </w:t>
      </w:r>
      <w:r w:rsidRPr="00F91E47">
        <w:rPr>
          <w:rFonts w:ascii="Times New Roman" w:eastAsia="Calibri" w:hAnsi="Times New Roman" w:cs="Times New Roman"/>
          <w:b/>
          <w:bCs/>
          <w:sz w:val="24"/>
          <w:szCs w:val="20"/>
        </w:rPr>
        <w:t>Create New Sample Record</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Materials</w:t>
      </w:r>
      <w:r w:rsidRPr="00F91E47">
        <w:rPr>
          <w:rFonts w:ascii="Times New Roman" w:eastAsia="Calibri" w:hAnsi="Times New Roman" w:cs="Times New Roman"/>
          <w:sz w:val="24"/>
          <w:szCs w:val="20"/>
        </w:rPr>
        <w:t xml:space="preserve"> tab on the Daily Source Report Summary. The system takes you to the Add Sample Record component with the </w:t>
      </w:r>
      <w:r w:rsidRPr="00F91E47">
        <w:rPr>
          <w:rFonts w:ascii="Times New Roman" w:eastAsia="Calibri" w:hAnsi="Times New Roman" w:cs="Times New Roman"/>
          <w:b/>
          <w:bCs/>
          <w:sz w:val="24"/>
          <w:szCs w:val="20"/>
        </w:rPr>
        <w:t>General</w:t>
      </w:r>
      <w:r w:rsidRPr="00F91E47">
        <w:rPr>
          <w:rFonts w:ascii="Times New Roman" w:eastAsia="Calibri" w:hAnsi="Times New Roman" w:cs="Times New Roman"/>
          <w:sz w:val="24"/>
          <w:szCs w:val="20"/>
        </w:rPr>
        <w:t xml:space="preserve"> tab displayed.</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save a new sample record, a value is required in the Sample ID field. When you add a new sample record, the system either generates a new </w:t>
      </w:r>
      <w:r w:rsidRPr="00F91E47">
        <w:rPr>
          <w:rFonts w:ascii="Times New Roman" w:eastAsia="Calibri" w:hAnsi="Times New Roman" w:cs="Times New Roman"/>
          <w:b/>
          <w:bCs/>
          <w:sz w:val="24"/>
          <w:szCs w:val="20"/>
        </w:rPr>
        <w:t>Sample ID</w:t>
      </w:r>
      <w:r w:rsidRPr="00F91E47">
        <w:rPr>
          <w:rFonts w:ascii="Times New Roman" w:eastAsia="Calibri" w:hAnsi="Times New Roman" w:cs="Times New Roman"/>
          <w:sz w:val="24"/>
          <w:szCs w:val="20"/>
        </w:rPr>
        <w:t xml:space="preserve"> or displays the field blank.</w:t>
      </w:r>
    </w:p>
    <w:p w:rsidR="00F91E47" w:rsidRPr="00F91E47" w:rsidRDefault="00F91E47" w:rsidP="00F91E47">
      <w:pPr>
        <w:keepLines/>
        <w:spacing w:before="240" w:after="120" w:line="240" w:lineRule="auto"/>
        <w:ind w:left="1080" w:right="360" w:hanging="360"/>
        <w:rPr>
          <w:rFonts w:ascii="Arial" w:eastAsia="Calibri" w:hAnsi="Arial" w:cs="Arial"/>
          <w:bCs/>
          <w:noProof/>
          <w:sz w:val="20"/>
          <w:szCs w:val="20"/>
        </w:rPr>
      </w:pPr>
      <w:r w:rsidRPr="00F91E47">
        <w:rPr>
          <w:rFonts w:ascii="Arial" w:eastAsia="Calibri" w:hAnsi="Arial" w:cs="Arial"/>
          <w:bCs/>
          <w:noProof/>
          <w:sz w:val="20"/>
          <w:szCs w:val="20"/>
        </w:rPr>
        <w:drawing>
          <wp:inline distT="0" distB="0" distL="0" distR="0" wp14:anchorId="4B4C9DA7" wp14:editId="5548F0ED">
            <wp:extent cx="153670" cy="220900"/>
            <wp:effectExtent l="0" t="0" r="0" b="8255"/>
            <wp:docPr id="15" name="Picture 15"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
                    <pic:cNvPicPr/>
                  </pic:nvPicPr>
                  <pic:blipFill>
                    <a:blip r:embed="rId24">
                      <a:extLst>
                        <a:ext uri="{28A0092B-C50C-407E-A947-70E740481C1C}">
                          <a14:useLocalDpi xmlns:a14="http://schemas.microsoft.com/office/drawing/2010/main" val="0"/>
                        </a:ext>
                      </a:extLst>
                    </a:blip>
                    <a:stretch>
                      <a:fillRect/>
                    </a:stretch>
                  </pic:blipFill>
                  <pic:spPr>
                    <a:xfrm>
                      <a:off x="0" y="0"/>
                      <a:ext cx="153670" cy="220900"/>
                    </a:xfrm>
                    <a:prstGeom prst="rect">
                      <a:avLst/>
                    </a:prstGeom>
                  </pic:spPr>
                </pic:pic>
              </a:graphicData>
            </a:graphic>
          </wp:inline>
        </w:drawing>
      </w:r>
      <w:r w:rsidRPr="00F91E47">
        <w:rPr>
          <w:rFonts w:ascii="Arial" w:eastAsia="Calibri" w:hAnsi="Arial" w:cs="Arial"/>
          <w:bCs/>
          <w:noProof/>
          <w:sz w:val="20"/>
          <w:szCs w:val="20"/>
        </w:rPr>
        <w:tab/>
      </w:r>
      <w:r w:rsidRPr="00F91E47">
        <w:rPr>
          <w:rFonts w:ascii="Arial" w:eastAsia="Calibri" w:hAnsi="Arial" w:cs="Arial"/>
          <w:b/>
          <w:bCs/>
          <w:noProof/>
          <w:sz w:val="20"/>
          <w:szCs w:val="20"/>
        </w:rPr>
        <w:t>Note:</w:t>
      </w:r>
      <w:r w:rsidRPr="00F91E47">
        <w:rPr>
          <w:rFonts w:ascii="Arial" w:eastAsia="Calibri" w:hAnsi="Arial" w:cs="Arial"/>
          <w:bCs/>
          <w:noProof/>
          <w:sz w:val="20"/>
          <w:szCs w:val="20"/>
        </w:rPr>
        <w:t xml:space="preserve"> When you add a sample record, you might not be able to enter a value in the </w:t>
      </w:r>
      <w:r w:rsidRPr="00F91E47">
        <w:rPr>
          <w:rFonts w:ascii="Arial" w:eastAsia="Calibri" w:hAnsi="Arial" w:cs="Arial"/>
          <w:b/>
          <w:bCs/>
          <w:noProof/>
          <w:sz w:val="20"/>
          <w:szCs w:val="20"/>
        </w:rPr>
        <w:t>Sample ID</w:t>
      </w:r>
      <w:r w:rsidRPr="00F91E47">
        <w:rPr>
          <w:rFonts w:ascii="Arial" w:eastAsia="Calibri" w:hAnsi="Arial" w:cs="Arial"/>
          <w:bCs/>
          <w:noProof/>
          <w:sz w:val="20"/>
          <w:szCs w:val="20"/>
        </w:rPr>
        <w:t xml:space="preserve"> field depending on agency option settings. If your agency has the </w:t>
      </w:r>
      <w:r w:rsidRPr="00F91E47">
        <w:rPr>
          <w:rFonts w:ascii="Arial" w:eastAsia="Calibri" w:hAnsi="Arial" w:cs="Arial"/>
          <w:bCs/>
          <w:i/>
          <w:iCs/>
          <w:noProof/>
          <w:sz w:val="20"/>
          <w:szCs w:val="20"/>
        </w:rPr>
        <w:t>Sample ID Auto Generation</w:t>
      </w:r>
      <w:r w:rsidRPr="00F91E47">
        <w:rPr>
          <w:rFonts w:ascii="Arial" w:eastAsia="Calibri" w:hAnsi="Arial" w:cs="Arial"/>
          <w:bCs/>
          <w:noProof/>
          <w:sz w:val="20"/>
          <w:szCs w:val="20"/>
        </w:rPr>
        <w:t xml:space="preserve"> agency option set to </w:t>
      </w:r>
      <w:r w:rsidRPr="00F91E47">
        <w:rPr>
          <w:rFonts w:ascii="Arial" w:eastAsia="Calibri" w:hAnsi="Arial" w:cs="Arial"/>
          <w:bCs/>
          <w:i/>
          <w:iCs/>
          <w:noProof/>
          <w:sz w:val="20"/>
          <w:szCs w:val="20"/>
        </w:rPr>
        <w:t>True</w:t>
      </w:r>
      <w:r w:rsidRPr="00F91E47">
        <w:rPr>
          <w:rFonts w:ascii="Arial" w:eastAsia="Calibri" w:hAnsi="Arial" w:cs="Arial"/>
          <w:bCs/>
          <w:noProof/>
          <w:sz w:val="20"/>
          <w:szCs w:val="20"/>
        </w:rPr>
        <w:t xml:space="preserve">, the system automatically generates a value in the </w:t>
      </w:r>
      <w:r w:rsidRPr="00F91E47">
        <w:rPr>
          <w:rFonts w:ascii="Arial" w:eastAsia="Calibri" w:hAnsi="Arial" w:cs="Arial"/>
          <w:b/>
          <w:bCs/>
          <w:noProof/>
          <w:sz w:val="20"/>
          <w:szCs w:val="20"/>
        </w:rPr>
        <w:t>Sample ID</w:t>
      </w:r>
      <w:r w:rsidRPr="00F91E47">
        <w:rPr>
          <w:rFonts w:ascii="Arial" w:eastAsia="Calibri" w:hAnsi="Arial" w:cs="Arial"/>
          <w:bCs/>
          <w:noProof/>
          <w:sz w:val="20"/>
          <w:szCs w:val="20"/>
        </w:rPr>
        <w:t xml:space="preserve"> field when you create a new sample record. You cannot change a system-generated sample ID unless your agency also has the </w:t>
      </w:r>
      <w:r w:rsidRPr="00F91E47">
        <w:rPr>
          <w:rFonts w:ascii="Arial" w:eastAsia="Calibri" w:hAnsi="Arial" w:cs="Arial"/>
          <w:bCs/>
          <w:i/>
          <w:iCs/>
          <w:noProof/>
          <w:sz w:val="20"/>
          <w:szCs w:val="20"/>
        </w:rPr>
        <w:t>Sample ID Auto Generated ID Override</w:t>
      </w:r>
      <w:r w:rsidRPr="00F91E47">
        <w:rPr>
          <w:rFonts w:ascii="Arial" w:eastAsia="Calibri" w:hAnsi="Arial" w:cs="Arial"/>
          <w:bCs/>
          <w:noProof/>
          <w:sz w:val="20"/>
          <w:szCs w:val="20"/>
        </w:rPr>
        <w:t xml:space="preserve"> agency option set to </w:t>
      </w:r>
      <w:r w:rsidRPr="00F91E47">
        <w:rPr>
          <w:rFonts w:ascii="Arial" w:eastAsia="Calibri" w:hAnsi="Arial" w:cs="Arial"/>
          <w:bCs/>
          <w:i/>
          <w:iCs/>
          <w:noProof/>
          <w:sz w:val="20"/>
          <w:szCs w:val="20"/>
        </w:rPr>
        <w:t>True</w:t>
      </w:r>
      <w:r w:rsidRPr="00F91E47">
        <w:rPr>
          <w:rFonts w:ascii="Arial" w:eastAsia="Calibri" w:hAnsi="Arial" w:cs="Arial"/>
          <w:bCs/>
          <w:noProof/>
          <w:sz w:val="20"/>
          <w:szCs w:val="20"/>
        </w:rPr>
        <w:t xml:space="preserve">. If both options are set to </w:t>
      </w:r>
      <w:r w:rsidRPr="00F91E47">
        <w:rPr>
          <w:rFonts w:ascii="Arial" w:eastAsia="Calibri" w:hAnsi="Arial" w:cs="Arial"/>
          <w:bCs/>
          <w:i/>
          <w:iCs/>
          <w:noProof/>
          <w:sz w:val="20"/>
          <w:szCs w:val="20"/>
        </w:rPr>
        <w:t>True</w:t>
      </w:r>
      <w:r w:rsidRPr="00F91E47">
        <w:rPr>
          <w:rFonts w:ascii="Arial" w:eastAsia="Calibri" w:hAnsi="Arial" w:cs="Arial"/>
          <w:bCs/>
          <w:noProof/>
          <w:sz w:val="20"/>
          <w:szCs w:val="20"/>
        </w:rPr>
        <w:t xml:space="preserve">, then you have the ability to reject the system-generated sample ID and create a new ID manually. </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It is not required, but you can enter or view information in the remaining fields on the </w:t>
      </w:r>
      <w:r w:rsidRPr="00F91E47">
        <w:rPr>
          <w:rFonts w:ascii="Times New Roman" w:eastAsia="Calibri" w:hAnsi="Times New Roman" w:cs="Times New Roman"/>
          <w:b/>
          <w:bCs/>
          <w:sz w:val="24"/>
          <w:szCs w:val="20"/>
        </w:rPr>
        <w:t>General</w:t>
      </w:r>
      <w:r w:rsidRPr="00F91E47">
        <w:rPr>
          <w:rFonts w:ascii="Times New Roman" w:eastAsia="Calibri" w:hAnsi="Times New Roman" w:cs="Times New Roman"/>
          <w:sz w:val="24"/>
          <w:szCs w:val="20"/>
        </w:rPr>
        <w:t xml:space="preserve"> tab as needed:</w:t>
      </w:r>
    </w:p>
    <w:p w:rsidR="00F91E47" w:rsidRPr="00F91E47" w:rsidRDefault="00F91E47" w:rsidP="00F91E47">
      <w:pPr>
        <w:numPr>
          <w:ilvl w:val="0"/>
          <w:numId w:val="10"/>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Material Code - Name</w:t>
      </w:r>
    </w:p>
    <w:p w:rsidR="00F91E47" w:rsidRPr="00F91E47" w:rsidRDefault="00F91E47" w:rsidP="00F91E47">
      <w:pPr>
        <w:numPr>
          <w:ilvl w:val="0"/>
          <w:numId w:val="10"/>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Administrative Office</w:t>
      </w:r>
    </w:p>
    <w:p w:rsidR="00F91E47" w:rsidRPr="00F91E47" w:rsidRDefault="00F91E47" w:rsidP="00F91E47">
      <w:pPr>
        <w:numPr>
          <w:ilvl w:val="0"/>
          <w:numId w:val="10"/>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Lab Reference Number</w:t>
      </w:r>
    </w:p>
    <w:p w:rsidR="00F91E47" w:rsidRPr="00F91E47" w:rsidRDefault="00F91E47" w:rsidP="00F91E47">
      <w:pPr>
        <w:numPr>
          <w:ilvl w:val="0"/>
          <w:numId w:val="10"/>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Control Number</w:t>
      </w:r>
    </w:p>
    <w:p w:rsidR="00F91E47" w:rsidRPr="00F91E47" w:rsidRDefault="00F91E47" w:rsidP="00F91E47">
      <w:pPr>
        <w:numPr>
          <w:ilvl w:val="0"/>
          <w:numId w:val="10"/>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Control Type</w:t>
      </w:r>
    </w:p>
    <w:p w:rsidR="00F91E47" w:rsidRPr="00F91E47" w:rsidRDefault="00F91E47" w:rsidP="00F91E47">
      <w:pPr>
        <w:numPr>
          <w:ilvl w:val="0"/>
          <w:numId w:val="10"/>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Seal Number</w:t>
      </w:r>
    </w:p>
    <w:p w:rsidR="00F91E47" w:rsidRPr="00F91E47" w:rsidRDefault="00F91E47" w:rsidP="00F91E47">
      <w:pPr>
        <w:numPr>
          <w:ilvl w:val="0"/>
          <w:numId w:val="10"/>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Sample Size</w:t>
      </w:r>
    </w:p>
    <w:p w:rsidR="00F91E47" w:rsidRPr="00F91E47" w:rsidRDefault="00F91E47" w:rsidP="00F91E47">
      <w:pPr>
        <w:numPr>
          <w:ilvl w:val="0"/>
          <w:numId w:val="10"/>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Sample Size Units</w:t>
      </w:r>
    </w:p>
    <w:p w:rsidR="00F91E47" w:rsidRPr="00F91E47" w:rsidRDefault="00F91E47" w:rsidP="00F91E47">
      <w:pPr>
        <w:numPr>
          <w:ilvl w:val="0"/>
          <w:numId w:val="10"/>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lastRenderedPageBreak/>
        <w:t>Represented Quantity</w:t>
      </w:r>
    </w:p>
    <w:p w:rsidR="00F91E47" w:rsidRPr="00F91E47" w:rsidRDefault="00F91E47" w:rsidP="00F91E47">
      <w:pPr>
        <w:numPr>
          <w:ilvl w:val="0"/>
          <w:numId w:val="10"/>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Represented Quantity Units</w:t>
      </w:r>
    </w:p>
    <w:p w:rsidR="00F91E47" w:rsidRPr="00F91E47" w:rsidRDefault="00F91E47" w:rsidP="00F91E47">
      <w:pPr>
        <w:numPr>
          <w:ilvl w:val="0"/>
          <w:numId w:val="10"/>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Remarks</w:t>
      </w:r>
    </w:p>
    <w:p w:rsidR="00F91E47" w:rsidRPr="00F91E47" w:rsidRDefault="00F91E47" w:rsidP="00F91E47">
      <w:pPr>
        <w:numPr>
          <w:ilvl w:val="0"/>
          <w:numId w:val="10"/>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Sample Date</w:t>
      </w:r>
    </w:p>
    <w:p w:rsidR="00F91E47" w:rsidRPr="00F91E47" w:rsidRDefault="00F91E47" w:rsidP="00F91E47">
      <w:pPr>
        <w:numPr>
          <w:ilvl w:val="0"/>
          <w:numId w:val="10"/>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Sample Type</w:t>
      </w:r>
    </w:p>
    <w:p w:rsidR="00F91E47" w:rsidRPr="00F91E47" w:rsidRDefault="00F91E47" w:rsidP="00F91E47">
      <w:pPr>
        <w:numPr>
          <w:ilvl w:val="0"/>
          <w:numId w:val="10"/>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Acceptance Method</w:t>
      </w:r>
    </w:p>
    <w:p w:rsidR="00F91E47" w:rsidRPr="00F91E47" w:rsidRDefault="00F91E47" w:rsidP="00F91E47">
      <w:pPr>
        <w:numPr>
          <w:ilvl w:val="0"/>
          <w:numId w:val="10"/>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Link To</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These fields are displayed on the </w:t>
      </w:r>
      <w:r w:rsidRPr="00F91E47">
        <w:rPr>
          <w:rFonts w:ascii="Times New Roman" w:eastAsia="Calibri" w:hAnsi="Times New Roman" w:cs="Times New Roman"/>
          <w:b/>
          <w:bCs/>
          <w:sz w:val="24"/>
          <w:szCs w:val="20"/>
        </w:rPr>
        <w:t>General</w:t>
      </w:r>
      <w:r w:rsidRPr="00F91E47">
        <w:rPr>
          <w:rFonts w:ascii="Times New Roman" w:eastAsia="Calibri" w:hAnsi="Times New Roman" w:cs="Times New Roman"/>
          <w:sz w:val="24"/>
          <w:szCs w:val="20"/>
        </w:rPr>
        <w:t xml:space="preserve"> tab, but cannot be edited when you are creating a new sample record:</w:t>
      </w:r>
    </w:p>
    <w:p w:rsidR="00F91E47" w:rsidRPr="00F91E47" w:rsidRDefault="00F91E47" w:rsidP="00F91E47">
      <w:pPr>
        <w:numPr>
          <w:ilvl w:val="0"/>
          <w:numId w:val="11"/>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Lab Control Number</w:t>
      </w:r>
    </w:p>
    <w:p w:rsidR="00F91E47" w:rsidRPr="00F91E47" w:rsidRDefault="00F91E47" w:rsidP="00F91E47">
      <w:pPr>
        <w:numPr>
          <w:ilvl w:val="0"/>
          <w:numId w:val="11"/>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Sample Status</w:t>
      </w:r>
    </w:p>
    <w:p w:rsidR="00F91E47" w:rsidRPr="00F91E47" w:rsidRDefault="00F91E47" w:rsidP="00F91E47">
      <w:pPr>
        <w:numPr>
          <w:ilvl w:val="0"/>
          <w:numId w:val="11"/>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Authorized By</w:t>
      </w:r>
    </w:p>
    <w:p w:rsidR="00F91E47" w:rsidRPr="00F91E47" w:rsidRDefault="00F91E47" w:rsidP="00F91E47">
      <w:pPr>
        <w:numPr>
          <w:ilvl w:val="0"/>
          <w:numId w:val="11"/>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Authorized Date</w:t>
      </w:r>
    </w:p>
    <w:p w:rsidR="00F91E47" w:rsidRPr="00F91E47" w:rsidRDefault="00F91E47" w:rsidP="00F91E47">
      <w:pPr>
        <w:numPr>
          <w:ilvl w:val="0"/>
          <w:numId w:val="11"/>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Revising Sample ID</w:t>
      </w:r>
    </w:p>
    <w:p w:rsidR="00F91E47" w:rsidRPr="00F91E47" w:rsidRDefault="00F91E47" w:rsidP="00F91E47">
      <w:pPr>
        <w:numPr>
          <w:ilvl w:val="0"/>
          <w:numId w:val="11"/>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Revised By</w:t>
      </w:r>
    </w:p>
    <w:p w:rsidR="00F91E47" w:rsidRPr="00F91E47" w:rsidRDefault="00F91E47" w:rsidP="00F91E47">
      <w:pPr>
        <w:numPr>
          <w:ilvl w:val="0"/>
          <w:numId w:val="11"/>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Link From</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You can add any number of remarks in the </w:t>
      </w:r>
      <w:r w:rsidRPr="00F91E47">
        <w:rPr>
          <w:rFonts w:ascii="Times New Roman" w:eastAsia="Calibri" w:hAnsi="Times New Roman" w:cs="Times New Roman"/>
          <w:b/>
          <w:bCs/>
          <w:sz w:val="24"/>
          <w:szCs w:val="20"/>
        </w:rPr>
        <w:t>Remarks</w:t>
      </w:r>
      <w:r w:rsidRPr="00F91E47">
        <w:rPr>
          <w:rFonts w:ascii="Times New Roman" w:eastAsia="Calibri" w:hAnsi="Times New Roman" w:cs="Times New Roman"/>
          <w:sz w:val="24"/>
          <w:szCs w:val="20"/>
        </w:rPr>
        <w:t xml:space="preserve"> box. The types of remarks allowed are determined by your agency. To record a remark, you must first select the type of remark from the Type field, </w:t>
      </w:r>
      <w:proofErr w:type="gramStart"/>
      <w:r w:rsidRPr="00F91E47">
        <w:rPr>
          <w:rFonts w:ascii="Times New Roman" w:eastAsia="Calibri" w:hAnsi="Times New Roman" w:cs="Times New Roman"/>
          <w:sz w:val="24"/>
          <w:szCs w:val="20"/>
        </w:rPr>
        <w:t>then</w:t>
      </w:r>
      <w:proofErr w:type="gramEnd"/>
      <w:r w:rsidRPr="00F91E47">
        <w:rPr>
          <w:rFonts w:ascii="Times New Roman" w:eastAsia="Calibri" w:hAnsi="Times New Roman" w:cs="Times New Roman"/>
          <w:sz w:val="24"/>
          <w:szCs w:val="20"/>
        </w:rPr>
        <w:t xml:space="preserve"> enter explanatory text in the Remark text box.</w:t>
      </w:r>
    </w:p>
    <w:p w:rsidR="00A011A1"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It is not required, but you can enter values on the </w:t>
      </w:r>
      <w:r w:rsidRPr="00F91E47">
        <w:rPr>
          <w:rFonts w:ascii="Times New Roman" w:eastAsia="Calibri" w:hAnsi="Times New Roman" w:cs="Times New Roman"/>
          <w:b/>
          <w:bCs/>
          <w:sz w:val="24"/>
          <w:szCs w:val="20"/>
        </w:rPr>
        <w:t>Sample Location</w:t>
      </w:r>
      <w:r w:rsidRPr="00F91E47">
        <w:rPr>
          <w:rFonts w:ascii="Times New Roman" w:eastAsia="Calibri" w:hAnsi="Times New Roman" w:cs="Times New Roman"/>
          <w:sz w:val="24"/>
          <w:szCs w:val="20"/>
        </w:rPr>
        <w:t xml:space="preserve"> tab as needed. </w:t>
      </w:r>
    </w:p>
    <w:p w:rsidR="00A011A1"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It is not required, but you can enter values on the </w:t>
      </w:r>
      <w:r w:rsidRPr="00F91E47">
        <w:rPr>
          <w:rFonts w:ascii="Times New Roman" w:eastAsia="Calibri" w:hAnsi="Times New Roman" w:cs="Times New Roman"/>
          <w:b/>
          <w:bCs/>
          <w:sz w:val="24"/>
          <w:szCs w:val="20"/>
        </w:rPr>
        <w:t>Additional Information</w:t>
      </w:r>
      <w:r w:rsidRPr="00F91E47">
        <w:rPr>
          <w:rFonts w:ascii="Times New Roman" w:eastAsia="Calibri" w:hAnsi="Times New Roman" w:cs="Times New Roman"/>
          <w:sz w:val="24"/>
          <w:szCs w:val="20"/>
        </w:rPr>
        <w:t xml:space="preserve"> tab as needed. </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If you enter a value for the Material Code - Name field on the </w:t>
      </w:r>
      <w:r w:rsidRPr="00F91E47">
        <w:rPr>
          <w:rFonts w:ascii="Times New Roman" w:eastAsia="Calibri" w:hAnsi="Times New Roman" w:cs="Times New Roman"/>
          <w:b/>
          <w:bCs/>
          <w:sz w:val="24"/>
          <w:szCs w:val="20"/>
        </w:rPr>
        <w:t>General</w:t>
      </w:r>
      <w:r w:rsidRPr="00F91E47">
        <w:rPr>
          <w:rFonts w:ascii="Times New Roman" w:eastAsia="Calibri" w:hAnsi="Times New Roman" w:cs="Times New Roman"/>
          <w:sz w:val="24"/>
          <w:szCs w:val="20"/>
        </w:rPr>
        <w:t xml:space="preserve"> tab, and the material specified requires a source facility, then you must also select a primary source on the </w:t>
      </w:r>
      <w:r w:rsidRPr="00F91E47">
        <w:rPr>
          <w:rFonts w:ascii="Times New Roman" w:eastAsia="Calibri" w:hAnsi="Times New Roman" w:cs="Times New Roman"/>
          <w:b/>
          <w:bCs/>
          <w:sz w:val="24"/>
          <w:szCs w:val="20"/>
        </w:rPr>
        <w:t>Sources/Facilities</w:t>
      </w:r>
      <w:r w:rsidRPr="00F91E47">
        <w:rPr>
          <w:rFonts w:ascii="Times New Roman" w:eastAsia="Calibri" w:hAnsi="Times New Roman" w:cs="Times New Roman"/>
          <w:sz w:val="24"/>
          <w:szCs w:val="20"/>
        </w:rPr>
        <w:t xml:space="preserve"> tab in order to save the new sample record</w:t>
      </w:r>
      <w:r w:rsidR="00A011A1">
        <w:rPr>
          <w:rFonts w:ascii="Times New Roman" w:eastAsia="Calibri" w:hAnsi="Times New Roman" w:cs="Times New Roman"/>
          <w:sz w:val="24"/>
          <w:szCs w:val="20"/>
        </w:rPr>
        <w:t>.</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When you are finished entering information, click the </w:t>
      </w:r>
      <w:r w:rsidRPr="00F91E47">
        <w:rPr>
          <w:rFonts w:ascii="Times New Roman" w:eastAsia="Calibri" w:hAnsi="Times New Roman" w:cs="Times New Roman"/>
          <w:b/>
          <w:bCs/>
          <w:sz w:val="24"/>
          <w:szCs w:val="20"/>
        </w:rPr>
        <w:t>Save</w:t>
      </w:r>
      <w:r w:rsidRPr="00F91E47">
        <w:rPr>
          <w:rFonts w:ascii="Times New Roman" w:eastAsia="Calibri" w:hAnsi="Times New Roman" w:cs="Times New Roman"/>
          <w:sz w:val="24"/>
          <w:szCs w:val="20"/>
        </w:rPr>
        <w:t xml:space="preserve"> button. The system displays the new sample record on the Sample Record Summary. For more information, see </w:t>
      </w:r>
      <w:hyperlink w:anchor="maintaingsamplerecord" w:history="1">
        <w:r w:rsidRPr="00F91E47">
          <w:rPr>
            <w:rFonts w:ascii="Times New Roman" w:eastAsia="Calibri" w:hAnsi="Times New Roman" w:cs="Times New Roman"/>
            <w:color w:val="0000FF"/>
            <w:sz w:val="24"/>
            <w:szCs w:val="20"/>
            <w:u w:val="single"/>
          </w:rPr>
          <w:t>Maintaining a Sample Record</w:t>
        </w:r>
      </w:hyperlink>
      <w:r w:rsidRPr="00F91E47">
        <w:rPr>
          <w:rFonts w:ascii="Times New Roman" w:eastAsia="Calibri" w:hAnsi="Times New Roman" w:cs="Times New Roman"/>
          <w:sz w:val="24"/>
          <w:szCs w:val="20"/>
        </w:rPr>
        <w:t>.</w:t>
      </w:r>
    </w:p>
    <w:p w:rsidR="00A011A1" w:rsidRDefault="00A011A1" w:rsidP="00F91E47">
      <w:pPr>
        <w:keepNext/>
        <w:keepLines/>
        <w:tabs>
          <w:tab w:val="left" w:pos="432"/>
        </w:tabs>
        <w:spacing w:before="640" w:after="0" w:line="240" w:lineRule="auto"/>
        <w:outlineLvl w:val="1"/>
        <w:rPr>
          <w:rFonts w:ascii="Arial" w:eastAsia="Times New Roman" w:hAnsi="Arial" w:cs="Times New Roman"/>
          <w:b/>
          <w:noProof/>
          <w:sz w:val="30"/>
          <w:szCs w:val="20"/>
        </w:rPr>
      </w:pPr>
      <w:bookmarkStart w:id="16" w:name="_Toc457826398"/>
      <w:bookmarkStart w:id="17" w:name="maintaingsamplerecord"/>
    </w:p>
    <w:p w:rsidR="007061B6" w:rsidRDefault="007061B6" w:rsidP="00F91E47">
      <w:pPr>
        <w:keepNext/>
        <w:keepLines/>
        <w:tabs>
          <w:tab w:val="left" w:pos="432"/>
        </w:tabs>
        <w:spacing w:before="640" w:after="0" w:line="240" w:lineRule="auto"/>
        <w:outlineLvl w:val="1"/>
        <w:rPr>
          <w:rFonts w:ascii="Arial" w:eastAsia="Times New Roman" w:hAnsi="Arial" w:cs="Times New Roman"/>
          <w:b/>
          <w:noProof/>
          <w:sz w:val="30"/>
          <w:szCs w:val="20"/>
        </w:rPr>
      </w:pPr>
    </w:p>
    <w:p w:rsidR="00F91E47" w:rsidRPr="00F91E47" w:rsidRDefault="00F91E47" w:rsidP="00F91E47">
      <w:pPr>
        <w:keepNext/>
        <w:keepLines/>
        <w:tabs>
          <w:tab w:val="left" w:pos="432"/>
        </w:tabs>
        <w:spacing w:before="640" w:after="0" w:line="240" w:lineRule="auto"/>
        <w:outlineLvl w:val="1"/>
        <w:rPr>
          <w:rFonts w:ascii="Arial" w:eastAsia="Times New Roman" w:hAnsi="Arial" w:cs="Times New Roman"/>
          <w:b/>
          <w:noProof/>
          <w:sz w:val="30"/>
          <w:szCs w:val="20"/>
        </w:rPr>
      </w:pPr>
      <w:r w:rsidRPr="00F91E47">
        <w:rPr>
          <w:rFonts w:ascii="Arial" w:eastAsia="Times New Roman" w:hAnsi="Arial" w:cs="Times New Roman"/>
          <w:b/>
          <w:noProof/>
          <w:sz w:val="30"/>
          <w:szCs w:val="20"/>
        </w:rPr>
        <w:t>Maintaining a Sample Record</w:t>
      </w:r>
      <w:bookmarkEnd w:id="16"/>
    </w:p>
    <w:bookmarkEnd w:id="17"/>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The Sample Record Summary contains all of the information for the sample record. To access the Sample Record Summary, click the </w:t>
      </w:r>
      <w:r w:rsidRPr="00F91E47">
        <w:rPr>
          <w:rFonts w:ascii="Times New Roman" w:eastAsia="Calibri" w:hAnsi="Times New Roman" w:cs="Times New Roman"/>
          <w:b/>
          <w:bCs/>
          <w:sz w:val="24"/>
          <w:szCs w:val="20"/>
        </w:rPr>
        <w:t>Sample Records</w:t>
      </w:r>
      <w:r w:rsidRPr="00F91E47">
        <w:rPr>
          <w:rFonts w:ascii="Times New Roman" w:eastAsia="Calibri" w:hAnsi="Times New Roman" w:cs="Times New Roman"/>
          <w:sz w:val="24"/>
          <w:szCs w:val="20"/>
        </w:rPr>
        <w:t xml:space="preserve"> link in the Materials component, locate the sample record you want to view, and then select </w:t>
      </w:r>
      <w:r w:rsidRPr="00F91E47">
        <w:rPr>
          <w:rFonts w:ascii="Times New Roman" w:eastAsia="Calibri" w:hAnsi="Times New Roman" w:cs="Times New Roman"/>
          <w:b/>
          <w:bCs/>
          <w:sz w:val="24"/>
          <w:szCs w:val="20"/>
        </w:rPr>
        <w:t>Open</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sample record row.</w:t>
      </w:r>
    </w:p>
    <w:p w:rsidR="00F91E47" w:rsidRPr="00F91E47" w:rsidRDefault="00F91E47" w:rsidP="00F91E47">
      <w:pPr>
        <w:keepNext/>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The component opens on the </w:t>
      </w:r>
      <w:r w:rsidRPr="00F91E47">
        <w:rPr>
          <w:rFonts w:ascii="Times New Roman" w:eastAsia="Calibri" w:hAnsi="Times New Roman" w:cs="Times New Roman"/>
          <w:b/>
          <w:bCs/>
          <w:sz w:val="24"/>
          <w:szCs w:val="20"/>
        </w:rPr>
        <w:t>General</w:t>
      </w:r>
      <w:r w:rsidRPr="00F91E47">
        <w:rPr>
          <w:rFonts w:ascii="Times New Roman" w:eastAsia="Calibri" w:hAnsi="Times New Roman" w:cs="Times New Roman"/>
          <w:sz w:val="24"/>
          <w:szCs w:val="20"/>
        </w:rPr>
        <w:t xml:space="preserve"> tab. You can view or change information in these fields:</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Sample ID</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Material Code - Name</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Administrative Office</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Lab Control Number</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Lab Reference Number</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Control Number</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Control Type</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Seal Number</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Sample Size</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Sample Size Units</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Represented Quantity</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Represented Quantity Units</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Remarks</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Sample Date</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Sample Status</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Sample Type</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Acceptance Method</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Authorize as Group</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Authorized By</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Authorized Date</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Revising Sample ID</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Revised By</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Link To</w:t>
      </w:r>
    </w:p>
    <w:p w:rsidR="00F91E47" w:rsidRPr="00F91E47" w:rsidRDefault="00F91E47" w:rsidP="00F91E47">
      <w:pPr>
        <w:numPr>
          <w:ilvl w:val="0"/>
          <w:numId w:val="12"/>
        </w:numPr>
        <w:tabs>
          <w:tab w:val="left" w:pos="432"/>
          <w:tab w:val="left" w:pos="720"/>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Link From</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Click in a field and add, change, or delete information as needed.</w:t>
      </w:r>
    </w:p>
    <w:p w:rsidR="00F91E47" w:rsidRPr="00F91E47" w:rsidRDefault="00F91E47" w:rsidP="00F91E47">
      <w:pPr>
        <w:keepLines/>
        <w:spacing w:before="240" w:after="120" w:line="240" w:lineRule="auto"/>
        <w:ind w:left="1080" w:right="360" w:hanging="360"/>
        <w:rPr>
          <w:rFonts w:ascii="Arial" w:eastAsia="Calibri" w:hAnsi="Arial" w:cs="Arial"/>
          <w:bCs/>
          <w:noProof/>
          <w:sz w:val="20"/>
          <w:szCs w:val="20"/>
        </w:rPr>
      </w:pPr>
      <w:r w:rsidRPr="00F91E47">
        <w:rPr>
          <w:rFonts w:ascii="Arial" w:eastAsia="Calibri" w:hAnsi="Arial" w:cs="Arial"/>
          <w:bCs/>
          <w:noProof/>
          <w:sz w:val="20"/>
          <w:szCs w:val="20"/>
        </w:rPr>
        <w:lastRenderedPageBreak/>
        <w:drawing>
          <wp:inline distT="0" distB="0" distL="0" distR="0" wp14:anchorId="6A4F8518" wp14:editId="07B1D120">
            <wp:extent cx="153670" cy="220900"/>
            <wp:effectExtent l="0" t="0" r="0" b="8255"/>
            <wp:docPr id="16" name="Picture 16"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
                    <pic:cNvPicPr/>
                  </pic:nvPicPr>
                  <pic:blipFill>
                    <a:blip r:embed="rId24">
                      <a:extLst>
                        <a:ext uri="{28A0092B-C50C-407E-A947-70E740481C1C}">
                          <a14:useLocalDpi xmlns:a14="http://schemas.microsoft.com/office/drawing/2010/main" val="0"/>
                        </a:ext>
                      </a:extLst>
                    </a:blip>
                    <a:stretch>
                      <a:fillRect/>
                    </a:stretch>
                  </pic:blipFill>
                  <pic:spPr>
                    <a:xfrm>
                      <a:off x="0" y="0"/>
                      <a:ext cx="153670" cy="220900"/>
                    </a:xfrm>
                    <a:prstGeom prst="rect">
                      <a:avLst/>
                    </a:prstGeom>
                  </pic:spPr>
                </pic:pic>
              </a:graphicData>
            </a:graphic>
          </wp:inline>
        </w:drawing>
      </w:r>
      <w:r w:rsidRPr="00F91E47">
        <w:rPr>
          <w:rFonts w:ascii="Arial" w:eastAsia="Calibri" w:hAnsi="Arial" w:cs="Arial"/>
          <w:bCs/>
          <w:noProof/>
          <w:sz w:val="20"/>
          <w:szCs w:val="20"/>
        </w:rPr>
        <w:tab/>
      </w:r>
      <w:r w:rsidRPr="00F91E47">
        <w:rPr>
          <w:rFonts w:ascii="Arial" w:eastAsia="Calibri" w:hAnsi="Arial" w:cs="Arial"/>
          <w:b/>
          <w:bCs/>
          <w:noProof/>
          <w:sz w:val="20"/>
          <w:szCs w:val="20"/>
        </w:rPr>
        <w:t>Note:</w:t>
      </w:r>
      <w:r w:rsidRPr="00F91E47">
        <w:rPr>
          <w:rFonts w:ascii="Arial" w:eastAsia="Calibri" w:hAnsi="Arial" w:cs="Arial"/>
          <w:bCs/>
          <w:noProof/>
          <w:sz w:val="20"/>
          <w:szCs w:val="20"/>
        </w:rPr>
        <w:t xml:space="preserve"> You cannot change the value in the </w:t>
      </w:r>
      <w:r w:rsidRPr="00F91E47">
        <w:rPr>
          <w:rFonts w:ascii="Arial" w:eastAsia="Calibri" w:hAnsi="Arial" w:cs="Arial"/>
          <w:b/>
          <w:bCs/>
          <w:noProof/>
          <w:sz w:val="20"/>
          <w:szCs w:val="20"/>
        </w:rPr>
        <w:t>Material Code - Name</w:t>
      </w:r>
      <w:r w:rsidRPr="00F91E47">
        <w:rPr>
          <w:rFonts w:ascii="Arial" w:eastAsia="Calibri" w:hAnsi="Arial" w:cs="Arial"/>
          <w:bCs/>
          <w:noProof/>
          <w:sz w:val="20"/>
          <w:szCs w:val="20"/>
        </w:rPr>
        <w:t xml:space="preserve"> field after a test has been assigned to the sample record or after the sample record reaches </w:t>
      </w:r>
      <w:r w:rsidRPr="00F91E47">
        <w:rPr>
          <w:rFonts w:ascii="Arial" w:eastAsia="Calibri" w:hAnsi="Arial" w:cs="Arial"/>
          <w:bCs/>
          <w:i/>
          <w:iCs/>
          <w:noProof/>
          <w:sz w:val="20"/>
          <w:szCs w:val="20"/>
        </w:rPr>
        <w:t>Logged</w:t>
      </w:r>
      <w:r w:rsidRPr="00F91E47">
        <w:rPr>
          <w:rFonts w:ascii="Arial" w:eastAsia="Calibri" w:hAnsi="Arial" w:cs="Arial"/>
          <w:bCs/>
          <w:noProof/>
          <w:sz w:val="20"/>
          <w:szCs w:val="20"/>
        </w:rPr>
        <w:t xml:space="preserve"> status or higher. No changes can be made to a sample record with a status of </w:t>
      </w:r>
      <w:r w:rsidRPr="00F91E47">
        <w:rPr>
          <w:rFonts w:ascii="Arial" w:eastAsia="Calibri" w:hAnsi="Arial" w:cs="Arial"/>
          <w:bCs/>
          <w:i/>
          <w:iCs/>
          <w:noProof/>
          <w:sz w:val="20"/>
          <w:szCs w:val="20"/>
        </w:rPr>
        <w:t>Authorized</w:t>
      </w:r>
      <w:r w:rsidRPr="00F91E47">
        <w:rPr>
          <w:rFonts w:ascii="Arial" w:eastAsia="Calibri" w:hAnsi="Arial" w:cs="Arial"/>
          <w:bCs/>
          <w:noProof/>
          <w:sz w:val="20"/>
          <w:szCs w:val="20"/>
        </w:rPr>
        <w:t xml:space="preserve"> except adding or modifying disposition remarks.</w:t>
      </w:r>
    </w:p>
    <w:p w:rsidR="00F91E47" w:rsidRPr="00F91E47" w:rsidRDefault="00F91E47" w:rsidP="00F91E47">
      <w:pPr>
        <w:keepLines/>
        <w:spacing w:before="240" w:after="120" w:line="240" w:lineRule="auto"/>
        <w:ind w:left="1080" w:right="360" w:hanging="360"/>
        <w:rPr>
          <w:rFonts w:ascii="Arial" w:eastAsia="Calibri" w:hAnsi="Arial" w:cs="Arial"/>
          <w:bCs/>
          <w:noProof/>
          <w:sz w:val="20"/>
          <w:szCs w:val="20"/>
        </w:rPr>
      </w:pPr>
      <w:r w:rsidRPr="00F91E47">
        <w:rPr>
          <w:rFonts w:ascii="Arial" w:eastAsia="Calibri" w:hAnsi="Arial" w:cs="Arial"/>
          <w:bCs/>
          <w:noProof/>
          <w:sz w:val="20"/>
          <w:szCs w:val="20"/>
        </w:rPr>
        <w:drawing>
          <wp:inline distT="0" distB="0" distL="0" distR="0" wp14:anchorId="4BB05F36" wp14:editId="4841895C">
            <wp:extent cx="153670" cy="220900"/>
            <wp:effectExtent l="0" t="0" r="0" b="8255"/>
            <wp:docPr id="17" name="Picture 17"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
                    <pic:cNvPicPr/>
                  </pic:nvPicPr>
                  <pic:blipFill>
                    <a:blip r:embed="rId24">
                      <a:extLst>
                        <a:ext uri="{28A0092B-C50C-407E-A947-70E740481C1C}">
                          <a14:useLocalDpi xmlns:a14="http://schemas.microsoft.com/office/drawing/2010/main" val="0"/>
                        </a:ext>
                      </a:extLst>
                    </a:blip>
                    <a:stretch>
                      <a:fillRect/>
                    </a:stretch>
                  </pic:blipFill>
                  <pic:spPr>
                    <a:xfrm>
                      <a:off x="0" y="0"/>
                      <a:ext cx="153670" cy="220900"/>
                    </a:xfrm>
                    <a:prstGeom prst="rect">
                      <a:avLst/>
                    </a:prstGeom>
                  </pic:spPr>
                </pic:pic>
              </a:graphicData>
            </a:graphic>
          </wp:inline>
        </w:drawing>
      </w:r>
      <w:r w:rsidRPr="00F91E47">
        <w:rPr>
          <w:rFonts w:ascii="Arial" w:eastAsia="Calibri" w:hAnsi="Arial" w:cs="Arial"/>
          <w:bCs/>
          <w:noProof/>
          <w:sz w:val="20"/>
          <w:szCs w:val="20"/>
        </w:rPr>
        <w:tab/>
      </w:r>
      <w:r w:rsidRPr="00F91E47">
        <w:rPr>
          <w:rFonts w:ascii="Arial" w:eastAsia="Calibri" w:hAnsi="Arial" w:cs="Arial"/>
          <w:b/>
          <w:bCs/>
          <w:noProof/>
          <w:sz w:val="20"/>
          <w:szCs w:val="20"/>
        </w:rPr>
        <w:t>Note:</w:t>
      </w:r>
      <w:r w:rsidRPr="00F91E47">
        <w:rPr>
          <w:rFonts w:ascii="Arial" w:eastAsia="Calibri" w:hAnsi="Arial" w:cs="Arial"/>
          <w:bCs/>
          <w:noProof/>
          <w:sz w:val="20"/>
          <w:szCs w:val="20"/>
        </w:rPr>
        <w:t xml:space="preserve"> When you add or copy a sample record, you might not be able to enter a value in the </w:t>
      </w:r>
      <w:r w:rsidRPr="00F91E47">
        <w:rPr>
          <w:rFonts w:ascii="Arial" w:eastAsia="Calibri" w:hAnsi="Arial" w:cs="Arial"/>
          <w:b/>
          <w:bCs/>
          <w:noProof/>
          <w:sz w:val="20"/>
          <w:szCs w:val="20"/>
        </w:rPr>
        <w:t>Sample ID</w:t>
      </w:r>
      <w:r w:rsidRPr="00F91E47">
        <w:rPr>
          <w:rFonts w:ascii="Arial" w:eastAsia="Calibri" w:hAnsi="Arial" w:cs="Arial"/>
          <w:bCs/>
          <w:noProof/>
          <w:sz w:val="20"/>
          <w:szCs w:val="20"/>
        </w:rPr>
        <w:t xml:space="preserve"> field depending on agency option settings. If your agency has the </w:t>
      </w:r>
      <w:r w:rsidRPr="00F91E47">
        <w:rPr>
          <w:rFonts w:ascii="Arial" w:eastAsia="Calibri" w:hAnsi="Arial" w:cs="Arial"/>
          <w:bCs/>
          <w:i/>
          <w:iCs/>
          <w:noProof/>
          <w:sz w:val="20"/>
          <w:szCs w:val="20"/>
        </w:rPr>
        <w:t>Sample ID Auto Generation</w:t>
      </w:r>
      <w:r w:rsidRPr="00F91E47">
        <w:rPr>
          <w:rFonts w:ascii="Arial" w:eastAsia="Calibri" w:hAnsi="Arial" w:cs="Arial"/>
          <w:bCs/>
          <w:noProof/>
          <w:sz w:val="20"/>
          <w:szCs w:val="20"/>
        </w:rPr>
        <w:t xml:space="preserve"> agency option set to </w:t>
      </w:r>
      <w:r w:rsidRPr="00F91E47">
        <w:rPr>
          <w:rFonts w:ascii="Arial" w:eastAsia="Calibri" w:hAnsi="Arial" w:cs="Arial"/>
          <w:bCs/>
          <w:i/>
          <w:iCs/>
          <w:noProof/>
          <w:sz w:val="20"/>
          <w:szCs w:val="20"/>
        </w:rPr>
        <w:t>True</w:t>
      </w:r>
      <w:r w:rsidRPr="00F91E47">
        <w:rPr>
          <w:rFonts w:ascii="Arial" w:eastAsia="Calibri" w:hAnsi="Arial" w:cs="Arial"/>
          <w:bCs/>
          <w:noProof/>
          <w:sz w:val="20"/>
          <w:szCs w:val="20"/>
        </w:rPr>
        <w:t xml:space="preserve">, the system automatically generates a value in the </w:t>
      </w:r>
      <w:r w:rsidRPr="00F91E47">
        <w:rPr>
          <w:rFonts w:ascii="Arial" w:eastAsia="Calibri" w:hAnsi="Arial" w:cs="Arial"/>
          <w:b/>
          <w:bCs/>
          <w:noProof/>
          <w:sz w:val="20"/>
          <w:szCs w:val="20"/>
        </w:rPr>
        <w:t>Sample ID</w:t>
      </w:r>
      <w:r w:rsidRPr="00F91E47">
        <w:rPr>
          <w:rFonts w:ascii="Arial" w:eastAsia="Calibri" w:hAnsi="Arial" w:cs="Arial"/>
          <w:bCs/>
          <w:noProof/>
          <w:sz w:val="20"/>
          <w:szCs w:val="20"/>
        </w:rPr>
        <w:t xml:space="preserve"> field when you create a new sample record. You cannot change a system-generated sample ID unless your agency also has the </w:t>
      </w:r>
      <w:r w:rsidRPr="00F91E47">
        <w:rPr>
          <w:rFonts w:ascii="Arial" w:eastAsia="Calibri" w:hAnsi="Arial" w:cs="Arial"/>
          <w:bCs/>
          <w:i/>
          <w:iCs/>
          <w:noProof/>
          <w:sz w:val="20"/>
          <w:szCs w:val="20"/>
        </w:rPr>
        <w:t>Sample ID Auto Generated ID Override</w:t>
      </w:r>
      <w:r w:rsidRPr="00F91E47">
        <w:rPr>
          <w:rFonts w:ascii="Arial" w:eastAsia="Calibri" w:hAnsi="Arial" w:cs="Arial"/>
          <w:bCs/>
          <w:noProof/>
          <w:sz w:val="20"/>
          <w:szCs w:val="20"/>
        </w:rPr>
        <w:t xml:space="preserve"> agency option set to </w:t>
      </w:r>
      <w:r w:rsidRPr="00F91E47">
        <w:rPr>
          <w:rFonts w:ascii="Arial" w:eastAsia="Calibri" w:hAnsi="Arial" w:cs="Arial"/>
          <w:bCs/>
          <w:i/>
          <w:iCs/>
          <w:noProof/>
          <w:sz w:val="20"/>
          <w:szCs w:val="20"/>
        </w:rPr>
        <w:t>True</w:t>
      </w:r>
      <w:r w:rsidRPr="00F91E47">
        <w:rPr>
          <w:rFonts w:ascii="Arial" w:eastAsia="Calibri" w:hAnsi="Arial" w:cs="Arial"/>
          <w:bCs/>
          <w:noProof/>
          <w:sz w:val="20"/>
          <w:szCs w:val="20"/>
        </w:rPr>
        <w:t xml:space="preserve">. If both options are set to </w:t>
      </w:r>
      <w:r w:rsidRPr="00F91E47">
        <w:rPr>
          <w:rFonts w:ascii="Arial" w:eastAsia="Calibri" w:hAnsi="Arial" w:cs="Arial"/>
          <w:bCs/>
          <w:i/>
          <w:iCs/>
          <w:noProof/>
          <w:sz w:val="20"/>
          <w:szCs w:val="20"/>
        </w:rPr>
        <w:t>True</w:t>
      </w:r>
      <w:r w:rsidRPr="00F91E47">
        <w:rPr>
          <w:rFonts w:ascii="Arial" w:eastAsia="Calibri" w:hAnsi="Arial" w:cs="Arial"/>
          <w:bCs/>
          <w:noProof/>
          <w:sz w:val="20"/>
          <w:szCs w:val="20"/>
        </w:rPr>
        <w:t xml:space="preserve">, then you have the ability to reject the system-generated sample ID and create a new ID manually. </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When you are finished making changes, click the </w:t>
      </w:r>
      <w:r w:rsidRPr="00F91E47">
        <w:rPr>
          <w:rFonts w:ascii="Times New Roman" w:eastAsia="Calibri" w:hAnsi="Times New Roman" w:cs="Times New Roman"/>
          <w:b/>
          <w:bCs/>
          <w:sz w:val="24"/>
          <w:szCs w:val="20"/>
        </w:rPr>
        <w:t>Save</w:t>
      </w:r>
      <w:r w:rsidRPr="00F91E47">
        <w:rPr>
          <w:rFonts w:ascii="Times New Roman" w:eastAsia="Calibri" w:hAnsi="Times New Roman" w:cs="Times New Roman"/>
          <w:sz w:val="24"/>
          <w:szCs w:val="20"/>
        </w:rPr>
        <w:t xml:space="preserve"> button. The system displays a message to confirm that your changes were saved in the database.</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create a new sample record, select </w:t>
      </w:r>
      <w:r w:rsidRPr="00F91E47">
        <w:rPr>
          <w:rFonts w:ascii="Times New Roman" w:eastAsia="Calibri" w:hAnsi="Times New Roman" w:cs="Times New Roman"/>
          <w:b/>
          <w:bCs/>
          <w:sz w:val="24"/>
          <w:szCs w:val="20"/>
        </w:rPr>
        <w:t>Add New</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component header. See </w:t>
      </w:r>
      <w:hyperlink w:anchor="creating_a_sample_record_htm" w:history="1">
        <w:r w:rsidRPr="00F91E47">
          <w:rPr>
            <w:rFonts w:ascii="Times New Roman" w:eastAsia="Calibri" w:hAnsi="Times New Roman" w:cs="Times New Roman"/>
            <w:color w:val="0000FF"/>
            <w:sz w:val="24"/>
            <w:szCs w:val="20"/>
            <w:u w:val="single"/>
          </w:rPr>
          <w:t>Creating a Sample Record</w:t>
        </w:r>
      </w:hyperlink>
      <w:r w:rsidRPr="00F91E47">
        <w:rPr>
          <w:rFonts w:ascii="Times New Roman" w:eastAsia="Calibri" w:hAnsi="Times New Roman" w:cs="Times New Roman"/>
          <w:sz w:val="24"/>
          <w:szCs w:val="20"/>
        </w:rPr>
        <w:t xml:space="preserve"> for more information.</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copy a sample record and selected sample data, select </w:t>
      </w:r>
      <w:r w:rsidRPr="00F91E47">
        <w:rPr>
          <w:rFonts w:ascii="Times New Roman" w:eastAsia="Calibri" w:hAnsi="Times New Roman" w:cs="Times New Roman"/>
          <w:b/>
          <w:bCs/>
          <w:sz w:val="24"/>
          <w:szCs w:val="20"/>
        </w:rPr>
        <w:t>Copy</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component header. See </w:t>
      </w:r>
      <w:hyperlink w:anchor="copying_a_sample_record_htm" w:history="1">
        <w:r w:rsidRPr="00F91E47">
          <w:rPr>
            <w:rFonts w:ascii="Times New Roman" w:eastAsia="Calibri" w:hAnsi="Times New Roman" w:cs="Times New Roman"/>
            <w:color w:val="0000FF"/>
            <w:sz w:val="24"/>
            <w:szCs w:val="20"/>
            <w:u w:val="single"/>
          </w:rPr>
          <w:t>Copying a Sample Record</w:t>
        </w:r>
      </w:hyperlink>
      <w:r w:rsidRPr="00F91E47">
        <w:rPr>
          <w:rFonts w:ascii="Times New Roman" w:eastAsia="Calibri" w:hAnsi="Times New Roman" w:cs="Times New Roman"/>
          <w:sz w:val="24"/>
          <w:szCs w:val="20"/>
        </w:rPr>
        <w:t xml:space="preserve"> for more information.</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create one or more editable copies of a sample record, select </w:t>
      </w:r>
      <w:r w:rsidRPr="00F91E47">
        <w:rPr>
          <w:rFonts w:ascii="Times New Roman" w:eastAsia="Calibri" w:hAnsi="Times New Roman" w:cs="Times New Roman"/>
          <w:b/>
          <w:bCs/>
          <w:sz w:val="24"/>
          <w:szCs w:val="20"/>
        </w:rPr>
        <w:t>Split Sample Record</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component header. See </w:t>
      </w:r>
      <w:hyperlink w:anchor="splitting_a_sample_record_htm" w:history="1">
        <w:r w:rsidRPr="00F91E47">
          <w:rPr>
            <w:rFonts w:ascii="Times New Roman" w:eastAsia="Calibri" w:hAnsi="Times New Roman" w:cs="Times New Roman"/>
            <w:color w:val="0000FF"/>
            <w:sz w:val="24"/>
            <w:szCs w:val="20"/>
            <w:u w:val="single"/>
          </w:rPr>
          <w:t>Splitting a Sample Record</w:t>
        </w:r>
      </w:hyperlink>
      <w:r w:rsidRPr="00F91E47">
        <w:rPr>
          <w:rFonts w:ascii="Times New Roman" w:eastAsia="Calibri" w:hAnsi="Times New Roman" w:cs="Times New Roman"/>
          <w:sz w:val="24"/>
          <w:szCs w:val="20"/>
        </w:rPr>
        <w:t xml:space="preserve"> for more information.</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If the sample record was created from a DSR material SMFMI, you can display the DSR used to create the sample record by selecting </w:t>
      </w:r>
      <w:r w:rsidRPr="00F91E47">
        <w:rPr>
          <w:rFonts w:ascii="Times New Roman" w:eastAsia="Calibri" w:hAnsi="Times New Roman" w:cs="Times New Roman"/>
          <w:b/>
          <w:bCs/>
          <w:sz w:val="24"/>
          <w:szCs w:val="20"/>
        </w:rPr>
        <w:t>DSR</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component header. See </w:t>
      </w:r>
      <w:hyperlink w:anchor="maintaining_a_daily_source_repor_7889" w:history="1">
        <w:r w:rsidRPr="00F91E47">
          <w:rPr>
            <w:rFonts w:ascii="Times New Roman" w:eastAsia="Calibri" w:hAnsi="Times New Roman" w:cs="Times New Roman"/>
            <w:color w:val="0000FF"/>
            <w:sz w:val="24"/>
            <w:szCs w:val="20"/>
            <w:u w:val="single"/>
          </w:rPr>
          <w:t>Maintaining a Daily Source Report</w:t>
        </w:r>
      </w:hyperlink>
      <w:r w:rsidRPr="00F91E47">
        <w:rPr>
          <w:rFonts w:ascii="Times New Roman" w:eastAsia="Calibri" w:hAnsi="Times New Roman" w:cs="Times New Roman"/>
          <w:sz w:val="24"/>
          <w:szCs w:val="20"/>
        </w:rPr>
        <w:t xml:space="preserve"> for more information.</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If the sample record was created from a DWR acceptance record, you can display the DWR used to create the sample record by selecting </w:t>
      </w:r>
      <w:r w:rsidRPr="00F91E47">
        <w:rPr>
          <w:rFonts w:ascii="Times New Roman" w:eastAsia="Calibri" w:hAnsi="Times New Roman" w:cs="Times New Roman"/>
          <w:b/>
          <w:bCs/>
          <w:sz w:val="24"/>
          <w:szCs w:val="20"/>
        </w:rPr>
        <w:t>DWR</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component header. </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void a sample record, select </w:t>
      </w:r>
      <w:r w:rsidRPr="00F91E47">
        <w:rPr>
          <w:rFonts w:ascii="Times New Roman" w:eastAsia="Calibri" w:hAnsi="Times New Roman" w:cs="Times New Roman"/>
          <w:b/>
          <w:bCs/>
          <w:sz w:val="24"/>
          <w:szCs w:val="20"/>
        </w:rPr>
        <w:t>Void</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component header. The system displays a message to confirm that your changes were saved.</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authorize a sample record, select </w:t>
      </w:r>
      <w:r w:rsidRPr="00F91E47">
        <w:rPr>
          <w:rFonts w:ascii="Times New Roman" w:eastAsia="Calibri" w:hAnsi="Times New Roman" w:cs="Times New Roman"/>
          <w:b/>
          <w:bCs/>
          <w:sz w:val="24"/>
          <w:szCs w:val="20"/>
        </w:rPr>
        <w:t>Authorize</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component header. See </w:t>
      </w:r>
      <w:hyperlink w:anchor="reviewing_samples_htm_authorizin_4107" w:history="1">
        <w:r w:rsidRPr="00F91E47">
          <w:rPr>
            <w:rFonts w:ascii="Times New Roman" w:eastAsia="Calibri" w:hAnsi="Times New Roman" w:cs="Times New Roman"/>
            <w:color w:val="0000FF"/>
            <w:sz w:val="24"/>
            <w:szCs w:val="20"/>
            <w:u w:val="single"/>
          </w:rPr>
          <w:t>Authorizing a Sample Record</w:t>
        </w:r>
      </w:hyperlink>
      <w:r w:rsidRPr="00F91E47">
        <w:rPr>
          <w:rFonts w:ascii="Times New Roman" w:eastAsia="Calibri" w:hAnsi="Times New Roman" w:cs="Times New Roman"/>
          <w:sz w:val="24"/>
          <w:szCs w:val="20"/>
        </w:rPr>
        <w:t>.</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enable changes to an authorized sample record by creating an editable copy of the sample record with a new sample ID, select </w:t>
      </w:r>
      <w:r w:rsidRPr="00F91E47">
        <w:rPr>
          <w:rFonts w:ascii="Times New Roman" w:eastAsia="Calibri" w:hAnsi="Times New Roman" w:cs="Times New Roman"/>
          <w:b/>
          <w:bCs/>
          <w:sz w:val="24"/>
          <w:szCs w:val="20"/>
        </w:rPr>
        <w:t>Revise</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component header. See </w:t>
      </w:r>
      <w:hyperlink w:anchor="revisingauthorizedsamplerecords" w:history="1">
        <w:r w:rsidRPr="00F91E47">
          <w:rPr>
            <w:rFonts w:ascii="Times New Roman" w:eastAsia="Calibri" w:hAnsi="Times New Roman" w:cs="Times New Roman"/>
            <w:color w:val="0000FF"/>
            <w:sz w:val="24"/>
            <w:szCs w:val="20"/>
            <w:u w:val="single"/>
          </w:rPr>
          <w:t>Revising an Authorized Sample Record</w:t>
        </w:r>
      </w:hyperlink>
      <w:r w:rsidRPr="00F91E47">
        <w:rPr>
          <w:rFonts w:ascii="Times New Roman" w:eastAsia="Calibri" w:hAnsi="Times New Roman" w:cs="Times New Roman"/>
          <w:sz w:val="24"/>
          <w:szCs w:val="20"/>
        </w:rPr>
        <w:t>.</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remove authorization from a sample record without creating a new editable copy of the record, select </w:t>
      </w:r>
      <w:proofErr w:type="spellStart"/>
      <w:r w:rsidRPr="00F91E47">
        <w:rPr>
          <w:rFonts w:ascii="Times New Roman" w:eastAsia="Calibri" w:hAnsi="Times New Roman" w:cs="Times New Roman"/>
          <w:b/>
          <w:bCs/>
          <w:sz w:val="24"/>
          <w:szCs w:val="20"/>
        </w:rPr>
        <w:t>Unauthorize</w:t>
      </w:r>
      <w:proofErr w:type="spellEnd"/>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component header. The system clears the values in the </w:t>
      </w:r>
      <w:r w:rsidRPr="00F91E47">
        <w:rPr>
          <w:rFonts w:ascii="Times New Roman" w:eastAsia="Calibri" w:hAnsi="Times New Roman" w:cs="Times New Roman"/>
          <w:b/>
          <w:bCs/>
          <w:sz w:val="24"/>
          <w:szCs w:val="20"/>
        </w:rPr>
        <w:t>Authorized By</w:t>
      </w:r>
      <w:r w:rsidRPr="00F91E47">
        <w:rPr>
          <w:rFonts w:ascii="Times New Roman" w:eastAsia="Calibri" w:hAnsi="Times New Roman" w:cs="Times New Roman"/>
          <w:sz w:val="24"/>
          <w:szCs w:val="20"/>
        </w:rPr>
        <w:t xml:space="preserve"> and </w:t>
      </w:r>
      <w:r w:rsidRPr="00F91E47">
        <w:rPr>
          <w:rFonts w:ascii="Times New Roman" w:eastAsia="Calibri" w:hAnsi="Times New Roman" w:cs="Times New Roman"/>
          <w:b/>
          <w:bCs/>
          <w:sz w:val="24"/>
          <w:szCs w:val="20"/>
        </w:rPr>
        <w:t>Authorized Date</w:t>
      </w:r>
      <w:r w:rsidRPr="00F91E47">
        <w:rPr>
          <w:rFonts w:ascii="Times New Roman" w:eastAsia="Calibri" w:hAnsi="Times New Roman" w:cs="Times New Roman"/>
          <w:sz w:val="24"/>
          <w:szCs w:val="20"/>
        </w:rPr>
        <w:t xml:space="preserve"> fields and saves the changes automatically. The sample record is no longer read-only and can be modified as needed. If the sample record has been split and is set to Authorize as Group, all splits from the sample record are also unauthorized.</w:t>
      </w:r>
    </w:p>
    <w:p w:rsidR="00F91E47" w:rsidRPr="00F91E47" w:rsidRDefault="00F91E47" w:rsidP="00F91E47">
      <w:pPr>
        <w:keepNext/>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lastRenderedPageBreak/>
        <w:t>To maintain additional information for the sample record, click the following tabs:</w:t>
      </w:r>
    </w:p>
    <w:tbl>
      <w:tblPr>
        <w:tblStyle w:val="SideheadTable"/>
        <w:tblW w:w="5000" w:type="pct"/>
        <w:tblInd w:w="0" w:type="dxa"/>
        <w:tblLook w:val="04A0" w:firstRow="1" w:lastRow="0" w:firstColumn="1" w:lastColumn="0" w:noHBand="0" w:noVBand="1"/>
      </w:tblPr>
      <w:tblGrid>
        <w:gridCol w:w="2002"/>
        <w:gridCol w:w="7658"/>
      </w:tblGrid>
      <w:tr w:rsidR="00F91E47" w:rsidRPr="00F91E47" w:rsidTr="00F91E47">
        <w:tc>
          <w:tcPr>
            <w:tcW w:w="1036" w:type="pct"/>
            <w:tcMar>
              <w:top w:w="0" w:type="dxa"/>
              <w:left w:w="150" w:type="dxa"/>
              <w:bottom w:w="0" w:type="dxa"/>
              <w:right w:w="150" w:type="dxa"/>
            </w:tcMar>
            <w:hideMark/>
          </w:tcPr>
          <w:p w:rsidR="00F91E47" w:rsidRPr="00F91E47" w:rsidRDefault="00F91E47" w:rsidP="00F91E47">
            <w:pPr>
              <w:tabs>
                <w:tab w:val="left" w:pos="432"/>
              </w:tabs>
              <w:spacing w:before="220"/>
              <w:rPr>
                <w:rFonts w:ascii="Arial" w:eastAsia="Calibri" w:hAnsi="Arial" w:cs="Arial"/>
                <w:b/>
              </w:rPr>
            </w:pPr>
            <w:r w:rsidRPr="00F91E47">
              <w:rPr>
                <w:rFonts w:ascii="Arial" w:eastAsia="Calibri" w:hAnsi="Arial" w:cs="Arial"/>
                <w:b/>
              </w:rPr>
              <w:t>Sample Location</w:t>
            </w:r>
          </w:p>
        </w:tc>
        <w:tc>
          <w:tcPr>
            <w:tcW w:w="3964" w:type="pct"/>
            <w:tcMar>
              <w:top w:w="0" w:type="dxa"/>
              <w:left w:w="150" w:type="dxa"/>
              <w:bottom w:w="0" w:type="dxa"/>
              <w:right w:w="150" w:type="dxa"/>
            </w:tcMar>
            <w:hideMark/>
          </w:tcPr>
          <w:p w:rsidR="00F91E47" w:rsidRPr="00F91E47" w:rsidRDefault="00F91E47" w:rsidP="00F91E47">
            <w:pPr>
              <w:tabs>
                <w:tab w:val="left" w:pos="432"/>
              </w:tabs>
              <w:spacing w:before="220"/>
              <w:rPr>
                <w:rFonts w:eastAsia="Calibri"/>
                <w:sz w:val="24"/>
              </w:rPr>
            </w:pPr>
            <w:r w:rsidRPr="00F91E47">
              <w:rPr>
                <w:rFonts w:eastAsia="Calibri"/>
                <w:sz w:val="24"/>
              </w:rPr>
              <w:t xml:space="preserve">Click this tab to maintain location information for the sample record (see </w:t>
            </w:r>
            <w:hyperlink w:anchor="maintaining_sample_location_info_6883" w:history="1">
              <w:r w:rsidRPr="00F91E47">
                <w:rPr>
                  <w:rFonts w:eastAsia="Calibri"/>
                  <w:color w:val="0000FF"/>
                  <w:sz w:val="24"/>
                  <w:u w:val="single"/>
                </w:rPr>
                <w:t>Maintaining Sample Location Information</w:t>
              </w:r>
            </w:hyperlink>
            <w:r w:rsidRPr="00F91E47">
              <w:rPr>
                <w:rFonts w:eastAsia="Calibri"/>
                <w:sz w:val="24"/>
              </w:rPr>
              <w:t>).</w:t>
            </w:r>
          </w:p>
        </w:tc>
      </w:tr>
      <w:tr w:rsidR="00F91E47" w:rsidRPr="00F91E47" w:rsidTr="00F91E47">
        <w:tc>
          <w:tcPr>
            <w:tcW w:w="1036" w:type="pct"/>
            <w:tcMar>
              <w:top w:w="0" w:type="dxa"/>
              <w:left w:w="150" w:type="dxa"/>
              <w:bottom w:w="0" w:type="dxa"/>
              <w:right w:w="150" w:type="dxa"/>
            </w:tcMar>
            <w:hideMark/>
          </w:tcPr>
          <w:p w:rsidR="00F91E47" w:rsidRPr="00F91E47" w:rsidRDefault="00F91E47" w:rsidP="00F91E47">
            <w:pPr>
              <w:tabs>
                <w:tab w:val="left" w:pos="432"/>
              </w:tabs>
              <w:spacing w:before="220"/>
              <w:rPr>
                <w:rFonts w:ascii="Arial" w:eastAsia="Calibri" w:hAnsi="Arial" w:cs="Arial"/>
                <w:b/>
              </w:rPr>
            </w:pPr>
            <w:r w:rsidRPr="00F91E47">
              <w:rPr>
                <w:rFonts w:ascii="Arial" w:eastAsia="Calibri" w:hAnsi="Arial" w:cs="Arial"/>
                <w:b/>
              </w:rPr>
              <w:t>Additional Information</w:t>
            </w:r>
          </w:p>
        </w:tc>
        <w:tc>
          <w:tcPr>
            <w:tcW w:w="3964" w:type="pct"/>
            <w:tcMar>
              <w:top w:w="0" w:type="dxa"/>
              <w:left w:w="150" w:type="dxa"/>
              <w:bottom w:w="0" w:type="dxa"/>
              <w:right w:w="150" w:type="dxa"/>
            </w:tcMar>
            <w:hideMark/>
          </w:tcPr>
          <w:p w:rsidR="00F91E47" w:rsidRPr="00F91E47" w:rsidRDefault="00F91E47" w:rsidP="00F91E47">
            <w:pPr>
              <w:tabs>
                <w:tab w:val="left" w:pos="432"/>
              </w:tabs>
              <w:spacing w:before="220"/>
              <w:rPr>
                <w:rFonts w:eastAsia="Calibri"/>
                <w:sz w:val="24"/>
              </w:rPr>
            </w:pPr>
            <w:r w:rsidRPr="00F91E47">
              <w:rPr>
                <w:rFonts w:eastAsia="Calibri"/>
                <w:sz w:val="24"/>
              </w:rPr>
              <w:t xml:space="preserve">Click this tab to maintain additional information for the sample record (see </w:t>
            </w:r>
            <w:hyperlink w:anchor="maintaining_additional_informati_8251" w:history="1">
              <w:r w:rsidRPr="00F91E47">
                <w:rPr>
                  <w:rFonts w:eastAsia="Calibri"/>
                  <w:color w:val="0000FF"/>
                  <w:sz w:val="24"/>
                  <w:u w:val="single"/>
                </w:rPr>
                <w:t>Maintaining Additional Information for a Sample Record</w:t>
              </w:r>
            </w:hyperlink>
            <w:r w:rsidRPr="00F91E47">
              <w:rPr>
                <w:rFonts w:eastAsia="Calibri"/>
                <w:sz w:val="24"/>
              </w:rPr>
              <w:t>).</w:t>
            </w:r>
          </w:p>
        </w:tc>
      </w:tr>
      <w:tr w:rsidR="00F91E47" w:rsidRPr="00F91E47" w:rsidTr="00F91E47">
        <w:tc>
          <w:tcPr>
            <w:tcW w:w="1036" w:type="pct"/>
            <w:tcMar>
              <w:top w:w="0" w:type="dxa"/>
              <w:left w:w="150" w:type="dxa"/>
              <w:bottom w:w="0" w:type="dxa"/>
              <w:right w:w="150" w:type="dxa"/>
            </w:tcMar>
            <w:hideMark/>
          </w:tcPr>
          <w:p w:rsidR="00F91E47" w:rsidRPr="00F91E47" w:rsidRDefault="00F91E47" w:rsidP="00F91E47">
            <w:pPr>
              <w:tabs>
                <w:tab w:val="left" w:pos="432"/>
              </w:tabs>
              <w:spacing w:before="220"/>
              <w:rPr>
                <w:rFonts w:ascii="Arial" w:eastAsia="Calibri" w:hAnsi="Arial" w:cs="Arial"/>
                <w:b/>
              </w:rPr>
            </w:pPr>
            <w:r w:rsidRPr="00F91E47">
              <w:rPr>
                <w:rFonts w:ascii="Arial" w:eastAsia="Calibri" w:hAnsi="Arial" w:cs="Arial"/>
                <w:b/>
              </w:rPr>
              <w:t>Sources/Facilities</w:t>
            </w:r>
          </w:p>
        </w:tc>
        <w:tc>
          <w:tcPr>
            <w:tcW w:w="3964" w:type="pct"/>
            <w:tcMar>
              <w:top w:w="0" w:type="dxa"/>
              <w:left w:w="150" w:type="dxa"/>
              <w:bottom w:w="0" w:type="dxa"/>
              <w:right w:w="150" w:type="dxa"/>
            </w:tcMar>
            <w:hideMark/>
          </w:tcPr>
          <w:p w:rsidR="00F91E47" w:rsidRPr="00F91E47" w:rsidRDefault="00F91E47" w:rsidP="00F91E47">
            <w:pPr>
              <w:tabs>
                <w:tab w:val="left" w:pos="432"/>
              </w:tabs>
              <w:spacing w:before="220"/>
              <w:rPr>
                <w:rFonts w:eastAsia="Calibri"/>
                <w:sz w:val="24"/>
              </w:rPr>
            </w:pPr>
            <w:r w:rsidRPr="00F91E47">
              <w:rPr>
                <w:rFonts w:eastAsia="Calibri"/>
                <w:sz w:val="24"/>
              </w:rPr>
              <w:t xml:space="preserve">Click this tab to maintain source and facility associations for a sample record (see </w:t>
            </w:r>
            <w:hyperlink w:anchor="maintaining_sources_and_faciliti_1214" w:history="1">
              <w:r w:rsidRPr="00F91E47">
                <w:rPr>
                  <w:rFonts w:eastAsia="Calibri"/>
                  <w:color w:val="0000FF"/>
                  <w:sz w:val="24"/>
                  <w:u w:val="single"/>
                </w:rPr>
                <w:t>Maintaining Sources and Facilities for a Sample Record</w:t>
              </w:r>
            </w:hyperlink>
            <w:r w:rsidRPr="00F91E47">
              <w:rPr>
                <w:rFonts w:eastAsia="Calibri"/>
                <w:sz w:val="24"/>
              </w:rPr>
              <w:t>).</w:t>
            </w:r>
          </w:p>
        </w:tc>
      </w:tr>
      <w:tr w:rsidR="00F91E47" w:rsidRPr="00F91E47" w:rsidTr="00F91E47">
        <w:tc>
          <w:tcPr>
            <w:tcW w:w="1036" w:type="pct"/>
            <w:tcMar>
              <w:top w:w="0" w:type="dxa"/>
              <w:left w:w="150" w:type="dxa"/>
              <w:bottom w:w="0" w:type="dxa"/>
              <w:right w:w="150" w:type="dxa"/>
            </w:tcMar>
            <w:hideMark/>
          </w:tcPr>
          <w:p w:rsidR="00F91E47" w:rsidRPr="00F91E47" w:rsidRDefault="00F91E47" w:rsidP="00F91E47">
            <w:pPr>
              <w:tabs>
                <w:tab w:val="left" w:pos="432"/>
              </w:tabs>
              <w:spacing w:before="220"/>
              <w:rPr>
                <w:rFonts w:ascii="Arial" w:eastAsia="Calibri" w:hAnsi="Arial" w:cs="Arial"/>
                <w:b/>
              </w:rPr>
            </w:pPr>
            <w:r w:rsidRPr="00F91E47">
              <w:rPr>
                <w:rFonts w:ascii="Arial" w:eastAsia="Calibri" w:hAnsi="Arial" w:cs="Arial"/>
                <w:b/>
              </w:rPr>
              <w:t>Associations</w:t>
            </w:r>
          </w:p>
        </w:tc>
        <w:tc>
          <w:tcPr>
            <w:tcW w:w="3964" w:type="pct"/>
            <w:tcMar>
              <w:top w:w="0" w:type="dxa"/>
              <w:left w:w="150" w:type="dxa"/>
              <w:bottom w:w="0" w:type="dxa"/>
              <w:right w:w="150" w:type="dxa"/>
            </w:tcMar>
            <w:hideMark/>
          </w:tcPr>
          <w:p w:rsidR="00F91E47" w:rsidRPr="00F91E47" w:rsidRDefault="00F91E47" w:rsidP="00F91E47">
            <w:pPr>
              <w:tabs>
                <w:tab w:val="left" w:pos="432"/>
              </w:tabs>
              <w:spacing w:before="220"/>
              <w:rPr>
                <w:rFonts w:eastAsia="Calibri"/>
                <w:sz w:val="24"/>
              </w:rPr>
            </w:pPr>
            <w:r w:rsidRPr="00F91E47">
              <w:rPr>
                <w:rFonts w:eastAsia="Calibri"/>
                <w:sz w:val="24"/>
              </w:rPr>
              <w:t xml:space="preserve">Click this tab to maintain destination lab, inspection agency, and other associations for the sample record (see </w:t>
            </w:r>
            <w:hyperlink w:anchor="maintaining_associations_for_a_s_9632" w:history="1">
              <w:r w:rsidRPr="00F91E47">
                <w:rPr>
                  <w:rFonts w:eastAsia="Calibri"/>
                  <w:color w:val="0000FF"/>
                  <w:sz w:val="24"/>
                  <w:u w:val="single"/>
                </w:rPr>
                <w:t>Maintaining Associations for a Sample Record</w:t>
              </w:r>
            </w:hyperlink>
            <w:r w:rsidRPr="00F91E47">
              <w:rPr>
                <w:rFonts w:eastAsia="Calibri"/>
                <w:sz w:val="24"/>
              </w:rPr>
              <w:t>).</w:t>
            </w:r>
          </w:p>
        </w:tc>
      </w:tr>
      <w:tr w:rsidR="00F91E47" w:rsidRPr="00F91E47" w:rsidTr="00F91E47">
        <w:tc>
          <w:tcPr>
            <w:tcW w:w="1036" w:type="pct"/>
            <w:tcMar>
              <w:top w:w="0" w:type="dxa"/>
              <w:left w:w="150" w:type="dxa"/>
              <w:bottom w:w="0" w:type="dxa"/>
              <w:right w:w="150" w:type="dxa"/>
            </w:tcMar>
            <w:hideMark/>
          </w:tcPr>
          <w:p w:rsidR="00F91E47" w:rsidRPr="00F91E47" w:rsidRDefault="00F91E47" w:rsidP="00F91E47">
            <w:pPr>
              <w:tabs>
                <w:tab w:val="left" w:pos="432"/>
              </w:tabs>
              <w:spacing w:before="220"/>
              <w:rPr>
                <w:rFonts w:ascii="Arial" w:eastAsia="Calibri" w:hAnsi="Arial" w:cs="Arial"/>
                <w:b/>
              </w:rPr>
            </w:pPr>
            <w:r w:rsidRPr="00F91E47">
              <w:rPr>
                <w:rFonts w:ascii="Arial" w:eastAsia="Calibri" w:hAnsi="Arial" w:cs="Arial"/>
                <w:b/>
              </w:rPr>
              <w:t>Contract</w:t>
            </w:r>
          </w:p>
        </w:tc>
        <w:tc>
          <w:tcPr>
            <w:tcW w:w="3964" w:type="pct"/>
            <w:tcMar>
              <w:top w:w="0" w:type="dxa"/>
              <w:left w:w="150" w:type="dxa"/>
              <w:bottom w:w="0" w:type="dxa"/>
              <w:right w:w="150" w:type="dxa"/>
            </w:tcMar>
            <w:hideMark/>
          </w:tcPr>
          <w:p w:rsidR="00F91E47" w:rsidRPr="00F91E47" w:rsidRDefault="00F91E47" w:rsidP="00F91E47">
            <w:pPr>
              <w:tabs>
                <w:tab w:val="left" w:pos="432"/>
              </w:tabs>
              <w:spacing w:before="220"/>
              <w:rPr>
                <w:rFonts w:eastAsia="Calibri"/>
                <w:sz w:val="24"/>
              </w:rPr>
            </w:pPr>
            <w:r w:rsidRPr="00F91E47">
              <w:rPr>
                <w:rFonts w:eastAsia="Calibri"/>
                <w:sz w:val="24"/>
              </w:rPr>
              <w:t xml:space="preserve">Click this tab to maintain contract project item material sets associated with the sample record (see </w:t>
            </w:r>
            <w:hyperlink w:anchor="maintaining_contract_project_ite_8086" w:history="1">
              <w:r w:rsidRPr="00F91E47">
                <w:rPr>
                  <w:rFonts w:eastAsia="Calibri"/>
                  <w:color w:val="0000FF"/>
                  <w:sz w:val="24"/>
                  <w:u w:val="single"/>
                </w:rPr>
                <w:t>Maintaining Contract Project Items for a Sample Record</w:t>
              </w:r>
            </w:hyperlink>
            <w:r w:rsidRPr="00F91E47">
              <w:rPr>
                <w:rFonts w:eastAsia="Calibri"/>
                <w:sz w:val="24"/>
              </w:rPr>
              <w:t>).</w:t>
            </w:r>
          </w:p>
        </w:tc>
      </w:tr>
      <w:tr w:rsidR="00F91E47" w:rsidRPr="00F91E47" w:rsidTr="00F91E47">
        <w:tc>
          <w:tcPr>
            <w:tcW w:w="1036" w:type="pct"/>
            <w:tcMar>
              <w:top w:w="0" w:type="dxa"/>
              <w:left w:w="150" w:type="dxa"/>
              <w:bottom w:w="0" w:type="dxa"/>
              <w:right w:w="150" w:type="dxa"/>
            </w:tcMar>
            <w:hideMark/>
          </w:tcPr>
          <w:p w:rsidR="00F91E47" w:rsidRPr="00F91E47" w:rsidRDefault="00F91E47" w:rsidP="00F91E47">
            <w:pPr>
              <w:tabs>
                <w:tab w:val="left" w:pos="432"/>
              </w:tabs>
              <w:spacing w:before="220"/>
              <w:rPr>
                <w:rFonts w:ascii="Arial" w:eastAsia="Calibri" w:hAnsi="Arial" w:cs="Arial"/>
                <w:b/>
              </w:rPr>
            </w:pPr>
            <w:r w:rsidRPr="00F91E47">
              <w:rPr>
                <w:rFonts w:ascii="Arial" w:eastAsia="Calibri" w:hAnsi="Arial" w:cs="Arial"/>
                <w:b/>
              </w:rPr>
              <w:t>Tests</w:t>
            </w:r>
          </w:p>
        </w:tc>
        <w:tc>
          <w:tcPr>
            <w:tcW w:w="3964" w:type="pct"/>
            <w:tcMar>
              <w:top w:w="0" w:type="dxa"/>
              <w:left w:w="150" w:type="dxa"/>
              <w:bottom w:w="0" w:type="dxa"/>
              <w:right w:w="150" w:type="dxa"/>
            </w:tcMar>
            <w:hideMark/>
          </w:tcPr>
          <w:p w:rsidR="00F91E47" w:rsidRPr="00F91E47" w:rsidRDefault="00F91E47" w:rsidP="00F91E47">
            <w:pPr>
              <w:tabs>
                <w:tab w:val="left" w:pos="432"/>
              </w:tabs>
              <w:spacing w:before="220"/>
              <w:rPr>
                <w:rFonts w:eastAsia="Calibri"/>
                <w:sz w:val="24"/>
              </w:rPr>
            </w:pPr>
            <w:r w:rsidRPr="00F91E47">
              <w:rPr>
                <w:rFonts w:eastAsia="Calibri"/>
                <w:sz w:val="24"/>
              </w:rPr>
              <w:t xml:space="preserve">Click this tab to view and assign tests for the sample record (see </w:t>
            </w:r>
            <w:hyperlink w:anchor="maintaining_test_assignments_for_2303" w:history="1">
              <w:r w:rsidRPr="00F91E47">
                <w:rPr>
                  <w:rFonts w:eastAsia="Calibri"/>
                  <w:color w:val="0000FF"/>
                  <w:sz w:val="24"/>
                  <w:u w:val="single"/>
                </w:rPr>
                <w:t>Maintaining Test Assignments for a Sample Record</w:t>
              </w:r>
            </w:hyperlink>
            <w:r w:rsidRPr="00F91E47">
              <w:rPr>
                <w:rFonts w:eastAsia="Calibri"/>
                <w:sz w:val="24"/>
              </w:rPr>
              <w:t>).</w:t>
            </w:r>
          </w:p>
        </w:tc>
      </w:tr>
      <w:tr w:rsidR="00F91E47" w:rsidRPr="00F91E47" w:rsidTr="00F91E47">
        <w:tc>
          <w:tcPr>
            <w:tcW w:w="1036" w:type="pct"/>
            <w:tcMar>
              <w:top w:w="0" w:type="dxa"/>
              <w:left w:w="150" w:type="dxa"/>
              <w:bottom w:w="0" w:type="dxa"/>
              <w:right w:w="150" w:type="dxa"/>
            </w:tcMar>
            <w:hideMark/>
          </w:tcPr>
          <w:p w:rsidR="00F91E47" w:rsidRPr="00F91E47" w:rsidRDefault="00F91E47" w:rsidP="00F91E47">
            <w:pPr>
              <w:tabs>
                <w:tab w:val="left" w:pos="432"/>
              </w:tabs>
              <w:spacing w:before="220"/>
              <w:rPr>
                <w:rFonts w:ascii="Arial" w:eastAsia="Calibri" w:hAnsi="Arial" w:cs="Arial"/>
                <w:b/>
              </w:rPr>
            </w:pPr>
            <w:r w:rsidRPr="00F91E47">
              <w:rPr>
                <w:rFonts w:ascii="Arial" w:eastAsia="Calibri" w:hAnsi="Arial" w:cs="Arial"/>
                <w:b/>
              </w:rPr>
              <w:t>Test Charges</w:t>
            </w:r>
          </w:p>
        </w:tc>
        <w:tc>
          <w:tcPr>
            <w:tcW w:w="3964" w:type="pct"/>
            <w:tcMar>
              <w:top w:w="0" w:type="dxa"/>
              <w:left w:w="150" w:type="dxa"/>
              <w:bottom w:w="0" w:type="dxa"/>
              <w:right w:w="150" w:type="dxa"/>
            </w:tcMar>
            <w:hideMark/>
          </w:tcPr>
          <w:p w:rsidR="00F91E47" w:rsidRPr="00F91E47" w:rsidRDefault="00F91E47" w:rsidP="00F91E47">
            <w:pPr>
              <w:tabs>
                <w:tab w:val="left" w:pos="432"/>
              </w:tabs>
              <w:spacing w:before="220"/>
              <w:rPr>
                <w:rFonts w:eastAsia="Calibri"/>
                <w:sz w:val="24"/>
              </w:rPr>
            </w:pPr>
            <w:r w:rsidRPr="00F91E47">
              <w:rPr>
                <w:rFonts w:eastAsia="Calibri"/>
                <w:sz w:val="24"/>
              </w:rPr>
              <w:t xml:space="preserve">Click this tab to view and maintain test charges for the sample record (see </w:t>
            </w:r>
            <w:hyperlink w:anchor="maintaining_test_charges_for_a_s_8684" w:history="1">
              <w:r w:rsidRPr="00F91E47">
                <w:rPr>
                  <w:rFonts w:eastAsia="Calibri"/>
                  <w:color w:val="0000FF"/>
                  <w:sz w:val="24"/>
                  <w:u w:val="single"/>
                </w:rPr>
                <w:t>Maintaining Test Charges for a Sample Record</w:t>
              </w:r>
            </w:hyperlink>
            <w:r w:rsidRPr="00F91E47">
              <w:rPr>
                <w:rFonts w:eastAsia="Calibri"/>
                <w:sz w:val="24"/>
              </w:rPr>
              <w:t>).</w:t>
            </w:r>
          </w:p>
        </w:tc>
      </w:tr>
    </w:tbl>
    <w:p w:rsidR="00F91E47" w:rsidRPr="00F91E47" w:rsidRDefault="00F91E47" w:rsidP="00F91E47">
      <w:pPr>
        <w:keepNext/>
        <w:keepLines/>
        <w:tabs>
          <w:tab w:val="left" w:pos="432"/>
        </w:tabs>
        <w:spacing w:before="360" w:after="0" w:line="240" w:lineRule="auto"/>
        <w:outlineLvl w:val="2"/>
        <w:rPr>
          <w:rFonts w:ascii="Arial" w:eastAsia="Times New Roman" w:hAnsi="Arial" w:cs="Times New Roman"/>
          <w:b/>
          <w:noProof/>
          <w:sz w:val="24"/>
          <w:szCs w:val="20"/>
        </w:rPr>
      </w:pPr>
      <w:bookmarkStart w:id="18" w:name="_Toc457826400"/>
      <w:bookmarkStart w:id="19" w:name="revisingauthorizedsamplerecords"/>
      <w:r w:rsidRPr="00F91E47">
        <w:rPr>
          <w:rFonts w:ascii="Arial" w:eastAsia="Times New Roman" w:hAnsi="Arial" w:cs="Times New Roman"/>
          <w:b/>
          <w:noProof/>
          <w:sz w:val="24"/>
          <w:szCs w:val="20"/>
        </w:rPr>
        <w:t>Revising an Authorized Sample Record</w:t>
      </w:r>
      <w:bookmarkEnd w:id="18"/>
    </w:p>
    <w:bookmarkEnd w:id="19"/>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After a sample record is authorized, it cannot be changed. If changes or rework are needed, you must either revise or </w:t>
      </w:r>
      <w:proofErr w:type="spellStart"/>
      <w:r w:rsidRPr="00F91E47">
        <w:rPr>
          <w:rFonts w:ascii="Times New Roman" w:eastAsia="Calibri" w:hAnsi="Times New Roman" w:cs="Times New Roman"/>
          <w:sz w:val="24"/>
          <w:szCs w:val="20"/>
        </w:rPr>
        <w:t>unauthorize</w:t>
      </w:r>
      <w:proofErr w:type="spellEnd"/>
      <w:r w:rsidRPr="00F91E47">
        <w:rPr>
          <w:rFonts w:ascii="Times New Roman" w:eastAsia="Calibri" w:hAnsi="Times New Roman" w:cs="Times New Roman"/>
          <w:sz w:val="24"/>
          <w:szCs w:val="20"/>
        </w:rPr>
        <w:t xml:space="preserve"> the sample record. Revising a sample record creates an editable copy of the record with a new Sample ID, enabling you to make changes as needed. The copy includes all of the information entered for the original record in the Sample Record Summary on the </w:t>
      </w:r>
      <w:r w:rsidRPr="00F91E47">
        <w:rPr>
          <w:rFonts w:ascii="Times New Roman" w:eastAsia="Calibri" w:hAnsi="Times New Roman" w:cs="Times New Roman"/>
          <w:b/>
          <w:bCs/>
          <w:sz w:val="24"/>
          <w:szCs w:val="20"/>
        </w:rPr>
        <w:t>General</w:t>
      </w:r>
      <w:r w:rsidRPr="00F91E47">
        <w:rPr>
          <w:rFonts w:ascii="Times New Roman" w:eastAsia="Calibri" w:hAnsi="Times New Roman" w:cs="Times New Roman"/>
          <w:sz w:val="24"/>
          <w:szCs w:val="20"/>
        </w:rPr>
        <w:t xml:space="preserve">, </w:t>
      </w:r>
      <w:r w:rsidRPr="00F91E47">
        <w:rPr>
          <w:rFonts w:ascii="Times New Roman" w:eastAsia="Calibri" w:hAnsi="Times New Roman" w:cs="Times New Roman"/>
          <w:b/>
          <w:bCs/>
          <w:sz w:val="24"/>
          <w:szCs w:val="20"/>
        </w:rPr>
        <w:t>Sample Location</w:t>
      </w:r>
      <w:r w:rsidRPr="00F91E47">
        <w:rPr>
          <w:rFonts w:ascii="Times New Roman" w:eastAsia="Calibri" w:hAnsi="Times New Roman" w:cs="Times New Roman"/>
          <w:sz w:val="24"/>
          <w:szCs w:val="20"/>
        </w:rPr>
        <w:t xml:space="preserve">, </w:t>
      </w:r>
      <w:r w:rsidRPr="00F91E47">
        <w:rPr>
          <w:rFonts w:ascii="Times New Roman" w:eastAsia="Calibri" w:hAnsi="Times New Roman" w:cs="Times New Roman"/>
          <w:b/>
          <w:bCs/>
          <w:sz w:val="24"/>
          <w:szCs w:val="20"/>
        </w:rPr>
        <w:t>Additional Information</w:t>
      </w:r>
      <w:r w:rsidRPr="00F91E47">
        <w:rPr>
          <w:rFonts w:ascii="Times New Roman" w:eastAsia="Calibri" w:hAnsi="Times New Roman" w:cs="Times New Roman"/>
          <w:sz w:val="24"/>
          <w:szCs w:val="20"/>
        </w:rPr>
        <w:t xml:space="preserve">, </w:t>
      </w:r>
      <w:r w:rsidRPr="00F91E47">
        <w:rPr>
          <w:rFonts w:ascii="Times New Roman" w:eastAsia="Calibri" w:hAnsi="Times New Roman" w:cs="Times New Roman"/>
          <w:b/>
          <w:bCs/>
          <w:sz w:val="24"/>
          <w:szCs w:val="20"/>
        </w:rPr>
        <w:t>Sources/Facilities</w:t>
      </w:r>
      <w:r w:rsidRPr="00F91E47">
        <w:rPr>
          <w:rFonts w:ascii="Times New Roman" w:eastAsia="Calibri" w:hAnsi="Times New Roman" w:cs="Times New Roman"/>
          <w:sz w:val="24"/>
          <w:szCs w:val="20"/>
        </w:rPr>
        <w:t xml:space="preserve">, and </w:t>
      </w:r>
      <w:r w:rsidRPr="00F91E47">
        <w:rPr>
          <w:rFonts w:ascii="Times New Roman" w:eastAsia="Calibri" w:hAnsi="Times New Roman" w:cs="Times New Roman"/>
          <w:b/>
          <w:bCs/>
          <w:sz w:val="24"/>
          <w:szCs w:val="20"/>
        </w:rPr>
        <w:t>Associations</w:t>
      </w:r>
      <w:r w:rsidRPr="00F91E47">
        <w:rPr>
          <w:rFonts w:ascii="Times New Roman" w:eastAsia="Calibri" w:hAnsi="Times New Roman" w:cs="Times New Roman"/>
          <w:sz w:val="24"/>
          <w:szCs w:val="20"/>
        </w:rPr>
        <w:t xml:space="preserve"> tabs. Tests assigned to the original sample record are not copied.</w:t>
      </w:r>
    </w:p>
    <w:p w:rsidR="00F91E47" w:rsidRPr="00F91E47" w:rsidRDefault="00F91E47" w:rsidP="00F91E47">
      <w:pPr>
        <w:keepNext/>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To revise a sample record, perform these steps:</w:t>
      </w:r>
    </w:p>
    <w:p w:rsidR="00F91E47" w:rsidRPr="00F91E47" w:rsidRDefault="00F91E47" w:rsidP="00F91E47">
      <w:pPr>
        <w:numPr>
          <w:ilvl w:val="0"/>
          <w:numId w:val="13"/>
        </w:numPr>
        <w:tabs>
          <w:tab w:val="left" w:pos="432"/>
          <w:tab w:val="left" w:pos="720"/>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Navigate to the Sample Record Summary for the authorized sample record you want to revise, and then select </w:t>
      </w:r>
      <w:r w:rsidRPr="00F91E47">
        <w:rPr>
          <w:rFonts w:ascii="Times New Roman" w:eastAsia="Calibri" w:hAnsi="Times New Roman" w:cs="Times New Roman"/>
          <w:b/>
          <w:bCs/>
          <w:sz w:val="24"/>
          <w:szCs w:val="20"/>
        </w:rPr>
        <w:t>Revise</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component header.</w:t>
      </w:r>
      <w:r w:rsidRPr="00F91E47">
        <w:rPr>
          <w:rFonts w:ascii="Times New Roman" w:eastAsia="Calibri" w:hAnsi="Times New Roman" w:cs="Times New Roman"/>
          <w:sz w:val="24"/>
          <w:szCs w:val="20"/>
        </w:rPr>
        <w:br/>
      </w:r>
      <w:r w:rsidRPr="00F91E47">
        <w:rPr>
          <w:rFonts w:ascii="Times New Roman" w:eastAsia="Calibri" w:hAnsi="Times New Roman" w:cs="Times New Roman"/>
          <w:sz w:val="24"/>
          <w:szCs w:val="20"/>
        </w:rPr>
        <w:br/>
      </w:r>
      <w:r w:rsidRPr="00F91E47">
        <w:rPr>
          <w:rFonts w:ascii="Times New Roman" w:eastAsia="Calibri" w:hAnsi="Times New Roman" w:cs="Times New Roman"/>
          <w:i/>
          <w:iCs/>
          <w:sz w:val="24"/>
          <w:szCs w:val="20"/>
        </w:rPr>
        <w:t>Depending on agency option settings, the system either displays a modal window for entering a sample ID for the revised sample record or it automatically creates a sample ID and displays it on the Sample Record Summary.</w:t>
      </w:r>
      <w:r w:rsidRPr="00F91E47">
        <w:rPr>
          <w:rFonts w:ascii="Times New Roman" w:eastAsia="Calibri" w:hAnsi="Times New Roman" w:cs="Times New Roman"/>
          <w:sz w:val="24"/>
          <w:szCs w:val="20"/>
        </w:rPr>
        <w:br/>
      </w:r>
      <w:r w:rsidRPr="00F91E47">
        <w:rPr>
          <w:rFonts w:ascii="Times New Roman" w:eastAsia="Calibri" w:hAnsi="Times New Roman" w:cs="Times New Roman"/>
          <w:sz w:val="24"/>
          <w:szCs w:val="20"/>
        </w:rPr>
        <w:br/>
      </w:r>
      <w:r w:rsidRPr="00F91E47">
        <w:rPr>
          <w:rFonts w:ascii="Times New Roman" w:eastAsia="Calibri" w:hAnsi="Times New Roman" w:cs="Times New Roman"/>
          <w:i/>
          <w:iCs/>
          <w:sz w:val="24"/>
          <w:szCs w:val="20"/>
        </w:rPr>
        <w:t>If the modal window is displayed, agency options also determine whether or not a default value appears in the</w:t>
      </w:r>
      <w:r w:rsidRPr="00F91E47">
        <w:rPr>
          <w:rFonts w:ascii="Times New Roman" w:eastAsia="Calibri" w:hAnsi="Times New Roman" w:cs="Times New Roman"/>
          <w:sz w:val="24"/>
          <w:szCs w:val="20"/>
        </w:rPr>
        <w:t xml:space="preserve"> </w:t>
      </w:r>
      <w:r w:rsidRPr="00F91E47">
        <w:rPr>
          <w:rFonts w:ascii="Times New Roman" w:eastAsia="Calibri" w:hAnsi="Times New Roman" w:cs="Times New Roman"/>
          <w:b/>
          <w:bCs/>
          <w:i/>
          <w:iCs/>
          <w:sz w:val="24"/>
          <w:szCs w:val="20"/>
        </w:rPr>
        <w:t>Revising Sample ID</w:t>
      </w:r>
      <w:r w:rsidRPr="00F91E47">
        <w:rPr>
          <w:rFonts w:ascii="Times New Roman" w:eastAsia="Calibri" w:hAnsi="Times New Roman" w:cs="Times New Roman"/>
          <w:sz w:val="24"/>
          <w:szCs w:val="20"/>
        </w:rPr>
        <w:t xml:space="preserve"> </w:t>
      </w:r>
      <w:r w:rsidRPr="00F91E47">
        <w:rPr>
          <w:rFonts w:ascii="Times New Roman" w:eastAsia="Calibri" w:hAnsi="Times New Roman" w:cs="Times New Roman"/>
          <w:i/>
          <w:iCs/>
          <w:sz w:val="24"/>
          <w:szCs w:val="20"/>
        </w:rPr>
        <w:t>field.</w:t>
      </w:r>
      <w:r w:rsidRPr="00F91E47">
        <w:rPr>
          <w:rFonts w:ascii="Times New Roman" w:eastAsia="Calibri" w:hAnsi="Times New Roman" w:cs="Times New Roman"/>
          <w:sz w:val="24"/>
          <w:szCs w:val="20"/>
        </w:rPr>
        <w:t xml:space="preserve"> </w:t>
      </w:r>
    </w:p>
    <w:p w:rsidR="00F91E47" w:rsidRPr="00F91E47" w:rsidRDefault="00F91E47" w:rsidP="00F91E47">
      <w:pPr>
        <w:numPr>
          <w:ilvl w:val="0"/>
          <w:numId w:val="13"/>
        </w:numPr>
        <w:tabs>
          <w:tab w:val="left" w:pos="432"/>
          <w:tab w:val="left" w:pos="720"/>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If the modal window is displayed, enter or modify the value in the Revising Sample ID field as needed.</w:t>
      </w:r>
    </w:p>
    <w:p w:rsidR="00F91E47" w:rsidRPr="00F91E47" w:rsidRDefault="00F91E47" w:rsidP="00F91E47">
      <w:pPr>
        <w:numPr>
          <w:ilvl w:val="0"/>
          <w:numId w:val="13"/>
        </w:numPr>
        <w:tabs>
          <w:tab w:val="left" w:pos="432"/>
          <w:tab w:val="left" w:pos="720"/>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lastRenderedPageBreak/>
        <w:t xml:space="preserve">When you are finished, click the </w:t>
      </w:r>
      <w:r w:rsidRPr="00F91E47">
        <w:rPr>
          <w:rFonts w:ascii="Times New Roman" w:eastAsia="Calibri" w:hAnsi="Times New Roman" w:cs="Times New Roman"/>
          <w:b/>
          <w:bCs/>
          <w:sz w:val="24"/>
          <w:szCs w:val="20"/>
        </w:rPr>
        <w:t>Save</w:t>
      </w:r>
      <w:r w:rsidRPr="00F91E47">
        <w:rPr>
          <w:rFonts w:ascii="Times New Roman" w:eastAsia="Calibri" w:hAnsi="Times New Roman" w:cs="Times New Roman"/>
          <w:sz w:val="24"/>
          <w:szCs w:val="20"/>
        </w:rPr>
        <w:t xml:space="preserve"> button.</w:t>
      </w:r>
      <w:r w:rsidRPr="00F91E47">
        <w:rPr>
          <w:rFonts w:ascii="Times New Roman" w:eastAsia="Calibri" w:hAnsi="Times New Roman" w:cs="Times New Roman"/>
          <w:sz w:val="24"/>
          <w:szCs w:val="20"/>
        </w:rPr>
        <w:br/>
      </w:r>
      <w:r w:rsidRPr="00F91E47">
        <w:rPr>
          <w:rFonts w:ascii="Times New Roman" w:eastAsia="Calibri" w:hAnsi="Times New Roman" w:cs="Times New Roman"/>
          <w:sz w:val="24"/>
          <w:szCs w:val="20"/>
        </w:rPr>
        <w:br/>
      </w:r>
      <w:r w:rsidRPr="00F91E47">
        <w:rPr>
          <w:rFonts w:ascii="Times New Roman" w:eastAsia="Calibri" w:hAnsi="Times New Roman" w:cs="Times New Roman"/>
          <w:i/>
          <w:iCs/>
          <w:sz w:val="24"/>
          <w:szCs w:val="20"/>
        </w:rPr>
        <w:t xml:space="preserve">The system creates a copy of the sample record and displays the copy on the Sample Record Summary. You can enter or modify information for the sample record as needed. See </w:t>
      </w:r>
      <w:hyperlink w:anchor="maintaining_a_sample_record_htm" w:history="1">
        <w:r w:rsidRPr="00F91E47">
          <w:rPr>
            <w:rFonts w:ascii="Times New Roman" w:eastAsia="Calibri" w:hAnsi="Times New Roman" w:cs="Times New Roman"/>
            <w:i/>
            <w:iCs/>
            <w:color w:val="0000FF"/>
            <w:sz w:val="24"/>
            <w:szCs w:val="20"/>
            <w:u w:val="single"/>
          </w:rPr>
          <w:t>Maintaining a Sample Record</w:t>
        </w:r>
      </w:hyperlink>
      <w:r w:rsidRPr="00F91E47">
        <w:rPr>
          <w:rFonts w:ascii="Times New Roman" w:eastAsia="Calibri" w:hAnsi="Times New Roman" w:cs="Times New Roman"/>
          <w:i/>
          <w:iCs/>
          <w:sz w:val="24"/>
          <w:szCs w:val="20"/>
        </w:rPr>
        <w:t xml:space="preserve"> for more information.</w:t>
      </w:r>
      <w:r w:rsidRPr="00F91E47">
        <w:rPr>
          <w:rFonts w:ascii="Times New Roman" w:eastAsia="Calibri" w:hAnsi="Times New Roman" w:cs="Times New Roman"/>
          <w:sz w:val="24"/>
          <w:szCs w:val="20"/>
        </w:rPr>
        <w:br/>
      </w:r>
      <w:r w:rsidRPr="00F91E47">
        <w:rPr>
          <w:rFonts w:ascii="Times New Roman" w:eastAsia="Calibri" w:hAnsi="Times New Roman" w:cs="Times New Roman"/>
          <w:sz w:val="24"/>
          <w:szCs w:val="20"/>
        </w:rPr>
        <w:br/>
      </w:r>
      <w:r w:rsidRPr="00F91E47">
        <w:rPr>
          <w:rFonts w:ascii="Times New Roman" w:eastAsia="Calibri" w:hAnsi="Times New Roman" w:cs="Times New Roman"/>
          <w:i/>
          <w:iCs/>
          <w:sz w:val="24"/>
          <w:szCs w:val="20"/>
        </w:rPr>
        <w:t>On the original sample record, the system sets the Sample Status</w:t>
      </w:r>
      <w:r w:rsidRPr="00F91E47">
        <w:rPr>
          <w:rFonts w:ascii="Times New Roman" w:eastAsia="Calibri" w:hAnsi="Times New Roman" w:cs="Times New Roman"/>
          <w:sz w:val="24"/>
          <w:szCs w:val="20"/>
        </w:rPr>
        <w:t xml:space="preserve"> </w:t>
      </w:r>
      <w:r w:rsidRPr="00F91E47">
        <w:rPr>
          <w:rFonts w:ascii="Times New Roman" w:eastAsia="Calibri" w:hAnsi="Times New Roman" w:cs="Times New Roman"/>
          <w:i/>
          <w:iCs/>
          <w:sz w:val="24"/>
          <w:szCs w:val="20"/>
        </w:rPr>
        <w:t>field to</w:t>
      </w:r>
      <w:r w:rsidRPr="00F91E47">
        <w:rPr>
          <w:rFonts w:ascii="Times New Roman" w:eastAsia="Calibri" w:hAnsi="Times New Roman" w:cs="Times New Roman"/>
          <w:sz w:val="24"/>
          <w:szCs w:val="20"/>
        </w:rPr>
        <w:t xml:space="preserve"> Void </w:t>
      </w:r>
      <w:r w:rsidRPr="00F91E47">
        <w:rPr>
          <w:rFonts w:ascii="Times New Roman" w:eastAsia="Calibri" w:hAnsi="Times New Roman" w:cs="Times New Roman"/>
          <w:i/>
          <w:iCs/>
          <w:sz w:val="24"/>
          <w:szCs w:val="20"/>
        </w:rPr>
        <w:t>and the Revised By and Link To fields to the Sample ID for the new revised copy. All of the information in the original sample record becomes read-only.</w:t>
      </w:r>
      <w:r w:rsidRPr="00F91E47">
        <w:rPr>
          <w:rFonts w:ascii="Times New Roman" w:eastAsia="Calibri" w:hAnsi="Times New Roman" w:cs="Times New Roman"/>
          <w:sz w:val="24"/>
          <w:szCs w:val="20"/>
        </w:rPr>
        <w:br/>
      </w:r>
      <w:r w:rsidRPr="00F91E47">
        <w:rPr>
          <w:rFonts w:ascii="Times New Roman" w:eastAsia="Calibri" w:hAnsi="Times New Roman" w:cs="Times New Roman"/>
          <w:sz w:val="24"/>
          <w:szCs w:val="20"/>
        </w:rPr>
        <w:br/>
      </w:r>
      <w:r w:rsidRPr="00F91E47">
        <w:rPr>
          <w:rFonts w:ascii="Times New Roman" w:eastAsia="Calibri" w:hAnsi="Times New Roman" w:cs="Times New Roman"/>
          <w:i/>
          <w:iCs/>
          <w:sz w:val="24"/>
          <w:szCs w:val="20"/>
        </w:rPr>
        <w:t>On the new revised copy, the system sets the Sample Status</w:t>
      </w:r>
      <w:r w:rsidRPr="00F91E47">
        <w:rPr>
          <w:rFonts w:ascii="Times New Roman" w:eastAsia="Calibri" w:hAnsi="Times New Roman" w:cs="Times New Roman"/>
          <w:sz w:val="24"/>
          <w:szCs w:val="20"/>
        </w:rPr>
        <w:t xml:space="preserve"> </w:t>
      </w:r>
      <w:r w:rsidRPr="00F91E47">
        <w:rPr>
          <w:rFonts w:ascii="Times New Roman" w:eastAsia="Calibri" w:hAnsi="Times New Roman" w:cs="Times New Roman"/>
          <w:i/>
          <w:iCs/>
          <w:sz w:val="24"/>
          <w:szCs w:val="20"/>
        </w:rPr>
        <w:t>field to</w:t>
      </w:r>
      <w:r w:rsidRPr="00F91E47">
        <w:rPr>
          <w:rFonts w:ascii="Times New Roman" w:eastAsia="Calibri" w:hAnsi="Times New Roman" w:cs="Times New Roman"/>
          <w:sz w:val="24"/>
          <w:szCs w:val="20"/>
        </w:rPr>
        <w:t xml:space="preserve"> Pending </w:t>
      </w:r>
      <w:r w:rsidRPr="00F91E47">
        <w:rPr>
          <w:rFonts w:ascii="Times New Roman" w:eastAsia="Calibri" w:hAnsi="Times New Roman" w:cs="Times New Roman"/>
          <w:i/>
          <w:iCs/>
          <w:sz w:val="24"/>
          <w:szCs w:val="20"/>
        </w:rPr>
        <w:t xml:space="preserve">and the Revising Sample ID and Linked </w:t>
      </w:r>
      <w:proofErr w:type="gramStart"/>
      <w:r w:rsidRPr="00F91E47">
        <w:rPr>
          <w:rFonts w:ascii="Times New Roman" w:eastAsia="Calibri" w:hAnsi="Times New Roman" w:cs="Times New Roman"/>
          <w:i/>
          <w:iCs/>
          <w:sz w:val="24"/>
          <w:szCs w:val="20"/>
        </w:rPr>
        <w:t>From</w:t>
      </w:r>
      <w:proofErr w:type="gramEnd"/>
      <w:r w:rsidRPr="00F91E47">
        <w:rPr>
          <w:rFonts w:ascii="Times New Roman" w:eastAsia="Calibri" w:hAnsi="Times New Roman" w:cs="Times New Roman"/>
          <w:i/>
          <w:iCs/>
          <w:sz w:val="24"/>
          <w:szCs w:val="20"/>
        </w:rPr>
        <w:t xml:space="preserve"> fields to the sample ID of the original sample record. The values in the Authorized By and Authorized Date fields are cleared.</w:t>
      </w:r>
    </w:p>
    <w:p w:rsidR="00F91E47" w:rsidRPr="00F91E47" w:rsidRDefault="00F91E47" w:rsidP="00F91E47">
      <w:pPr>
        <w:keepNext/>
        <w:keepLines/>
        <w:tabs>
          <w:tab w:val="left" w:pos="432"/>
        </w:tabs>
        <w:spacing w:before="640" w:after="0" w:line="240" w:lineRule="auto"/>
        <w:outlineLvl w:val="1"/>
        <w:rPr>
          <w:rFonts w:ascii="Arial" w:eastAsia="Times New Roman" w:hAnsi="Arial" w:cs="Times New Roman"/>
          <w:b/>
          <w:noProof/>
          <w:sz w:val="30"/>
          <w:szCs w:val="20"/>
        </w:rPr>
      </w:pPr>
      <w:bookmarkStart w:id="20" w:name="_Toc457826410"/>
      <w:r w:rsidRPr="00F91E47">
        <w:rPr>
          <w:rFonts w:ascii="Arial" w:eastAsia="Times New Roman" w:hAnsi="Arial" w:cs="Times New Roman"/>
          <w:b/>
          <w:noProof/>
          <w:sz w:val="30"/>
          <w:szCs w:val="20"/>
        </w:rPr>
        <w:t>Maintaining Test Assignments for a Sample Record</w:t>
      </w:r>
      <w:bookmarkEnd w:id="20"/>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The </w:t>
      </w:r>
      <w:r w:rsidRPr="00F91E47">
        <w:rPr>
          <w:rFonts w:ascii="Times New Roman" w:eastAsia="Calibri" w:hAnsi="Times New Roman" w:cs="Times New Roman"/>
          <w:b/>
          <w:bCs/>
          <w:sz w:val="24"/>
          <w:szCs w:val="20"/>
        </w:rPr>
        <w:t>Tests</w:t>
      </w:r>
      <w:r w:rsidRPr="00F91E47">
        <w:rPr>
          <w:rFonts w:ascii="Times New Roman" w:eastAsia="Calibri" w:hAnsi="Times New Roman" w:cs="Times New Roman"/>
          <w:sz w:val="24"/>
          <w:szCs w:val="20"/>
        </w:rPr>
        <w:t xml:space="preserve"> tab on the Sample Record Summary contains a list of tests assigned to the sample record. For a test to appear in the list, the current user must have an active testing qualification and an active qualified lab association for the sample record test.</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The Material and Sample Type are displayed at the top of the tab. You can view information in these fields:</w:t>
      </w:r>
    </w:p>
    <w:p w:rsidR="00F91E47" w:rsidRPr="00F91E47" w:rsidRDefault="00F91E47" w:rsidP="00F91E47">
      <w:pPr>
        <w:numPr>
          <w:ilvl w:val="0"/>
          <w:numId w:val="14"/>
        </w:numPr>
        <w:tabs>
          <w:tab w:val="left" w:pos="432"/>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Test Number</w:t>
      </w:r>
    </w:p>
    <w:p w:rsidR="00F91E47" w:rsidRPr="00F91E47" w:rsidRDefault="00F91E47" w:rsidP="00F91E47">
      <w:pPr>
        <w:numPr>
          <w:ilvl w:val="0"/>
          <w:numId w:val="14"/>
        </w:numPr>
        <w:tabs>
          <w:tab w:val="left" w:pos="432"/>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Test Method</w:t>
      </w:r>
    </w:p>
    <w:p w:rsidR="00F91E47" w:rsidRPr="00F91E47" w:rsidRDefault="00F91E47" w:rsidP="00F91E47">
      <w:pPr>
        <w:numPr>
          <w:ilvl w:val="0"/>
          <w:numId w:val="14"/>
        </w:numPr>
        <w:tabs>
          <w:tab w:val="left" w:pos="432"/>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Destination Lab</w:t>
      </w:r>
    </w:p>
    <w:p w:rsidR="00F91E47" w:rsidRPr="00F91E47" w:rsidRDefault="00F91E47" w:rsidP="00F91E47">
      <w:pPr>
        <w:numPr>
          <w:ilvl w:val="0"/>
          <w:numId w:val="14"/>
        </w:numPr>
        <w:tabs>
          <w:tab w:val="left" w:pos="432"/>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Lab Unit</w:t>
      </w:r>
    </w:p>
    <w:p w:rsidR="00F91E47" w:rsidRPr="00F91E47" w:rsidRDefault="00F91E47" w:rsidP="00F91E47">
      <w:pPr>
        <w:numPr>
          <w:ilvl w:val="0"/>
          <w:numId w:val="14"/>
        </w:numPr>
        <w:tabs>
          <w:tab w:val="left" w:pos="432"/>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MAA</w:t>
      </w:r>
    </w:p>
    <w:p w:rsidR="00F91E47" w:rsidRPr="00F91E47" w:rsidRDefault="00F91E47" w:rsidP="00F91E47">
      <w:pPr>
        <w:numPr>
          <w:ilvl w:val="0"/>
          <w:numId w:val="14"/>
        </w:numPr>
        <w:tabs>
          <w:tab w:val="left" w:pos="432"/>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Required</w:t>
      </w:r>
    </w:p>
    <w:p w:rsidR="00F91E47" w:rsidRPr="00F91E47" w:rsidRDefault="00F91E47" w:rsidP="00F91E47">
      <w:pPr>
        <w:numPr>
          <w:ilvl w:val="0"/>
          <w:numId w:val="14"/>
        </w:numPr>
        <w:tabs>
          <w:tab w:val="left" w:pos="432"/>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Default</w:t>
      </w:r>
    </w:p>
    <w:p w:rsidR="00F91E47" w:rsidRPr="00F91E47" w:rsidRDefault="00F91E47" w:rsidP="00F91E47">
      <w:pPr>
        <w:numPr>
          <w:ilvl w:val="0"/>
          <w:numId w:val="14"/>
        </w:numPr>
        <w:tabs>
          <w:tab w:val="left" w:pos="432"/>
        </w:tabs>
        <w:spacing w:before="60" w:after="0" w:line="240" w:lineRule="auto"/>
        <w:ind w:right="360"/>
        <w:rPr>
          <w:rFonts w:ascii="Times New Roman" w:eastAsia="Times New Roman" w:hAnsi="Times New Roman" w:cs="Times New Roman"/>
          <w:sz w:val="24"/>
          <w:szCs w:val="20"/>
        </w:rPr>
      </w:pPr>
      <w:r w:rsidRPr="00F91E47">
        <w:rPr>
          <w:rFonts w:ascii="Times New Roman" w:eastAsia="Times New Roman" w:hAnsi="Times New Roman" w:cs="Times New Roman"/>
          <w:sz w:val="24"/>
          <w:szCs w:val="20"/>
        </w:rPr>
        <w:t>Test Status</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By default, the </w:t>
      </w:r>
      <w:r w:rsidRPr="00F91E47">
        <w:rPr>
          <w:rFonts w:ascii="Times New Roman" w:eastAsia="Calibri" w:hAnsi="Times New Roman" w:cs="Times New Roman"/>
          <w:b/>
          <w:bCs/>
          <w:sz w:val="24"/>
          <w:szCs w:val="20"/>
        </w:rPr>
        <w:t>MAA</w:t>
      </w:r>
      <w:r w:rsidRPr="00F91E47">
        <w:rPr>
          <w:rFonts w:ascii="Times New Roman" w:eastAsia="Calibri" w:hAnsi="Times New Roman" w:cs="Times New Roman"/>
          <w:sz w:val="24"/>
          <w:szCs w:val="20"/>
        </w:rPr>
        <w:t xml:space="preserve"> check box is selected to indicate that the test counts toward material acceptance actions. You can clear this check box if appropriate. Click the </w:t>
      </w:r>
      <w:r w:rsidRPr="00F91E47">
        <w:rPr>
          <w:rFonts w:ascii="Times New Roman" w:eastAsia="Calibri" w:hAnsi="Times New Roman" w:cs="Times New Roman"/>
          <w:b/>
          <w:bCs/>
          <w:sz w:val="24"/>
          <w:szCs w:val="20"/>
        </w:rPr>
        <w:t>Save</w:t>
      </w:r>
      <w:r w:rsidRPr="00F91E47">
        <w:rPr>
          <w:rFonts w:ascii="Times New Roman" w:eastAsia="Calibri" w:hAnsi="Times New Roman" w:cs="Times New Roman"/>
          <w:sz w:val="24"/>
          <w:szCs w:val="20"/>
        </w:rPr>
        <w:t xml:space="preserve"> button to save your changes.</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assign all default tests to this sample record as appropriate for the sample record's material code, sample type, and destination lab, click the </w:t>
      </w:r>
      <w:r w:rsidRPr="00F91E47">
        <w:rPr>
          <w:rFonts w:ascii="Times New Roman" w:eastAsia="Calibri" w:hAnsi="Times New Roman" w:cs="Times New Roman"/>
          <w:b/>
          <w:bCs/>
          <w:sz w:val="24"/>
          <w:szCs w:val="20"/>
        </w:rPr>
        <w:t>Assign Default Tests</w:t>
      </w:r>
      <w:r w:rsidRPr="00F91E47">
        <w:rPr>
          <w:rFonts w:ascii="Times New Roman" w:eastAsia="Calibri" w:hAnsi="Times New Roman" w:cs="Times New Roman"/>
          <w:sz w:val="24"/>
          <w:szCs w:val="20"/>
        </w:rPr>
        <w:t xml:space="preserve"> button. The system adds the new tests to the list. Only one test run can be added to a sample record for each required test. Click the </w:t>
      </w:r>
      <w:r w:rsidRPr="00F91E47">
        <w:rPr>
          <w:rFonts w:ascii="Times New Roman" w:eastAsia="Calibri" w:hAnsi="Times New Roman" w:cs="Times New Roman"/>
          <w:b/>
          <w:bCs/>
          <w:sz w:val="24"/>
          <w:szCs w:val="20"/>
        </w:rPr>
        <w:t>Save</w:t>
      </w:r>
      <w:r w:rsidRPr="00F91E47">
        <w:rPr>
          <w:rFonts w:ascii="Times New Roman" w:eastAsia="Calibri" w:hAnsi="Times New Roman" w:cs="Times New Roman"/>
          <w:sz w:val="24"/>
          <w:szCs w:val="20"/>
        </w:rPr>
        <w:t xml:space="preserve"> button to save your changes.</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add another test run for a test that is already assigned to the sample record, select </w:t>
      </w:r>
      <w:r w:rsidRPr="00F91E47">
        <w:rPr>
          <w:rFonts w:ascii="Times New Roman" w:eastAsia="Calibri" w:hAnsi="Times New Roman" w:cs="Times New Roman"/>
          <w:b/>
          <w:bCs/>
          <w:sz w:val="24"/>
          <w:szCs w:val="20"/>
        </w:rPr>
        <w:t>Add Test Run</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test row. Note that the </w:t>
      </w:r>
      <w:r w:rsidRPr="00F91E47">
        <w:rPr>
          <w:rFonts w:ascii="Times New Roman" w:eastAsia="Calibri" w:hAnsi="Times New Roman" w:cs="Times New Roman"/>
          <w:b/>
          <w:bCs/>
          <w:sz w:val="24"/>
          <w:szCs w:val="20"/>
        </w:rPr>
        <w:t>Add Test Run</w:t>
      </w:r>
      <w:r w:rsidRPr="00F91E47">
        <w:rPr>
          <w:rFonts w:ascii="Times New Roman" w:eastAsia="Calibri" w:hAnsi="Times New Roman" w:cs="Times New Roman"/>
          <w:sz w:val="24"/>
          <w:szCs w:val="20"/>
        </w:rPr>
        <w:t xml:space="preserve"> command is not available for tests that are marked as required. The system duplicates the row and increments the test number by one. Click the </w:t>
      </w:r>
      <w:r w:rsidRPr="00F91E47">
        <w:rPr>
          <w:rFonts w:ascii="Times New Roman" w:eastAsia="Calibri" w:hAnsi="Times New Roman" w:cs="Times New Roman"/>
          <w:b/>
          <w:bCs/>
          <w:sz w:val="24"/>
          <w:szCs w:val="20"/>
        </w:rPr>
        <w:t>Save</w:t>
      </w:r>
      <w:r w:rsidRPr="00F91E47">
        <w:rPr>
          <w:rFonts w:ascii="Times New Roman" w:eastAsia="Calibri" w:hAnsi="Times New Roman" w:cs="Times New Roman"/>
          <w:sz w:val="24"/>
          <w:szCs w:val="20"/>
        </w:rPr>
        <w:t xml:space="preserve"> button to save your changes.</w:t>
      </w:r>
    </w:p>
    <w:p w:rsidR="00F91E47" w:rsidRPr="00F91E47" w:rsidRDefault="00F91E47" w:rsidP="00F91E47">
      <w:pPr>
        <w:keepLines/>
        <w:spacing w:before="240" w:after="120" w:line="240" w:lineRule="auto"/>
        <w:ind w:left="1080" w:right="360" w:hanging="360"/>
        <w:rPr>
          <w:rFonts w:ascii="Arial" w:eastAsia="Calibri" w:hAnsi="Arial" w:cs="Arial"/>
          <w:bCs/>
          <w:noProof/>
          <w:sz w:val="20"/>
          <w:szCs w:val="20"/>
        </w:rPr>
      </w:pPr>
      <w:r w:rsidRPr="00F91E47">
        <w:rPr>
          <w:rFonts w:ascii="Arial" w:eastAsia="Calibri" w:hAnsi="Arial" w:cs="Arial"/>
          <w:bCs/>
          <w:noProof/>
          <w:sz w:val="20"/>
          <w:szCs w:val="20"/>
        </w:rPr>
        <w:lastRenderedPageBreak/>
        <w:drawing>
          <wp:inline distT="0" distB="0" distL="0" distR="0" wp14:anchorId="153F7A19" wp14:editId="3F3BC53C">
            <wp:extent cx="153670" cy="220900"/>
            <wp:effectExtent l="0" t="0" r="0" b="8255"/>
            <wp:docPr id="18" name="Picture 18"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
                    <pic:cNvPicPr/>
                  </pic:nvPicPr>
                  <pic:blipFill>
                    <a:blip r:embed="rId24">
                      <a:extLst>
                        <a:ext uri="{28A0092B-C50C-407E-A947-70E740481C1C}">
                          <a14:useLocalDpi xmlns:a14="http://schemas.microsoft.com/office/drawing/2010/main" val="0"/>
                        </a:ext>
                      </a:extLst>
                    </a:blip>
                    <a:stretch>
                      <a:fillRect/>
                    </a:stretch>
                  </pic:blipFill>
                  <pic:spPr>
                    <a:xfrm>
                      <a:off x="0" y="0"/>
                      <a:ext cx="153670" cy="220900"/>
                    </a:xfrm>
                    <a:prstGeom prst="rect">
                      <a:avLst/>
                    </a:prstGeom>
                  </pic:spPr>
                </pic:pic>
              </a:graphicData>
            </a:graphic>
          </wp:inline>
        </w:drawing>
      </w:r>
      <w:r w:rsidRPr="00F91E47">
        <w:rPr>
          <w:rFonts w:ascii="Arial" w:eastAsia="Calibri" w:hAnsi="Arial" w:cs="Arial"/>
          <w:bCs/>
          <w:noProof/>
          <w:sz w:val="20"/>
          <w:szCs w:val="20"/>
        </w:rPr>
        <w:tab/>
      </w:r>
      <w:r w:rsidRPr="00F91E47">
        <w:rPr>
          <w:rFonts w:ascii="Arial" w:eastAsia="Calibri" w:hAnsi="Arial" w:cs="Arial"/>
          <w:b/>
          <w:bCs/>
          <w:noProof/>
          <w:sz w:val="20"/>
          <w:szCs w:val="20"/>
        </w:rPr>
        <w:t>Note:</w:t>
      </w:r>
      <w:r w:rsidRPr="00F91E47">
        <w:rPr>
          <w:rFonts w:ascii="Arial" w:eastAsia="Calibri" w:hAnsi="Arial" w:cs="Arial"/>
          <w:bCs/>
          <w:noProof/>
          <w:sz w:val="20"/>
          <w:szCs w:val="20"/>
        </w:rPr>
        <w:t xml:space="preserve"> When a test run is repeated or rerun, the system increments the test number by one tenth. For example, if a test run numbered </w:t>
      </w:r>
      <w:r w:rsidRPr="00F91E47">
        <w:rPr>
          <w:rFonts w:ascii="Arial" w:eastAsia="Calibri" w:hAnsi="Arial" w:cs="Arial"/>
          <w:b/>
          <w:bCs/>
          <w:noProof/>
          <w:sz w:val="20"/>
          <w:szCs w:val="20"/>
        </w:rPr>
        <w:t>2.0</w:t>
      </w:r>
      <w:r w:rsidRPr="00F91E47">
        <w:rPr>
          <w:rFonts w:ascii="Arial" w:eastAsia="Calibri" w:hAnsi="Arial" w:cs="Arial"/>
          <w:bCs/>
          <w:noProof/>
          <w:sz w:val="20"/>
          <w:szCs w:val="20"/>
        </w:rPr>
        <w:t xml:space="preserve"> must be rerun, the test number for the rerun is </w:t>
      </w:r>
      <w:r w:rsidRPr="00F91E47">
        <w:rPr>
          <w:rFonts w:ascii="Arial" w:eastAsia="Calibri" w:hAnsi="Arial" w:cs="Arial"/>
          <w:b/>
          <w:bCs/>
          <w:noProof/>
          <w:sz w:val="20"/>
          <w:szCs w:val="20"/>
        </w:rPr>
        <w:t>2.1</w:t>
      </w:r>
      <w:r w:rsidRPr="00F91E47">
        <w:rPr>
          <w:rFonts w:ascii="Arial" w:eastAsia="Calibri" w:hAnsi="Arial" w:cs="Arial"/>
          <w:bCs/>
          <w:noProof/>
          <w:sz w:val="20"/>
          <w:szCs w:val="20"/>
        </w:rPr>
        <w:t>.</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delete a test from this sample record, select </w:t>
      </w:r>
      <w:r w:rsidRPr="00F91E47">
        <w:rPr>
          <w:rFonts w:ascii="Times New Roman" w:eastAsia="Calibri" w:hAnsi="Times New Roman" w:cs="Times New Roman"/>
          <w:b/>
          <w:bCs/>
          <w:sz w:val="24"/>
          <w:szCs w:val="20"/>
        </w:rPr>
        <w:t>Delete</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test row. Tests marked as required cannot be deleted. Click the </w:t>
      </w:r>
      <w:r w:rsidRPr="00F91E47">
        <w:rPr>
          <w:rFonts w:ascii="Times New Roman" w:eastAsia="Calibri" w:hAnsi="Times New Roman" w:cs="Times New Roman"/>
          <w:b/>
          <w:bCs/>
          <w:sz w:val="24"/>
          <w:szCs w:val="20"/>
        </w:rPr>
        <w:t>Save</w:t>
      </w:r>
      <w:r w:rsidRPr="00F91E47">
        <w:rPr>
          <w:rFonts w:ascii="Times New Roman" w:eastAsia="Calibri" w:hAnsi="Times New Roman" w:cs="Times New Roman"/>
          <w:sz w:val="24"/>
          <w:szCs w:val="20"/>
        </w:rPr>
        <w:t xml:space="preserve"> button to save your changes. If the sample record includes additional test runs with the same test method as the test you deleted, the test numbers for the remaining test runs are updated if needed.</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assign one or more default, optional, or required tests to the sample record, click the </w:t>
      </w:r>
      <w:r w:rsidRPr="00F91E47">
        <w:rPr>
          <w:rFonts w:ascii="Times New Roman" w:eastAsia="Calibri" w:hAnsi="Times New Roman" w:cs="Times New Roman"/>
          <w:b/>
          <w:bCs/>
          <w:sz w:val="24"/>
          <w:szCs w:val="20"/>
        </w:rPr>
        <w:t>Assign Tests</w:t>
      </w:r>
      <w:r w:rsidRPr="00F91E47">
        <w:rPr>
          <w:rFonts w:ascii="Times New Roman" w:eastAsia="Calibri" w:hAnsi="Times New Roman" w:cs="Times New Roman"/>
          <w:sz w:val="24"/>
          <w:szCs w:val="20"/>
        </w:rPr>
        <w:t xml:space="preserve"> button. To be able to assign tests to a sample record, the sample record must be associated with a destination lab on the </w:t>
      </w:r>
      <w:r w:rsidRPr="00F91E47">
        <w:rPr>
          <w:rFonts w:ascii="Times New Roman" w:eastAsia="Calibri" w:hAnsi="Times New Roman" w:cs="Times New Roman"/>
          <w:b/>
          <w:bCs/>
          <w:sz w:val="24"/>
          <w:szCs w:val="20"/>
        </w:rPr>
        <w:t>Associations</w:t>
      </w:r>
      <w:r w:rsidRPr="00F91E47">
        <w:rPr>
          <w:rFonts w:ascii="Times New Roman" w:eastAsia="Calibri" w:hAnsi="Times New Roman" w:cs="Times New Roman"/>
          <w:sz w:val="24"/>
          <w:szCs w:val="20"/>
        </w:rPr>
        <w:t xml:space="preserve"> tab. After tests are assigned to a sample record, the destination lab association cannot be changed. When you click the </w:t>
      </w:r>
      <w:r w:rsidRPr="00F91E47">
        <w:rPr>
          <w:rFonts w:ascii="Times New Roman" w:eastAsia="Calibri" w:hAnsi="Times New Roman" w:cs="Times New Roman"/>
          <w:b/>
          <w:bCs/>
          <w:sz w:val="24"/>
          <w:szCs w:val="20"/>
        </w:rPr>
        <w:t>Assign Tests</w:t>
      </w:r>
      <w:r w:rsidRPr="00F91E47">
        <w:rPr>
          <w:rFonts w:ascii="Times New Roman" w:eastAsia="Calibri" w:hAnsi="Times New Roman" w:cs="Times New Roman"/>
          <w:sz w:val="24"/>
          <w:szCs w:val="20"/>
        </w:rPr>
        <w:t xml:space="preserve"> button, the system begins a guided process that enables you to select which tests you want to add to the sample record. For more information, see </w:t>
      </w:r>
      <w:hyperlink w:anchor="assigning_tests_to_a_sample_reco_845" w:history="1">
        <w:r w:rsidRPr="00F91E47">
          <w:rPr>
            <w:rFonts w:ascii="Times New Roman" w:eastAsia="Calibri" w:hAnsi="Times New Roman" w:cs="Times New Roman"/>
            <w:color w:val="0000FF"/>
            <w:sz w:val="24"/>
            <w:szCs w:val="20"/>
            <w:u w:val="single"/>
          </w:rPr>
          <w:t>Assigning Tests to a Sample Record</w:t>
        </w:r>
      </w:hyperlink>
      <w:r w:rsidRPr="00F91E47">
        <w:rPr>
          <w:rFonts w:ascii="Times New Roman" w:eastAsia="Calibri" w:hAnsi="Times New Roman" w:cs="Times New Roman"/>
          <w:sz w:val="24"/>
          <w:szCs w:val="20"/>
        </w:rPr>
        <w:t>.  </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access additional information about a test, click the </w:t>
      </w:r>
      <w:r w:rsidRPr="00F91E47">
        <w:rPr>
          <w:rFonts w:ascii="Times New Roman" w:eastAsia="Calibri" w:hAnsi="Times New Roman" w:cs="Times New Roman"/>
          <w:b/>
          <w:bCs/>
          <w:sz w:val="24"/>
          <w:szCs w:val="20"/>
        </w:rPr>
        <w:t>Test Number</w:t>
      </w:r>
      <w:r w:rsidRPr="00F91E47">
        <w:rPr>
          <w:rFonts w:ascii="Times New Roman" w:eastAsia="Calibri" w:hAnsi="Times New Roman" w:cs="Times New Roman"/>
          <w:sz w:val="24"/>
          <w:szCs w:val="20"/>
        </w:rPr>
        <w:t xml:space="preserve"> link on the appropriate row, or select </w:t>
      </w:r>
      <w:r w:rsidRPr="00F91E47">
        <w:rPr>
          <w:rFonts w:ascii="Times New Roman" w:eastAsia="Calibri" w:hAnsi="Times New Roman" w:cs="Times New Roman"/>
          <w:b/>
          <w:bCs/>
          <w:sz w:val="24"/>
          <w:szCs w:val="20"/>
        </w:rPr>
        <w:t>Open</w:t>
      </w:r>
      <w:r w:rsidRPr="00F91E47">
        <w:rPr>
          <w:rFonts w:ascii="Times New Roman" w:eastAsia="Calibri" w:hAnsi="Times New Roman" w:cs="Times New Roman"/>
          <w:sz w:val="24"/>
          <w:szCs w:val="20"/>
        </w:rPr>
        <w:t xml:space="preserve"> from the </w:t>
      </w:r>
      <w:r w:rsidRPr="00F91E47">
        <w:rPr>
          <w:rFonts w:ascii="Times New Roman" w:eastAsia="Calibri" w:hAnsi="Times New Roman" w:cs="Times New Roman"/>
          <w:b/>
          <w:bCs/>
          <w:sz w:val="24"/>
          <w:szCs w:val="20"/>
        </w:rPr>
        <w:t>Actions</w:t>
      </w:r>
      <w:r w:rsidRPr="00F91E47">
        <w:rPr>
          <w:rFonts w:ascii="Times New Roman" w:eastAsia="Calibri" w:hAnsi="Times New Roman" w:cs="Times New Roman"/>
          <w:sz w:val="24"/>
          <w:szCs w:val="20"/>
        </w:rPr>
        <w:t xml:space="preserve"> menu on the test row. The system takes you to the Sample Record Test Summary component. For more information, see </w:t>
      </w:r>
      <w:hyperlink w:anchor="maintaining_sample_record_tests__6439" w:history="1">
        <w:r w:rsidRPr="00F91E47">
          <w:rPr>
            <w:rFonts w:ascii="Times New Roman" w:eastAsia="Calibri" w:hAnsi="Times New Roman" w:cs="Times New Roman"/>
            <w:color w:val="0000FF"/>
            <w:sz w:val="24"/>
            <w:szCs w:val="20"/>
            <w:u w:val="single"/>
          </w:rPr>
          <w:t>Maintaining Sample Record Tests</w:t>
        </w:r>
      </w:hyperlink>
      <w:r w:rsidRPr="00F91E47">
        <w:rPr>
          <w:rFonts w:ascii="Times New Roman" w:eastAsia="Calibri" w:hAnsi="Times New Roman" w:cs="Times New Roman"/>
          <w:sz w:val="24"/>
          <w:szCs w:val="20"/>
        </w:rPr>
        <w:t>.</w:t>
      </w:r>
    </w:p>
    <w:p w:rsidR="00F91E47" w:rsidRPr="00F91E47" w:rsidRDefault="00F91E47" w:rsidP="00F91E47">
      <w:pPr>
        <w:keepNext/>
        <w:keepLines/>
        <w:tabs>
          <w:tab w:val="left" w:pos="432"/>
        </w:tabs>
        <w:spacing w:before="640" w:after="0" w:line="240" w:lineRule="auto"/>
        <w:outlineLvl w:val="1"/>
        <w:rPr>
          <w:rFonts w:ascii="Arial" w:eastAsia="Times New Roman" w:hAnsi="Arial" w:cs="Times New Roman"/>
          <w:b/>
          <w:noProof/>
          <w:sz w:val="30"/>
          <w:szCs w:val="20"/>
        </w:rPr>
      </w:pPr>
      <w:bookmarkStart w:id="21" w:name="_Toc457826411"/>
      <w:r w:rsidRPr="00F91E47">
        <w:rPr>
          <w:rFonts w:ascii="Arial" w:eastAsia="Times New Roman" w:hAnsi="Arial" w:cs="Times New Roman"/>
          <w:b/>
          <w:noProof/>
          <w:sz w:val="30"/>
          <w:szCs w:val="20"/>
        </w:rPr>
        <w:t>Assigning Tests to a Sample Record</w:t>
      </w:r>
      <w:bookmarkEnd w:id="21"/>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The Assign Tests component provides a guided process that enables you to select and add tests to a sample record. To be able to assign tests to a sample record, the sample record must be associated with a destination lab on the </w:t>
      </w:r>
      <w:r w:rsidRPr="00F91E47">
        <w:rPr>
          <w:rFonts w:ascii="Times New Roman" w:eastAsia="Calibri" w:hAnsi="Times New Roman" w:cs="Times New Roman"/>
          <w:b/>
          <w:bCs/>
          <w:sz w:val="24"/>
          <w:szCs w:val="20"/>
        </w:rPr>
        <w:t>Associations</w:t>
      </w:r>
      <w:r w:rsidRPr="00F91E47">
        <w:rPr>
          <w:rFonts w:ascii="Times New Roman" w:eastAsia="Calibri" w:hAnsi="Times New Roman" w:cs="Times New Roman"/>
          <w:sz w:val="24"/>
          <w:szCs w:val="20"/>
        </w:rPr>
        <w:t xml:space="preserve"> tab on the Sample Record Summary. After tests are assigned to a sample record, the destination lab association cannot be changed.</w:t>
      </w:r>
    </w:p>
    <w:p w:rsidR="00F91E47" w:rsidRPr="00F91E47" w:rsidRDefault="00F91E47" w:rsidP="00F91E47">
      <w:p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To assign tests to a sample record by using the Assign Tests guided process, perform these steps:</w:t>
      </w:r>
    </w:p>
    <w:p w:rsidR="00F91E47" w:rsidRPr="00F91E47" w:rsidRDefault="00F91E47" w:rsidP="00F91E47">
      <w:pPr>
        <w:numPr>
          <w:ilvl w:val="0"/>
          <w:numId w:val="15"/>
        </w:num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To access the Assign Tests component, navigate to the Sample Record Summary, click the </w:t>
      </w:r>
      <w:r w:rsidRPr="00F91E47">
        <w:rPr>
          <w:rFonts w:ascii="Times New Roman" w:eastAsia="Calibri" w:hAnsi="Times New Roman" w:cs="Times New Roman"/>
          <w:b/>
          <w:bCs/>
          <w:sz w:val="24"/>
          <w:szCs w:val="20"/>
        </w:rPr>
        <w:t>Tests</w:t>
      </w:r>
      <w:r w:rsidRPr="00F91E47">
        <w:rPr>
          <w:rFonts w:ascii="Times New Roman" w:eastAsia="Calibri" w:hAnsi="Times New Roman" w:cs="Times New Roman"/>
          <w:sz w:val="24"/>
          <w:szCs w:val="20"/>
        </w:rPr>
        <w:t xml:space="preserve"> tab, and then click the </w:t>
      </w:r>
      <w:r w:rsidRPr="00F91E47">
        <w:rPr>
          <w:rFonts w:ascii="Times New Roman" w:eastAsia="Calibri" w:hAnsi="Times New Roman" w:cs="Times New Roman"/>
          <w:b/>
          <w:bCs/>
          <w:sz w:val="24"/>
          <w:szCs w:val="20"/>
        </w:rPr>
        <w:t>Assign Tests</w:t>
      </w:r>
      <w:r w:rsidRPr="00F91E47">
        <w:rPr>
          <w:rFonts w:ascii="Times New Roman" w:eastAsia="Calibri" w:hAnsi="Times New Roman" w:cs="Times New Roman"/>
          <w:sz w:val="24"/>
          <w:szCs w:val="20"/>
        </w:rPr>
        <w:t xml:space="preserve"> button.</w:t>
      </w:r>
      <w:r w:rsidRPr="00F91E47">
        <w:rPr>
          <w:rFonts w:ascii="Times New Roman" w:eastAsia="Calibri" w:hAnsi="Times New Roman" w:cs="Times New Roman"/>
          <w:sz w:val="24"/>
          <w:szCs w:val="20"/>
        </w:rPr>
        <w:br/>
      </w:r>
      <w:r w:rsidRPr="00F91E47">
        <w:rPr>
          <w:rFonts w:ascii="Times New Roman" w:eastAsia="Calibri" w:hAnsi="Times New Roman" w:cs="Times New Roman"/>
          <w:sz w:val="24"/>
          <w:szCs w:val="20"/>
        </w:rPr>
        <w:br/>
      </w:r>
      <w:r w:rsidRPr="00F91E47">
        <w:rPr>
          <w:rFonts w:ascii="Times New Roman" w:eastAsia="Calibri" w:hAnsi="Times New Roman" w:cs="Times New Roman"/>
          <w:i/>
          <w:iCs/>
          <w:sz w:val="24"/>
          <w:szCs w:val="20"/>
        </w:rPr>
        <w:t>The Assign Tests component opens on Step 1, Review Required Tests. Each row represents one test required for samples with this combination of material code, sample type, and destination lab.</w:t>
      </w:r>
    </w:p>
    <w:p w:rsidR="00F91E47" w:rsidRPr="00F91E47" w:rsidRDefault="00F91E47" w:rsidP="00F91E47">
      <w:pPr>
        <w:numPr>
          <w:ilvl w:val="0"/>
          <w:numId w:val="15"/>
        </w:num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Review the tests that are required for this sample. When you are finished, click </w:t>
      </w:r>
      <w:proofErr w:type="gramStart"/>
      <w:r w:rsidRPr="00F91E47">
        <w:rPr>
          <w:rFonts w:ascii="Times New Roman" w:eastAsia="Calibri" w:hAnsi="Times New Roman" w:cs="Times New Roman"/>
          <w:b/>
          <w:bCs/>
          <w:sz w:val="24"/>
          <w:szCs w:val="20"/>
        </w:rPr>
        <w:t>Next</w:t>
      </w:r>
      <w:proofErr w:type="gramEnd"/>
      <w:r w:rsidRPr="00F91E47">
        <w:rPr>
          <w:rFonts w:ascii="Times New Roman" w:eastAsia="Calibri" w:hAnsi="Times New Roman" w:cs="Times New Roman"/>
          <w:sz w:val="24"/>
          <w:szCs w:val="20"/>
        </w:rPr>
        <w:t>. </w:t>
      </w:r>
      <w:r w:rsidRPr="00F91E47">
        <w:rPr>
          <w:rFonts w:ascii="Times New Roman" w:eastAsia="Calibri" w:hAnsi="Times New Roman" w:cs="Times New Roman"/>
          <w:sz w:val="24"/>
          <w:szCs w:val="20"/>
        </w:rPr>
        <w:br/>
      </w:r>
      <w:r w:rsidRPr="00F91E47">
        <w:rPr>
          <w:rFonts w:ascii="Times New Roman" w:eastAsia="Calibri" w:hAnsi="Times New Roman" w:cs="Times New Roman"/>
          <w:sz w:val="24"/>
          <w:szCs w:val="20"/>
        </w:rPr>
        <w:br/>
      </w:r>
      <w:r w:rsidRPr="00F91E47">
        <w:rPr>
          <w:rFonts w:ascii="Times New Roman" w:eastAsia="Calibri" w:hAnsi="Times New Roman" w:cs="Times New Roman"/>
          <w:b/>
          <w:bCs/>
          <w:sz w:val="24"/>
          <w:szCs w:val="20"/>
        </w:rPr>
        <w:t>Note:</w:t>
      </w:r>
      <w:r w:rsidRPr="00F91E47">
        <w:rPr>
          <w:rFonts w:ascii="Times New Roman" w:eastAsia="Calibri" w:hAnsi="Times New Roman" w:cs="Times New Roman"/>
          <w:sz w:val="24"/>
          <w:szCs w:val="20"/>
        </w:rPr>
        <w:t xml:space="preserve"> You can click </w:t>
      </w:r>
      <w:r w:rsidRPr="00F91E47">
        <w:rPr>
          <w:rFonts w:ascii="Times New Roman" w:eastAsia="Calibri" w:hAnsi="Times New Roman" w:cs="Times New Roman"/>
          <w:b/>
          <w:bCs/>
          <w:sz w:val="24"/>
          <w:szCs w:val="20"/>
        </w:rPr>
        <w:t>Previous</w:t>
      </w:r>
      <w:r w:rsidRPr="00F91E47">
        <w:rPr>
          <w:rFonts w:ascii="Times New Roman" w:eastAsia="Calibri" w:hAnsi="Times New Roman" w:cs="Times New Roman"/>
          <w:sz w:val="24"/>
          <w:szCs w:val="20"/>
        </w:rPr>
        <w:t xml:space="preserve"> at any time to return to a previous step in the guided process.  </w:t>
      </w:r>
      <w:r w:rsidRPr="00F91E47">
        <w:rPr>
          <w:rFonts w:ascii="Times New Roman" w:eastAsia="Calibri" w:hAnsi="Times New Roman" w:cs="Times New Roman"/>
          <w:sz w:val="24"/>
          <w:szCs w:val="20"/>
        </w:rPr>
        <w:br/>
      </w:r>
      <w:r w:rsidRPr="00F91E47">
        <w:rPr>
          <w:rFonts w:ascii="Times New Roman" w:eastAsia="Calibri" w:hAnsi="Times New Roman" w:cs="Times New Roman"/>
          <w:sz w:val="24"/>
          <w:szCs w:val="20"/>
        </w:rPr>
        <w:br/>
      </w:r>
      <w:r w:rsidRPr="00F91E47">
        <w:rPr>
          <w:rFonts w:ascii="Times New Roman" w:eastAsia="Calibri" w:hAnsi="Times New Roman" w:cs="Times New Roman"/>
          <w:i/>
          <w:iCs/>
          <w:sz w:val="24"/>
          <w:szCs w:val="20"/>
        </w:rPr>
        <w:t>The Assign Tests component displays Step 2, Select Default Tests. Each row represents one test indicated as a default for samples with this combination of material code, sample type, and destination lab.</w:t>
      </w:r>
    </w:p>
    <w:p w:rsidR="00F91E47" w:rsidRPr="00F91E47" w:rsidRDefault="00F91E47" w:rsidP="00F91E47">
      <w:pPr>
        <w:numPr>
          <w:ilvl w:val="0"/>
          <w:numId w:val="15"/>
        </w:num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lastRenderedPageBreak/>
        <w:t>Click the rows for the default tests you want to assign to the sample record.  </w:t>
      </w:r>
      <w:r w:rsidRPr="00F91E47">
        <w:rPr>
          <w:rFonts w:ascii="Times New Roman" w:eastAsia="Calibri" w:hAnsi="Times New Roman" w:cs="Times New Roman"/>
          <w:sz w:val="24"/>
          <w:szCs w:val="20"/>
        </w:rPr>
        <w:br/>
      </w:r>
      <w:r w:rsidRPr="00F91E47">
        <w:rPr>
          <w:rFonts w:ascii="Times New Roman" w:eastAsia="Calibri" w:hAnsi="Times New Roman" w:cs="Times New Roman"/>
          <w:sz w:val="24"/>
          <w:szCs w:val="20"/>
        </w:rPr>
        <w:br/>
      </w:r>
      <w:r w:rsidRPr="00F91E47">
        <w:rPr>
          <w:rFonts w:ascii="Times New Roman" w:eastAsia="Calibri" w:hAnsi="Times New Roman" w:cs="Times New Roman"/>
          <w:i/>
          <w:iCs/>
          <w:sz w:val="24"/>
          <w:szCs w:val="20"/>
        </w:rPr>
        <w:t>The system adds a check mark at the beginning of the row. You can click the row again to clear the selection. Continue selecting default tests as needed.</w:t>
      </w:r>
    </w:p>
    <w:p w:rsidR="00F91E47" w:rsidRPr="00F91E47" w:rsidRDefault="00F91E47" w:rsidP="00F91E47">
      <w:pPr>
        <w:numPr>
          <w:ilvl w:val="0"/>
          <w:numId w:val="15"/>
        </w:num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When you are finished, click </w:t>
      </w:r>
      <w:proofErr w:type="gramStart"/>
      <w:r w:rsidRPr="00F91E47">
        <w:rPr>
          <w:rFonts w:ascii="Times New Roman" w:eastAsia="Calibri" w:hAnsi="Times New Roman" w:cs="Times New Roman"/>
          <w:b/>
          <w:bCs/>
          <w:sz w:val="24"/>
          <w:szCs w:val="20"/>
        </w:rPr>
        <w:t>Next</w:t>
      </w:r>
      <w:proofErr w:type="gramEnd"/>
      <w:r w:rsidRPr="00F91E47">
        <w:rPr>
          <w:rFonts w:ascii="Times New Roman" w:eastAsia="Calibri" w:hAnsi="Times New Roman" w:cs="Times New Roman"/>
          <w:sz w:val="24"/>
          <w:szCs w:val="20"/>
        </w:rPr>
        <w:t>.</w:t>
      </w:r>
      <w:r w:rsidRPr="00F91E47">
        <w:rPr>
          <w:rFonts w:ascii="Times New Roman" w:eastAsia="Calibri" w:hAnsi="Times New Roman" w:cs="Times New Roman"/>
          <w:sz w:val="24"/>
          <w:szCs w:val="20"/>
        </w:rPr>
        <w:br/>
      </w:r>
      <w:r w:rsidRPr="00F91E47">
        <w:rPr>
          <w:rFonts w:ascii="Times New Roman" w:eastAsia="Calibri" w:hAnsi="Times New Roman" w:cs="Times New Roman"/>
          <w:sz w:val="24"/>
          <w:szCs w:val="20"/>
        </w:rPr>
        <w:br/>
      </w:r>
      <w:r w:rsidRPr="00F91E47">
        <w:rPr>
          <w:rFonts w:ascii="Times New Roman" w:eastAsia="Calibri" w:hAnsi="Times New Roman" w:cs="Times New Roman"/>
          <w:i/>
          <w:iCs/>
          <w:sz w:val="24"/>
          <w:szCs w:val="20"/>
        </w:rPr>
        <w:t>The Assign Tests component displays Step 3, Select Optional Tests. Optional tests are those not marked as default or required tests, but are appropriate for this combination of material code, sample type, and destination lab.</w:t>
      </w:r>
    </w:p>
    <w:p w:rsidR="00F91E47" w:rsidRPr="00F91E47" w:rsidRDefault="00F91E47" w:rsidP="00F91E47">
      <w:pPr>
        <w:numPr>
          <w:ilvl w:val="0"/>
          <w:numId w:val="15"/>
        </w:num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If you want to assign a test, click the row to select it.</w:t>
      </w:r>
      <w:r w:rsidRPr="00F91E47">
        <w:rPr>
          <w:rFonts w:ascii="Times New Roman" w:eastAsia="Calibri" w:hAnsi="Times New Roman" w:cs="Times New Roman"/>
          <w:sz w:val="24"/>
          <w:szCs w:val="20"/>
        </w:rPr>
        <w:br/>
      </w:r>
      <w:r w:rsidRPr="00F91E47">
        <w:rPr>
          <w:rFonts w:ascii="Times New Roman" w:eastAsia="Calibri" w:hAnsi="Times New Roman" w:cs="Times New Roman"/>
          <w:sz w:val="24"/>
          <w:szCs w:val="20"/>
        </w:rPr>
        <w:br/>
      </w:r>
      <w:r w:rsidRPr="00F91E47">
        <w:rPr>
          <w:rFonts w:ascii="Times New Roman" w:eastAsia="Calibri" w:hAnsi="Times New Roman" w:cs="Times New Roman"/>
          <w:i/>
          <w:iCs/>
          <w:sz w:val="24"/>
          <w:szCs w:val="20"/>
        </w:rPr>
        <w:t>The system adds a check mark at the beginning of the row. You can click the row again to clear the selection. Continue selecting optional tests as needed.</w:t>
      </w:r>
    </w:p>
    <w:p w:rsidR="00F91E47" w:rsidRPr="00F91E47" w:rsidRDefault="00F91E47" w:rsidP="00F91E47">
      <w:pPr>
        <w:numPr>
          <w:ilvl w:val="0"/>
          <w:numId w:val="15"/>
        </w:num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When you are finished, click </w:t>
      </w:r>
      <w:proofErr w:type="gramStart"/>
      <w:r w:rsidRPr="00F91E47">
        <w:rPr>
          <w:rFonts w:ascii="Times New Roman" w:eastAsia="Calibri" w:hAnsi="Times New Roman" w:cs="Times New Roman"/>
          <w:b/>
          <w:bCs/>
          <w:sz w:val="24"/>
          <w:szCs w:val="20"/>
        </w:rPr>
        <w:t>Next</w:t>
      </w:r>
      <w:proofErr w:type="gramEnd"/>
      <w:r w:rsidRPr="00F91E47">
        <w:rPr>
          <w:rFonts w:ascii="Times New Roman" w:eastAsia="Calibri" w:hAnsi="Times New Roman" w:cs="Times New Roman"/>
          <w:sz w:val="24"/>
          <w:szCs w:val="20"/>
        </w:rPr>
        <w:t>.</w:t>
      </w:r>
      <w:r w:rsidRPr="00F91E47">
        <w:rPr>
          <w:rFonts w:ascii="Times New Roman" w:eastAsia="Calibri" w:hAnsi="Times New Roman" w:cs="Times New Roman"/>
          <w:sz w:val="24"/>
          <w:szCs w:val="20"/>
        </w:rPr>
        <w:br/>
      </w:r>
      <w:r w:rsidRPr="00F91E47">
        <w:rPr>
          <w:rFonts w:ascii="Times New Roman" w:eastAsia="Calibri" w:hAnsi="Times New Roman" w:cs="Times New Roman"/>
          <w:sz w:val="24"/>
          <w:szCs w:val="20"/>
        </w:rPr>
        <w:br/>
      </w:r>
      <w:r w:rsidRPr="00F91E47">
        <w:rPr>
          <w:rFonts w:ascii="Times New Roman" w:eastAsia="Calibri" w:hAnsi="Times New Roman" w:cs="Times New Roman"/>
          <w:i/>
          <w:iCs/>
          <w:sz w:val="24"/>
          <w:szCs w:val="20"/>
        </w:rPr>
        <w:t>The Assign Tests component displays Step 4, Add Test Runs and Confirm. This page lists the tests selected on previous steps in the guided process.</w:t>
      </w:r>
    </w:p>
    <w:p w:rsidR="00F91E47" w:rsidRPr="00F91E47" w:rsidRDefault="00F91E47" w:rsidP="00F91E47">
      <w:pPr>
        <w:numPr>
          <w:ilvl w:val="0"/>
          <w:numId w:val="15"/>
        </w:numPr>
        <w:tabs>
          <w:tab w:val="left" w:pos="432"/>
        </w:tabs>
        <w:spacing w:before="220" w:after="0" w:line="240" w:lineRule="auto"/>
        <w:rPr>
          <w:rFonts w:ascii="Times New Roman" w:eastAsia="Calibri" w:hAnsi="Times New Roman" w:cs="Times New Roman"/>
          <w:sz w:val="24"/>
          <w:szCs w:val="20"/>
        </w:rPr>
      </w:pPr>
      <w:r w:rsidRPr="00F91E47">
        <w:rPr>
          <w:rFonts w:ascii="Times New Roman" w:eastAsia="Calibri" w:hAnsi="Times New Roman" w:cs="Times New Roman"/>
          <w:sz w:val="24"/>
          <w:szCs w:val="20"/>
        </w:rPr>
        <w:t xml:space="preserve">For each test other than the required tests, you can enter a new value in the Test Runs field if needed. When you are finished, click </w:t>
      </w:r>
      <w:r w:rsidRPr="00F91E47">
        <w:rPr>
          <w:rFonts w:ascii="Times New Roman" w:eastAsia="Calibri" w:hAnsi="Times New Roman" w:cs="Times New Roman"/>
          <w:b/>
          <w:bCs/>
          <w:sz w:val="24"/>
          <w:szCs w:val="20"/>
        </w:rPr>
        <w:t>Confirm</w:t>
      </w:r>
      <w:r w:rsidRPr="00F91E47">
        <w:rPr>
          <w:rFonts w:ascii="Times New Roman" w:eastAsia="Calibri" w:hAnsi="Times New Roman" w:cs="Times New Roman"/>
          <w:sz w:val="24"/>
          <w:szCs w:val="20"/>
        </w:rPr>
        <w:t>.</w:t>
      </w:r>
      <w:r w:rsidRPr="00F91E47">
        <w:rPr>
          <w:rFonts w:ascii="Times New Roman" w:eastAsia="Calibri" w:hAnsi="Times New Roman" w:cs="Times New Roman"/>
          <w:sz w:val="24"/>
          <w:szCs w:val="20"/>
        </w:rPr>
        <w:br/>
      </w:r>
      <w:r w:rsidRPr="00F91E47">
        <w:rPr>
          <w:rFonts w:ascii="Times New Roman" w:eastAsia="Calibri" w:hAnsi="Times New Roman" w:cs="Times New Roman"/>
          <w:sz w:val="24"/>
          <w:szCs w:val="20"/>
        </w:rPr>
        <w:br/>
      </w:r>
      <w:r w:rsidRPr="00F91E47">
        <w:rPr>
          <w:rFonts w:ascii="Times New Roman" w:eastAsia="Calibri" w:hAnsi="Times New Roman" w:cs="Times New Roman"/>
          <w:i/>
          <w:iCs/>
          <w:sz w:val="24"/>
          <w:szCs w:val="20"/>
        </w:rPr>
        <w:t>The system assigns the tests you selected and displays them in the list on the</w:t>
      </w:r>
      <w:r w:rsidRPr="00F91E47">
        <w:rPr>
          <w:rFonts w:ascii="Times New Roman" w:eastAsia="Calibri" w:hAnsi="Times New Roman" w:cs="Times New Roman"/>
          <w:sz w:val="24"/>
          <w:szCs w:val="20"/>
        </w:rPr>
        <w:t xml:space="preserve"> </w:t>
      </w:r>
      <w:r w:rsidRPr="00F91E47">
        <w:rPr>
          <w:rFonts w:ascii="Times New Roman" w:eastAsia="Calibri" w:hAnsi="Times New Roman" w:cs="Times New Roman"/>
          <w:b/>
          <w:bCs/>
          <w:i/>
          <w:iCs/>
          <w:sz w:val="24"/>
          <w:szCs w:val="20"/>
        </w:rPr>
        <w:t>Tests</w:t>
      </w:r>
      <w:r w:rsidRPr="00F91E47">
        <w:rPr>
          <w:rFonts w:ascii="Times New Roman" w:eastAsia="Calibri" w:hAnsi="Times New Roman" w:cs="Times New Roman"/>
          <w:sz w:val="24"/>
          <w:szCs w:val="20"/>
        </w:rPr>
        <w:t xml:space="preserve"> </w:t>
      </w:r>
      <w:r w:rsidRPr="00F91E47">
        <w:rPr>
          <w:rFonts w:ascii="Times New Roman" w:eastAsia="Calibri" w:hAnsi="Times New Roman" w:cs="Times New Roman"/>
          <w:i/>
          <w:iCs/>
          <w:sz w:val="24"/>
          <w:szCs w:val="20"/>
        </w:rPr>
        <w:t>tab on the Sample Record Summary. One test row is added for each instance specified in the test Runs field. When multiple test runs of the same test method are added, each test run is identified with a unique value in the Test Number field.</w:t>
      </w:r>
    </w:p>
    <w:p w:rsidR="002D3422" w:rsidRPr="002D3422" w:rsidRDefault="002D3422" w:rsidP="002D3422">
      <w:pPr>
        <w:keepNext/>
        <w:keepLines/>
        <w:tabs>
          <w:tab w:val="left" w:pos="432"/>
        </w:tabs>
        <w:spacing w:before="640" w:after="0" w:line="240" w:lineRule="auto"/>
        <w:outlineLvl w:val="1"/>
        <w:rPr>
          <w:rFonts w:ascii="Arial" w:eastAsia="Times New Roman" w:hAnsi="Arial" w:cs="Times New Roman"/>
          <w:b/>
          <w:noProof/>
          <w:sz w:val="30"/>
          <w:szCs w:val="20"/>
        </w:rPr>
      </w:pPr>
      <w:bookmarkStart w:id="22" w:name="_Toc457826414"/>
      <w:r w:rsidRPr="002D3422">
        <w:rPr>
          <w:rFonts w:ascii="Arial" w:eastAsia="Times New Roman" w:hAnsi="Arial" w:cs="Times New Roman"/>
          <w:b/>
          <w:noProof/>
          <w:sz w:val="30"/>
          <w:szCs w:val="20"/>
        </w:rPr>
        <w:t>Maintaining Sample Record Tests</w:t>
      </w:r>
      <w:bookmarkEnd w:id="22"/>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The Sample Record Test Summary contains all of the information recorded about a test run assigned to a sample record. Tests are assigned to a sample record on the </w:t>
      </w:r>
      <w:r w:rsidRPr="002D3422">
        <w:rPr>
          <w:rFonts w:ascii="Times New Roman" w:eastAsia="Calibri" w:hAnsi="Times New Roman" w:cs="Times New Roman"/>
          <w:b/>
          <w:bCs/>
          <w:sz w:val="24"/>
          <w:szCs w:val="20"/>
        </w:rPr>
        <w:t>Tests</w:t>
      </w:r>
      <w:r w:rsidRPr="002D3422">
        <w:rPr>
          <w:rFonts w:ascii="Times New Roman" w:eastAsia="Calibri" w:hAnsi="Times New Roman" w:cs="Times New Roman"/>
          <w:sz w:val="24"/>
          <w:szCs w:val="20"/>
        </w:rPr>
        <w:t xml:space="preserve"> tab on the Sample Record Summary (see </w:t>
      </w:r>
      <w:hyperlink w:anchor="maintaining_test_assignments_for_2303" w:history="1">
        <w:r w:rsidRPr="002D3422">
          <w:rPr>
            <w:rFonts w:ascii="Times New Roman" w:eastAsia="Calibri" w:hAnsi="Times New Roman" w:cs="Times New Roman"/>
            <w:color w:val="0000FF"/>
            <w:sz w:val="24"/>
            <w:szCs w:val="20"/>
            <w:u w:val="single"/>
          </w:rPr>
          <w:t>Maintaining Test Assignments for a Sample Record</w:t>
        </w:r>
      </w:hyperlink>
      <w:r w:rsidRPr="002D3422">
        <w:rPr>
          <w:rFonts w:ascii="Times New Roman" w:eastAsia="Calibri" w:hAnsi="Times New Roman" w:cs="Times New Roman"/>
          <w:sz w:val="24"/>
          <w:szCs w:val="20"/>
        </w:rPr>
        <w:t>). If a sample record is associated with contract project items, you must have contract authority for the parent contract in order to access the tests for the sample record.</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access the component, navigate to the Sample Record Summary, and click the </w:t>
      </w:r>
      <w:r w:rsidRPr="002D3422">
        <w:rPr>
          <w:rFonts w:ascii="Times New Roman" w:eastAsia="Calibri" w:hAnsi="Times New Roman" w:cs="Times New Roman"/>
          <w:b/>
          <w:bCs/>
          <w:sz w:val="24"/>
          <w:szCs w:val="20"/>
        </w:rPr>
        <w:t>Tests</w:t>
      </w:r>
      <w:r w:rsidRPr="002D3422">
        <w:rPr>
          <w:rFonts w:ascii="Times New Roman" w:eastAsia="Calibri" w:hAnsi="Times New Roman" w:cs="Times New Roman"/>
          <w:sz w:val="24"/>
          <w:szCs w:val="20"/>
        </w:rPr>
        <w:t xml:space="preserve"> tab. Locate the row for the test run you want to view. Click the </w:t>
      </w:r>
      <w:r w:rsidRPr="002D3422">
        <w:rPr>
          <w:rFonts w:ascii="Times New Roman" w:eastAsia="Calibri" w:hAnsi="Times New Roman" w:cs="Times New Roman"/>
          <w:b/>
          <w:bCs/>
          <w:sz w:val="24"/>
          <w:szCs w:val="20"/>
        </w:rPr>
        <w:t>Test Number</w:t>
      </w:r>
      <w:r w:rsidRPr="002D3422">
        <w:rPr>
          <w:rFonts w:ascii="Times New Roman" w:eastAsia="Calibri" w:hAnsi="Times New Roman" w:cs="Times New Roman"/>
          <w:sz w:val="24"/>
          <w:szCs w:val="20"/>
        </w:rPr>
        <w:t xml:space="preserve"> link or select </w:t>
      </w:r>
      <w:r w:rsidRPr="002D3422">
        <w:rPr>
          <w:rFonts w:ascii="Times New Roman" w:eastAsia="Calibri" w:hAnsi="Times New Roman" w:cs="Times New Roman"/>
          <w:b/>
          <w:bCs/>
          <w:sz w:val="24"/>
          <w:szCs w:val="20"/>
        </w:rPr>
        <w:t>Open</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appropriate row.</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The Sample Record Test Summary component opens on the </w:t>
      </w:r>
      <w:r w:rsidRPr="002D3422">
        <w:rPr>
          <w:rFonts w:ascii="Times New Roman" w:eastAsia="Calibri" w:hAnsi="Times New Roman" w:cs="Times New Roman"/>
          <w:b/>
          <w:bCs/>
          <w:sz w:val="24"/>
          <w:szCs w:val="20"/>
        </w:rPr>
        <w:t>General</w:t>
      </w:r>
      <w:r w:rsidRPr="002D3422">
        <w:rPr>
          <w:rFonts w:ascii="Times New Roman" w:eastAsia="Calibri" w:hAnsi="Times New Roman" w:cs="Times New Roman"/>
          <w:sz w:val="24"/>
          <w:szCs w:val="20"/>
        </w:rPr>
        <w:t xml:space="preserve"> tab. Information is divided into four collapsible sections: Test Information, Sample Information, Additional Test Information, and Remarks.</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lastRenderedPageBreak/>
        <w:t>In the Test Information section, you can view or change information in these fields:</w:t>
      </w:r>
    </w:p>
    <w:p w:rsidR="002D3422" w:rsidRPr="002D3422" w:rsidRDefault="002D3422" w:rsidP="002D3422">
      <w:pPr>
        <w:numPr>
          <w:ilvl w:val="0"/>
          <w:numId w:val="1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Status</w:t>
      </w:r>
    </w:p>
    <w:p w:rsidR="002D3422" w:rsidRPr="002D3422" w:rsidRDefault="002D3422" w:rsidP="002D3422">
      <w:pPr>
        <w:numPr>
          <w:ilvl w:val="0"/>
          <w:numId w:val="1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Priority</w:t>
      </w:r>
    </w:p>
    <w:p w:rsidR="002D3422" w:rsidRPr="002D3422" w:rsidRDefault="002D3422" w:rsidP="002D3422">
      <w:pPr>
        <w:numPr>
          <w:ilvl w:val="0"/>
          <w:numId w:val="1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Default Test</w:t>
      </w:r>
    </w:p>
    <w:p w:rsidR="002D3422" w:rsidRPr="002D3422" w:rsidRDefault="002D3422" w:rsidP="002D3422">
      <w:pPr>
        <w:numPr>
          <w:ilvl w:val="0"/>
          <w:numId w:val="1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Required Test</w:t>
      </w:r>
    </w:p>
    <w:p w:rsidR="002D3422" w:rsidRPr="002D3422" w:rsidRDefault="002D3422" w:rsidP="002D3422">
      <w:pPr>
        <w:numPr>
          <w:ilvl w:val="0"/>
          <w:numId w:val="1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Due Date</w:t>
      </w:r>
    </w:p>
    <w:p w:rsidR="002D3422" w:rsidRPr="002D3422" w:rsidRDefault="002D3422" w:rsidP="002D3422">
      <w:pPr>
        <w:numPr>
          <w:ilvl w:val="0"/>
          <w:numId w:val="1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Remarks</w:t>
      </w:r>
    </w:p>
    <w:p w:rsidR="002D3422" w:rsidRPr="002D3422" w:rsidRDefault="002D3422" w:rsidP="002D3422">
      <w:pPr>
        <w:numPr>
          <w:ilvl w:val="0"/>
          <w:numId w:val="1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Planned Test Start Date</w:t>
      </w:r>
    </w:p>
    <w:p w:rsidR="002D3422" w:rsidRPr="002D3422" w:rsidRDefault="002D3422" w:rsidP="002D3422">
      <w:pPr>
        <w:numPr>
          <w:ilvl w:val="0"/>
          <w:numId w:val="1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Start Date</w:t>
      </w:r>
    </w:p>
    <w:p w:rsidR="002D3422" w:rsidRPr="002D3422" w:rsidRDefault="002D3422" w:rsidP="002D3422">
      <w:pPr>
        <w:numPr>
          <w:ilvl w:val="0"/>
          <w:numId w:val="1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Estimated Completion Date</w:t>
      </w:r>
    </w:p>
    <w:p w:rsidR="002D3422" w:rsidRPr="002D3422" w:rsidRDefault="002D3422" w:rsidP="002D3422">
      <w:pPr>
        <w:numPr>
          <w:ilvl w:val="0"/>
          <w:numId w:val="1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Actual Completion Date</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In the Sample Information section, you can view read-only information in these fields:</w:t>
      </w:r>
    </w:p>
    <w:p w:rsidR="002D3422" w:rsidRPr="002D3422" w:rsidRDefault="002D3422" w:rsidP="002D3422">
      <w:pPr>
        <w:numPr>
          <w:ilvl w:val="0"/>
          <w:numId w:val="17"/>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Control Number</w:t>
      </w:r>
    </w:p>
    <w:p w:rsidR="002D3422" w:rsidRPr="002D3422" w:rsidRDefault="002D3422" w:rsidP="002D3422">
      <w:pPr>
        <w:numPr>
          <w:ilvl w:val="0"/>
          <w:numId w:val="17"/>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Type</w:t>
      </w:r>
    </w:p>
    <w:p w:rsidR="002D3422" w:rsidRPr="002D3422" w:rsidRDefault="002D3422" w:rsidP="002D3422">
      <w:pPr>
        <w:numPr>
          <w:ilvl w:val="0"/>
          <w:numId w:val="17"/>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Unit</w:t>
      </w:r>
    </w:p>
    <w:p w:rsidR="002D3422" w:rsidRPr="002D3422" w:rsidRDefault="002D3422" w:rsidP="002D3422">
      <w:pPr>
        <w:numPr>
          <w:ilvl w:val="0"/>
          <w:numId w:val="17"/>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Reference Number</w:t>
      </w:r>
    </w:p>
    <w:p w:rsidR="002D3422" w:rsidRPr="002D3422" w:rsidRDefault="002D3422" w:rsidP="002D3422">
      <w:pPr>
        <w:numPr>
          <w:ilvl w:val="0"/>
          <w:numId w:val="17"/>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Contract ID</w:t>
      </w:r>
    </w:p>
    <w:p w:rsidR="002D3422" w:rsidRPr="002D3422" w:rsidRDefault="002D3422" w:rsidP="002D3422">
      <w:pPr>
        <w:numPr>
          <w:ilvl w:val="0"/>
          <w:numId w:val="17"/>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Source</w:t>
      </w:r>
    </w:p>
    <w:p w:rsidR="002D3422" w:rsidRPr="002D3422" w:rsidRDefault="002D3422" w:rsidP="002D3422">
      <w:pPr>
        <w:numPr>
          <w:ilvl w:val="0"/>
          <w:numId w:val="17"/>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Facility</w:t>
      </w:r>
    </w:p>
    <w:p w:rsidR="002D3422" w:rsidRPr="002D3422" w:rsidRDefault="002D3422" w:rsidP="002D3422">
      <w:pPr>
        <w:numPr>
          <w:ilvl w:val="0"/>
          <w:numId w:val="17"/>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Type</w:t>
      </w:r>
    </w:p>
    <w:p w:rsidR="002D3422" w:rsidRPr="002D3422" w:rsidRDefault="002D3422" w:rsidP="002D3422">
      <w:pPr>
        <w:numPr>
          <w:ilvl w:val="0"/>
          <w:numId w:val="17"/>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Remark</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If a sample record is associated with one or more contract project items, the </w:t>
      </w:r>
      <w:r w:rsidRPr="002D3422">
        <w:rPr>
          <w:rFonts w:ascii="Times New Roman" w:eastAsia="Calibri" w:hAnsi="Times New Roman" w:cs="Times New Roman"/>
          <w:b/>
          <w:bCs/>
          <w:sz w:val="24"/>
          <w:szCs w:val="20"/>
        </w:rPr>
        <w:t>Contract ID</w:t>
      </w:r>
      <w:r w:rsidRPr="002D3422">
        <w:rPr>
          <w:rFonts w:ascii="Times New Roman" w:eastAsia="Calibri" w:hAnsi="Times New Roman" w:cs="Times New Roman"/>
          <w:sz w:val="24"/>
          <w:szCs w:val="20"/>
        </w:rPr>
        <w:t xml:space="preserve"> field includes a list of contract IDs for the parent contracts of the associated contract project items.</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In the Additional Test Information section, you can view read-only information in these fields:</w:t>
      </w:r>
    </w:p>
    <w:p w:rsidR="002D3422" w:rsidRPr="002D3422" w:rsidRDefault="002D3422" w:rsidP="002D3422">
      <w:pPr>
        <w:numPr>
          <w:ilvl w:val="0"/>
          <w:numId w:val="1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Retest Test</w:t>
      </w:r>
    </w:p>
    <w:p w:rsidR="002D3422" w:rsidRPr="002D3422" w:rsidRDefault="002D3422" w:rsidP="002D3422">
      <w:pPr>
        <w:numPr>
          <w:ilvl w:val="0"/>
          <w:numId w:val="1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Number of Retests</w:t>
      </w:r>
    </w:p>
    <w:p w:rsidR="002D3422" w:rsidRPr="002D3422" w:rsidRDefault="002D3422" w:rsidP="002D3422">
      <w:pPr>
        <w:numPr>
          <w:ilvl w:val="0"/>
          <w:numId w:val="1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Retest Requested</w:t>
      </w:r>
    </w:p>
    <w:p w:rsidR="002D3422" w:rsidRPr="002D3422" w:rsidRDefault="002D3422" w:rsidP="002D3422">
      <w:pPr>
        <w:numPr>
          <w:ilvl w:val="0"/>
          <w:numId w:val="1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 xml:space="preserve">Test </w:t>
      </w:r>
      <w:proofErr w:type="spellStart"/>
      <w:r w:rsidRPr="002D3422">
        <w:rPr>
          <w:rFonts w:ascii="Times New Roman" w:eastAsia="Times New Roman" w:hAnsi="Times New Roman" w:cs="Times New Roman"/>
          <w:sz w:val="24"/>
          <w:szCs w:val="20"/>
        </w:rPr>
        <w:t>Requeued</w:t>
      </w:r>
      <w:proofErr w:type="spellEnd"/>
    </w:p>
    <w:p w:rsidR="002D3422" w:rsidRPr="002D3422" w:rsidRDefault="002D3422" w:rsidP="002D3422">
      <w:pPr>
        <w:numPr>
          <w:ilvl w:val="0"/>
          <w:numId w:val="1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Reportable</w:t>
      </w:r>
    </w:p>
    <w:p w:rsidR="002D3422" w:rsidRPr="002D3422" w:rsidRDefault="002D3422" w:rsidP="002D3422">
      <w:pPr>
        <w:numPr>
          <w:ilvl w:val="0"/>
          <w:numId w:val="1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Updateable</w:t>
      </w:r>
    </w:p>
    <w:p w:rsidR="002D3422" w:rsidRPr="002D3422" w:rsidRDefault="002D3422" w:rsidP="002D3422">
      <w:pPr>
        <w:numPr>
          <w:ilvl w:val="0"/>
          <w:numId w:val="1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Counts Toward MAA</w:t>
      </w:r>
    </w:p>
    <w:p w:rsidR="002D3422" w:rsidRPr="002D3422" w:rsidRDefault="002D3422" w:rsidP="002D3422">
      <w:pPr>
        <w:numPr>
          <w:ilvl w:val="0"/>
          <w:numId w:val="1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Result Value</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Click in a field and add, change, or delete information as needed.</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To add a remark to the sample record test, first select the type of remark from the Type field, and then enter a comment in the Remarks text box.</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lastRenderedPageBreak/>
        <w:t xml:space="preserve">You can enter or change values in the </w:t>
      </w:r>
      <w:r w:rsidRPr="002D3422">
        <w:rPr>
          <w:rFonts w:ascii="Times New Roman" w:eastAsia="Calibri" w:hAnsi="Times New Roman" w:cs="Times New Roman"/>
          <w:b/>
          <w:bCs/>
          <w:sz w:val="24"/>
          <w:szCs w:val="20"/>
        </w:rPr>
        <w:t>Due Date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sz w:val="24"/>
          <w:szCs w:val="20"/>
        </w:rPr>
        <w:t>Planned Test Start Date</w:t>
      </w:r>
      <w:r w:rsidRPr="002D3422">
        <w:rPr>
          <w:rFonts w:ascii="Times New Roman" w:eastAsia="Calibri" w:hAnsi="Times New Roman" w:cs="Times New Roman"/>
          <w:sz w:val="24"/>
          <w:szCs w:val="20"/>
        </w:rPr>
        <w:t xml:space="preserve">, and </w:t>
      </w:r>
      <w:r w:rsidRPr="002D3422">
        <w:rPr>
          <w:rFonts w:ascii="Times New Roman" w:eastAsia="Calibri" w:hAnsi="Times New Roman" w:cs="Times New Roman"/>
          <w:b/>
          <w:bCs/>
          <w:sz w:val="24"/>
          <w:szCs w:val="20"/>
        </w:rPr>
        <w:t>Estimated Completion Date</w:t>
      </w:r>
      <w:r w:rsidRPr="002D3422">
        <w:rPr>
          <w:rFonts w:ascii="Times New Roman" w:eastAsia="Calibri" w:hAnsi="Times New Roman" w:cs="Times New Roman"/>
          <w:sz w:val="24"/>
          <w:szCs w:val="20"/>
        </w:rPr>
        <w:t xml:space="preserve"> fields.</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The </w:t>
      </w:r>
      <w:r w:rsidRPr="002D3422">
        <w:rPr>
          <w:rFonts w:ascii="Times New Roman" w:eastAsia="Calibri" w:hAnsi="Times New Roman" w:cs="Times New Roman"/>
          <w:b/>
          <w:bCs/>
          <w:sz w:val="24"/>
          <w:szCs w:val="20"/>
        </w:rPr>
        <w:t>Test Result Value</w:t>
      </w:r>
      <w:r w:rsidRPr="002D3422">
        <w:rPr>
          <w:rFonts w:ascii="Times New Roman" w:eastAsia="Calibri" w:hAnsi="Times New Roman" w:cs="Times New Roman"/>
          <w:sz w:val="24"/>
          <w:szCs w:val="20"/>
        </w:rPr>
        <w:t xml:space="preserve"> field might be editable depending on the access level assigned to your user role and the setting for the </w:t>
      </w:r>
      <w:r w:rsidRPr="002D3422">
        <w:rPr>
          <w:rFonts w:ascii="Times New Roman" w:eastAsia="Calibri" w:hAnsi="Times New Roman" w:cs="Times New Roman"/>
          <w:i/>
          <w:iCs/>
          <w:sz w:val="24"/>
          <w:szCs w:val="20"/>
        </w:rPr>
        <w:t xml:space="preserve">Allow Test Result Value Modification </w:t>
      </w:r>
      <w:proofErr w:type="gramStart"/>
      <w:r w:rsidRPr="002D3422">
        <w:rPr>
          <w:rFonts w:ascii="Times New Roman" w:eastAsia="Calibri" w:hAnsi="Times New Roman" w:cs="Times New Roman"/>
          <w:i/>
          <w:iCs/>
          <w:sz w:val="24"/>
          <w:szCs w:val="20"/>
        </w:rPr>
        <w:t>During</w:t>
      </w:r>
      <w:proofErr w:type="gramEnd"/>
      <w:r w:rsidRPr="002D3422">
        <w:rPr>
          <w:rFonts w:ascii="Times New Roman" w:eastAsia="Calibri" w:hAnsi="Times New Roman" w:cs="Times New Roman"/>
          <w:i/>
          <w:iCs/>
          <w:sz w:val="24"/>
          <w:szCs w:val="20"/>
        </w:rPr>
        <w:t xml:space="preserve"> Test Review State</w:t>
      </w:r>
      <w:r w:rsidRPr="002D3422">
        <w:rPr>
          <w:rFonts w:ascii="Times New Roman" w:eastAsia="Calibri" w:hAnsi="Times New Roman" w:cs="Times New Roman"/>
          <w:sz w:val="24"/>
          <w:szCs w:val="20"/>
        </w:rPr>
        <w:t xml:space="preserve"> agency option. Otherwise, the </w:t>
      </w:r>
      <w:r w:rsidRPr="002D3422">
        <w:rPr>
          <w:rFonts w:ascii="Times New Roman" w:eastAsia="Calibri" w:hAnsi="Times New Roman" w:cs="Times New Roman"/>
          <w:b/>
          <w:bCs/>
          <w:sz w:val="24"/>
          <w:szCs w:val="20"/>
        </w:rPr>
        <w:t>Test Result Value</w:t>
      </w:r>
      <w:r w:rsidRPr="002D3422">
        <w:rPr>
          <w:rFonts w:ascii="Times New Roman" w:eastAsia="Calibri" w:hAnsi="Times New Roman" w:cs="Times New Roman"/>
          <w:sz w:val="24"/>
          <w:szCs w:val="20"/>
        </w:rPr>
        <w:t xml:space="preserve"> field is read-only. If you modify the </w:t>
      </w:r>
      <w:r w:rsidRPr="002D3422">
        <w:rPr>
          <w:rFonts w:ascii="Times New Roman" w:eastAsia="Calibri" w:hAnsi="Times New Roman" w:cs="Times New Roman"/>
          <w:b/>
          <w:bCs/>
          <w:sz w:val="24"/>
          <w:szCs w:val="20"/>
        </w:rPr>
        <w:t>Test Result Value</w:t>
      </w:r>
      <w:r w:rsidRPr="002D3422">
        <w:rPr>
          <w:rFonts w:ascii="Times New Roman" w:eastAsia="Calibri" w:hAnsi="Times New Roman" w:cs="Times New Roman"/>
          <w:sz w:val="24"/>
          <w:szCs w:val="20"/>
        </w:rPr>
        <w:t>, you are required to enter a remark.</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When you are finished, click the </w:t>
      </w:r>
      <w:r w:rsidRPr="002D3422">
        <w:rPr>
          <w:rFonts w:ascii="Times New Roman" w:eastAsia="Calibri" w:hAnsi="Times New Roman" w:cs="Times New Roman"/>
          <w:b/>
          <w:bCs/>
          <w:sz w:val="24"/>
          <w:szCs w:val="20"/>
        </w:rPr>
        <w:t>Save</w:t>
      </w:r>
      <w:r w:rsidRPr="002D3422">
        <w:rPr>
          <w:rFonts w:ascii="Times New Roman" w:eastAsia="Calibri" w:hAnsi="Times New Roman" w:cs="Times New Roman"/>
          <w:sz w:val="24"/>
          <w:szCs w:val="20"/>
        </w:rPr>
        <w:t xml:space="preserve"> button. The system displays a message to confirm that your changes were saved.</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change a test status to complete, select </w:t>
      </w:r>
      <w:r w:rsidRPr="002D3422">
        <w:rPr>
          <w:rFonts w:ascii="Times New Roman" w:eastAsia="Calibri" w:hAnsi="Times New Roman" w:cs="Times New Roman"/>
          <w:b/>
          <w:bCs/>
          <w:sz w:val="24"/>
          <w:szCs w:val="20"/>
        </w:rPr>
        <w:t>Mark Test Complete</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component header. The system saves the change automatically and sets the </w:t>
      </w:r>
      <w:r w:rsidRPr="002D3422">
        <w:rPr>
          <w:rFonts w:ascii="Times New Roman" w:eastAsia="Calibri" w:hAnsi="Times New Roman" w:cs="Times New Roman"/>
          <w:b/>
          <w:bCs/>
          <w:sz w:val="24"/>
          <w:szCs w:val="20"/>
        </w:rPr>
        <w:t>Actual Completion Date</w:t>
      </w:r>
      <w:r w:rsidRPr="002D3422">
        <w:rPr>
          <w:rFonts w:ascii="Times New Roman" w:eastAsia="Calibri" w:hAnsi="Times New Roman" w:cs="Times New Roman"/>
          <w:sz w:val="24"/>
          <w:szCs w:val="20"/>
        </w:rPr>
        <w:t xml:space="preserve"> to the current date.</w:t>
      </w:r>
    </w:p>
    <w:p w:rsidR="002D3422" w:rsidRP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730A5274" wp14:editId="6E0A2D2A">
            <wp:extent cx="151130" cy="217249"/>
            <wp:effectExtent l="0" t="0" r="1270" b="0"/>
            <wp:docPr id="19" name="Picture 19"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Whenever a sample record test status is changed, the system checks for the presence of a matching alternate test workflow. If one is found, the system changes the test status to the status indicated by the alternate test workflow. See </w:t>
      </w:r>
      <w:hyperlink w:anchor="maintaining_alternate_test_workf_715" w:history="1">
        <w:r w:rsidRPr="002D3422">
          <w:rPr>
            <w:rFonts w:ascii="Arial" w:eastAsia="Calibri" w:hAnsi="Arial" w:cs="Arial"/>
            <w:color w:val="0000FF"/>
            <w:sz w:val="20"/>
            <w:szCs w:val="20"/>
            <w:u w:val="single"/>
          </w:rPr>
          <w:t>Maintaining Alternate Test Workflows</w:t>
        </w:r>
      </w:hyperlink>
      <w:r w:rsidRPr="002D3422">
        <w:rPr>
          <w:rFonts w:ascii="Arial" w:eastAsia="Calibri" w:hAnsi="Arial" w:cs="Arial"/>
          <w:bCs/>
          <w:noProof/>
          <w:sz w:val="20"/>
          <w:szCs w:val="20"/>
        </w:rPr>
        <w:t xml:space="preserve"> for more information.</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If all tests assigned to a sample record are set to </w:t>
      </w:r>
      <w:proofErr w:type="spellStart"/>
      <w:r w:rsidRPr="002D3422">
        <w:rPr>
          <w:rFonts w:ascii="Times New Roman" w:eastAsia="Calibri" w:hAnsi="Times New Roman" w:cs="Times New Roman"/>
          <w:sz w:val="24"/>
          <w:szCs w:val="20"/>
        </w:rPr>
        <w:t>Autofinalize</w:t>
      </w:r>
      <w:proofErr w:type="spellEnd"/>
      <w:r w:rsidRPr="002D3422">
        <w:rPr>
          <w:rFonts w:ascii="Times New Roman" w:eastAsia="Calibri" w:hAnsi="Times New Roman" w:cs="Times New Roman"/>
          <w:sz w:val="24"/>
          <w:szCs w:val="20"/>
        </w:rPr>
        <w:t xml:space="preserve"> and all of the tests have an </w:t>
      </w:r>
      <w:proofErr w:type="spellStart"/>
      <w:r w:rsidRPr="002D3422">
        <w:rPr>
          <w:rFonts w:ascii="Times New Roman" w:eastAsia="Calibri" w:hAnsi="Times New Roman" w:cs="Times New Roman"/>
          <w:sz w:val="24"/>
          <w:szCs w:val="20"/>
        </w:rPr>
        <w:t>autofinalizable</w:t>
      </w:r>
      <w:proofErr w:type="spellEnd"/>
      <w:r w:rsidRPr="002D3422">
        <w:rPr>
          <w:rFonts w:ascii="Times New Roman" w:eastAsia="Calibri" w:hAnsi="Times New Roman" w:cs="Times New Roman"/>
          <w:sz w:val="24"/>
          <w:szCs w:val="20"/>
        </w:rPr>
        <w:t xml:space="preserve"> Test Result Value (see </w:t>
      </w:r>
      <w:hyperlink w:anchor="maintaining_test_result_values_h_5753" w:history="1">
        <w:r w:rsidRPr="002D3422">
          <w:rPr>
            <w:rFonts w:ascii="Times New Roman" w:eastAsia="Calibri" w:hAnsi="Times New Roman" w:cs="Times New Roman"/>
            <w:color w:val="0000FF"/>
            <w:sz w:val="24"/>
            <w:szCs w:val="20"/>
            <w:u w:val="single"/>
          </w:rPr>
          <w:t>Maintaining Test Result Values</w:t>
        </w:r>
      </w:hyperlink>
      <w:r w:rsidRPr="002D3422">
        <w:rPr>
          <w:rFonts w:ascii="Times New Roman" w:eastAsia="Calibri" w:hAnsi="Times New Roman" w:cs="Times New Roman"/>
          <w:sz w:val="24"/>
          <w:szCs w:val="20"/>
        </w:rPr>
        <w:t xml:space="preserve">), then the system automatically sets the </w:t>
      </w:r>
      <w:r w:rsidRPr="002D3422">
        <w:rPr>
          <w:rFonts w:ascii="Times New Roman" w:eastAsia="Calibri" w:hAnsi="Times New Roman" w:cs="Times New Roman"/>
          <w:b/>
          <w:bCs/>
          <w:sz w:val="24"/>
          <w:szCs w:val="20"/>
        </w:rPr>
        <w:t>Sample Status</w:t>
      </w:r>
      <w:r w:rsidRPr="002D3422">
        <w:rPr>
          <w:rFonts w:ascii="Times New Roman" w:eastAsia="Calibri" w:hAnsi="Times New Roman" w:cs="Times New Roman"/>
          <w:sz w:val="24"/>
          <w:szCs w:val="20"/>
        </w:rPr>
        <w:t xml:space="preserve"> to </w:t>
      </w:r>
      <w:r w:rsidRPr="002D3422">
        <w:rPr>
          <w:rFonts w:ascii="Times New Roman" w:eastAsia="Calibri" w:hAnsi="Times New Roman" w:cs="Times New Roman"/>
          <w:i/>
          <w:iCs/>
          <w:sz w:val="24"/>
          <w:szCs w:val="20"/>
        </w:rPr>
        <w:t>Complete</w:t>
      </w:r>
      <w:r w:rsidRPr="002D3422">
        <w:rPr>
          <w:rFonts w:ascii="Times New Roman" w:eastAsia="Calibri" w:hAnsi="Times New Roman" w:cs="Times New Roman"/>
          <w:sz w:val="24"/>
          <w:szCs w:val="20"/>
        </w:rPr>
        <w:t xml:space="preserve">, sets the </w:t>
      </w:r>
      <w:r w:rsidRPr="002D3422">
        <w:rPr>
          <w:rFonts w:ascii="Times New Roman" w:eastAsia="Calibri" w:hAnsi="Times New Roman" w:cs="Times New Roman"/>
          <w:b/>
          <w:bCs/>
          <w:sz w:val="24"/>
          <w:szCs w:val="20"/>
        </w:rPr>
        <w:t>Authorized By</w:t>
      </w:r>
      <w:r w:rsidRPr="002D3422">
        <w:rPr>
          <w:rFonts w:ascii="Times New Roman" w:eastAsia="Calibri" w:hAnsi="Times New Roman" w:cs="Times New Roman"/>
          <w:sz w:val="24"/>
          <w:szCs w:val="20"/>
        </w:rPr>
        <w:t xml:space="preserve"> field to the system user, and the </w:t>
      </w:r>
      <w:r w:rsidRPr="002D3422">
        <w:rPr>
          <w:rFonts w:ascii="Times New Roman" w:eastAsia="Calibri" w:hAnsi="Times New Roman" w:cs="Times New Roman"/>
          <w:b/>
          <w:bCs/>
          <w:sz w:val="24"/>
          <w:szCs w:val="20"/>
        </w:rPr>
        <w:t>Authorized Date</w:t>
      </w:r>
      <w:r w:rsidRPr="002D3422">
        <w:rPr>
          <w:rFonts w:ascii="Times New Roman" w:eastAsia="Calibri" w:hAnsi="Times New Roman" w:cs="Times New Roman"/>
          <w:sz w:val="24"/>
          <w:szCs w:val="20"/>
        </w:rPr>
        <w:t xml:space="preserve"> field to the current date and time. The sample record is now read-only.</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If tests assigned to the sample record are not set to </w:t>
      </w:r>
      <w:proofErr w:type="spellStart"/>
      <w:r w:rsidRPr="002D3422">
        <w:rPr>
          <w:rFonts w:ascii="Times New Roman" w:eastAsia="Calibri" w:hAnsi="Times New Roman" w:cs="Times New Roman"/>
          <w:sz w:val="24"/>
          <w:szCs w:val="20"/>
        </w:rPr>
        <w:t>Autofinalize</w:t>
      </w:r>
      <w:proofErr w:type="spellEnd"/>
      <w:r w:rsidRPr="002D3422">
        <w:rPr>
          <w:rFonts w:ascii="Times New Roman" w:eastAsia="Calibri" w:hAnsi="Times New Roman" w:cs="Times New Roman"/>
          <w:sz w:val="24"/>
          <w:szCs w:val="20"/>
        </w:rPr>
        <w:t xml:space="preserve">, you can manually authorize a sample record when the </w:t>
      </w:r>
      <w:proofErr w:type="gramStart"/>
      <w:r w:rsidRPr="002D3422">
        <w:rPr>
          <w:rFonts w:ascii="Times New Roman" w:eastAsia="Calibri" w:hAnsi="Times New Roman" w:cs="Times New Roman"/>
          <w:sz w:val="24"/>
          <w:szCs w:val="20"/>
        </w:rPr>
        <w:t>status for all tests assigned to the sample record have</w:t>
      </w:r>
      <w:proofErr w:type="gramEnd"/>
      <w:r w:rsidRPr="002D3422">
        <w:rPr>
          <w:rFonts w:ascii="Times New Roman" w:eastAsia="Calibri" w:hAnsi="Times New Roman" w:cs="Times New Roman"/>
          <w:sz w:val="24"/>
          <w:szCs w:val="20"/>
        </w:rPr>
        <w:t xml:space="preserve"> a Test Status of </w:t>
      </w:r>
      <w:r w:rsidRPr="002D3422">
        <w:rPr>
          <w:rFonts w:ascii="Times New Roman" w:eastAsia="Calibri" w:hAnsi="Times New Roman" w:cs="Times New Roman"/>
          <w:i/>
          <w:iCs/>
          <w:sz w:val="24"/>
          <w:szCs w:val="20"/>
        </w:rPr>
        <w:t>Approved by Level 2</w:t>
      </w:r>
      <w:r w:rsidRPr="002D3422">
        <w:rPr>
          <w:rFonts w:ascii="Times New Roman" w:eastAsia="Calibri" w:hAnsi="Times New Roman" w:cs="Times New Roman"/>
          <w:sz w:val="24"/>
          <w:szCs w:val="20"/>
        </w:rPr>
        <w:t xml:space="preserve"> or </w:t>
      </w:r>
      <w:r w:rsidRPr="002D3422">
        <w:rPr>
          <w:rFonts w:ascii="Times New Roman" w:eastAsia="Calibri" w:hAnsi="Times New Roman" w:cs="Times New Roman"/>
          <w:i/>
          <w:iCs/>
          <w:sz w:val="24"/>
          <w:szCs w:val="20"/>
        </w:rPr>
        <w:t>Cancelled</w:t>
      </w:r>
      <w:r w:rsidRPr="002D3422">
        <w:rPr>
          <w:rFonts w:ascii="Times New Roman" w:eastAsia="Calibri" w:hAnsi="Times New Roman" w:cs="Times New Roman"/>
          <w:sz w:val="24"/>
          <w:szCs w:val="20"/>
        </w:rPr>
        <w:t xml:space="preserve">. See </w:t>
      </w:r>
      <w:hyperlink w:anchor="reviewing_samples_htm_authorizin_4107" w:history="1">
        <w:r w:rsidRPr="002D3422">
          <w:rPr>
            <w:rFonts w:ascii="Times New Roman" w:eastAsia="Calibri" w:hAnsi="Times New Roman" w:cs="Times New Roman"/>
            <w:color w:val="0000FF"/>
            <w:sz w:val="24"/>
            <w:szCs w:val="20"/>
            <w:u w:val="single"/>
          </w:rPr>
          <w:t>Authorizing a Sample Record</w:t>
        </w:r>
      </w:hyperlink>
      <w:r w:rsidRPr="002D3422">
        <w:rPr>
          <w:rFonts w:ascii="Times New Roman" w:eastAsia="Calibri" w:hAnsi="Times New Roman" w:cs="Times New Roman"/>
          <w:sz w:val="24"/>
          <w:szCs w:val="20"/>
        </w:rPr>
        <w:t xml:space="preserve"> for more information.</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If an agency view is associated with a sample record test, you can access the agency view instance by selecting the name of the agency view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component header. If the current test status is not selected for the </w:t>
      </w:r>
      <w:r w:rsidRPr="002D3422">
        <w:rPr>
          <w:rFonts w:ascii="Times New Roman" w:eastAsia="Calibri" w:hAnsi="Times New Roman" w:cs="Times New Roman"/>
          <w:i/>
          <w:iCs/>
          <w:sz w:val="24"/>
          <w:szCs w:val="20"/>
        </w:rPr>
        <w:t>Enter Test Results</w:t>
      </w:r>
      <w:r w:rsidRPr="002D3422">
        <w:rPr>
          <w:rFonts w:ascii="Times New Roman" w:eastAsia="Calibri" w:hAnsi="Times New Roman" w:cs="Times New Roman"/>
          <w:sz w:val="24"/>
          <w:szCs w:val="20"/>
        </w:rPr>
        <w:t xml:space="preserve"> agency option, or if the agency view was used to enter data but the agency view association is now inactive, you can view but not add or modify data displayed in the agency view instance. For more information, see </w:t>
      </w:r>
      <w:hyperlink w:anchor="mat_understanding_agency_views_h_4566" w:history="1">
        <w:r w:rsidRPr="002D3422">
          <w:rPr>
            <w:rFonts w:ascii="Times New Roman" w:eastAsia="Calibri" w:hAnsi="Times New Roman" w:cs="Times New Roman"/>
            <w:color w:val="0000FF"/>
            <w:sz w:val="24"/>
            <w:szCs w:val="20"/>
            <w:u w:val="single"/>
          </w:rPr>
          <w:t>Understanding Agency Views</w:t>
        </w:r>
      </w:hyperlink>
      <w:r w:rsidRPr="002D3422">
        <w:rPr>
          <w:rFonts w:ascii="Times New Roman" w:eastAsia="Calibri" w:hAnsi="Times New Roman" w:cs="Times New Roman"/>
          <w:sz w:val="24"/>
          <w:szCs w:val="20"/>
        </w:rPr>
        <w:t xml:space="preserve"> and </w:t>
      </w:r>
      <w:hyperlink w:anchor="maintaining_test_associations_wi_4192" w:history="1">
        <w:r w:rsidRPr="002D3422">
          <w:rPr>
            <w:rFonts w:ascii="Times New Roman" w:eastAsia="Calibri" w:hAnsi="Times New Roman" w:cs="Times New Roman"/>
            <w:color w:val="0000FF"/>
            <w:sz w:val="24"/>
            <w:szCs w:val="20"/>
            <w:u w:val="single"/>
          </w:rPr>
          <w:t>Maintaining Test Associations with Agency Views</w:t>
        </w:r>
      </w:hyperlink>
      <w:r w:rsidRPr="002D3422">
        <w:rPr>
          <w:rFonts w:ascii="Times New Roman" w:eastAsia="Calibri" w:hAnsi="Times New Roman" w:cs="Times New Roman"/>
          <w:sz w:val="24"/>
          <w:szCs w:val="20"/>
        </w:rPr>
        <w:t xml:space="preserve">.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enter or maintain test results for sieve analysis, select </w:t>
      </w:r>
      <w:r w:rsidRPr="002D3422">
        <w:rPr>
          <w:rFonts w:ascii="Times New Roman" w:eastAsia="Calibri" w:hAnsi="Times New Roman" w:cs="Times New Roman"/>
          <w:b/>
          <w:bCs/>
          <w:sz w:val="24"/>
          <w:szCs w:val="20"/>
        </w:rPr>
        <w:t>FACA Test Results</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component header. This command is available only when the FACA Test Results agency view is associated with the reference test and marked as the active agency view for the test. For information about using the FACA Test Results agency view, see </w:t>
      </w:r>
      <w:hyperlink w:anchor="entering_test_results_for_sieve__3449" w:history="1">
        <w:r w:rsidRPr="002D3422">
          <w:rPr>
            <w:rFonts w:ascii="Times New Roman" w:eastAsia="Calibri" w:hAnsi="Times New Roman" w:cs="Times New Roman"/>
            <w:color w:val="0000FF"/>
            <w:sz w:val="24"/>
            <w:szCs w:val="20"/>
            <w:u w:val="single"/>
          </w:rPr>
          <w:t>Entering Test Results for Sieve Analysis</w:t>
        </w:r>
      </w:hyperlink>
      <w:r w:rsidRPr="002D3422">
        <w:rPr>
          <w:rFonts w:ascii="Times New Roman" w:eastAsia="Calibri" w:hAnsi="Times New Roman" w:cs="Times New Roman"/>
          <w:sz w:val="24"/>
          <w:szCs w:val="20"/>
        </w:rPr>
        <w:t xml:space="preserve">. For information about associating an agency view with a test, see </w:t>
      </w:r>
      <w:hyperlink w:anchor="maintaining_test_associations_wi_4192" w:history="1">
        <w:r w:rsidRPr="002D3422">
          <w:rPr>
            <w:rFonts w:ascii="Times New Roman" w:eastAsia="Calibri" w:hAnsi="Times New Roman" w:cs="Times New Roman"/>
            <w:color w:val="0000FF"/>
            <w:sz w:val="24"/>
            <w:szCs w:val="20"/>
            <w:u w:val="single"/>
          </w:rPr>
          <w:t>Maintaining Test Associations with Agency Views</w:t>
        </w:r>
      </w:hyperlink>
      <w:r w:rsidRPr="002D3422">
        <w:rPr>
          <w:rFonts w:ascii="Times New Roman" w:eastAsia="Calibri" w:hAnsi="Times New Roman" w:cs="Times New Roman"/>
          <w:sz w:val="24"/>
          <w:szCs w:val="20"/>
        </w:rPr>
        <w:t>.</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To maintain additional information for the sample record test, click the following tabs:</w:t>
      </w:r>
    </w:p>
    <w:tbl>
      <w:tblPr>
        <w:tblStyle w:val="SideheadTable1"/>
        <w:tblW w:w="5000" w:type="pct"/>
        <w:tblInd w:w="0" w:type="dxa"/>
        <w:tblLook w:val="04A0" w:firstRow="1" w:lastRow="0" w:firstColumn="1" w:lastColumn="0" w:noHBand="0" w:noVBand="1"/>
      </w:tblPr>
      <w:tblGrid>
        <w:gridCol w:w="1656"/>
        <w:gridCol w:w="8004"/>
      </w:tblGrid>
      <w:tr w:rsidR="002D3422" w:rsidRPr="002D3422" w:rsidTr="002D3422">
        <w:tc>
          <w:tcPr>
            <w:tcW w:w="857" w:type="pct"/>
            <w:tcMar>
              <w:top w:w="0" w:type="dxa"/>
              <w:left w:w="150" w:type="dxa"/>
              <w:bottom w:w="0" w:type="dxa"/>
              <w:right w:w="150" w:type="dxa"/>
            </w:tcMar>
            <w:hideMark/>
          </w:tcPr>
          <w:p w:rsidR="002D3422" w:rsidRPr="002D3422" w:rsidRDefault="002D3422" w:rsidP="002D3422">
            <w:pPr>
              <w:tabs>
                <w:tab w:val="left" w:pos="432"/>
              </w:tabs>
              <w:spacing w:before="220"/>
              <w:rPr>
                <w:rFonts w:ascii="Arial" w:eastAsia="Calibri" w:hAnsi="Arial" w:cs="Arial"/>
                <w:b/>
              </w:rPr>
            </w:pPr>
            <w:r w:rsidRPr="002D3422">
              <w:rPr>
                <w:rFonts w:ascii="Arial" w:eastAsia="Calibri" w:hAnsi="Arial" w:cs="Arial"/>
                <w:b/>
              </w:rPr>
              <w:t>Testers</w:t>
            </w:r>
          </w:p>
        </w:tc>
        <w:tc>
          <w:tcPr>
            <w:tcW w:w="4143" w:type="pct"/>
            <w:tcMar>
              <w:top w:w="0" w:type="dxa"/>
              <w:left w:w="150" w:type="dxa"/>
              <w:bottom w:w="0" w:type="dxa"/>
              <w:right w:w="150" w:type="dxa"/>
            </w:tcMar>
            <w:hideMark/>
          </w:tcPr>
          <w:p w:rsidR="002D3422" w:rsidRPr="002D3422" w:rsidRDefault="002D3422" w:rsidP="002D3422">
            <w:pPr>
              <w:tabs>
                <w:tab w:val="left" w:pos="432"/>
              </w:tabs>
              <w:spacing w:before="220"/>
              <w:rPr>
                <w:rFonts w:eastAsia="Calibri"/>
                <w:sz w:val="24"/>
              </w:rPr>
            </w:pPr>
            <w:r w:rsidRPr="002D3422">
              <w:rPr>
                <w:rFonts w:eastAsia="Calibri"/>
                <w:sz w:val="24"/>
              </w:rPr>
              <w:t xml:space="preserve">Click this tab to add or change testers for the sample record test (see </w:t>
            </w:r>
            <w:hyperlink w:anchor="maintaining_testers_for_a_sample_4343" w:history="1">
              <w:r w:rsidRPr="002D3422">
                <w:rPr>
                  <w:rFonts w:eastAsia="Calibri"/>
                  <w:color w:val="0000FF"/>
                  <w:sz w:val="24"/>
                  <w:u w:val="single"/>
                </w:rPr>
                <w:t>Maintaining Testers for a Sample Record Test</w:t>
              </w:r>
            </w:hyperlink>
            <w:r w:rsidRPr="002D3422">
              <w:rPr>
                <w:rFonts w:eastAsia="Calibri"/>
                <w:sz w:val="24"/>
              </w:rPr>
              <w:t>).</w:t>
            </w:r>
          </w:p>
        </w:tc>
      </w:tr>
      <w:tr w:rsidR="002D3422" w:rsidRPr="002D3422" w:rsidTr="002D3422">
        <w:tc>
          <w:tcPr>
            <w:tcW w:w="857" w:type="pct"/>
            <w:tcMar>
              <w:top w:w="0" w:type="dxa"/>
              <w:left w:w="150" w:type="dxa"/>
              <w:bottom w:w="0" w:type="dxa"/>
              <w:right w:w="150" w:type="dxa"/>
            </w:tcMar>
            <w:hideMark/>
          </w:tcPr>
          <w:p w:rsidR="002D3422" w:rsidRPr="002D3422" w:rsidRDefault="002D3422" w:rsidP="002D3422">
            <w:pPr>
              <w:tabs>
                <w:tab w:val="left" w:pos="432"/>
              </w:tabs>
              <w:spacing w:before="220"/>
              <w:rPr>
                <w:rFonts w:ascii="Arial" w:eastAsia="Calibri" w:hAnsi="Arial" w:cs="Arial"/>
                <w:b/>
              </w:rPr>
            </w:pPr>
            <w:r w:rsidRPr="002D3422">
              <w:rPr>
                <w:rFonts w:ascii="Arial" w:eastAsia="Calibri" w:hAnsi="Arial" w:cs="Arial"/>
                <w:b/>
              </w:rPr>
              <w:lastRenderedPageBreak/>
              <w:t>Reference Specifications</w:t>
            </w:r>
          </w:p>
        </w:tc>
        <w:tc>
          <w:tcPr>
            <w:tcW w:w="4143" w:type="pct"/>
            <w:tcMar>
              <w:top w:w="0" w:type="dxa"/>
              <w:left w:w="150" w:type="dxa"/>
              <w:bottom w:w="0" w:type="dxa"/>
              <w:right w:w="150" w:type="dxa"/>
            </w:tcMar>
            <w:hideMark/>
          </w:tcPr>
          <w:p w:rsidR="002D3422" w:rsidRPr="002D3422" w:rsidRDefault="002D3422" w:rsidP="002D3422">
            <w:pPr>
              <w:tabs>
                <w:tab w:val="left" w:pos="432"/>
              </w:tabs>
              <w:spacing w:before="220"/>
              <w:rPr>
                <w:rFonts w:eastAsia="Calibri"/>
                <w:sz w:val="24"/>
              </w:rPr>
            </w:pPr>
            <w:r w:rsidRPr="002D3422">
              <w:rPr>
                <w:rFonts w:eastAsia="Calibri"/>
                <w:sz w:val="24"/>
              </w:rPr>
              <w:t xml:space="preserve">Click this tab to view reference specifications for the sample record test (see </w:t>
            </w:r>
            <w:hyperlink w:anchor="selecting_a_reference_specificat_6902" w:history="1">
              <w:r w:rsidRPr="002D3422">
                <w:rPr>
                  <w:rFonts w:eastAsia="Calibri"/>
                  <w:color w:val="0000FF"/>
                  <w:sz w:val="24"/>
                  <w:u w:val="single"/>
                </w:rPr>
                <w:t>Selecting Reference Specifications for a Sample Record Test</w:t>
              </w:r>
            </w:hyperlink>
            <w:r w:rsidRPr="002D3422">
              <w:rPr>
                <w:rFonts w:eastAsia="Calibri"/>
                <w:sz w:val="24"/>
              </w:rPr>
              <w:t>).</w:t>
            </w:r>
          </w:p>
        </w:tc>
      </w:tr>
      <w:tr w:rsidR="002D3422" w:rsidRPr="002D3422" w:rsidTr="002D3422">
        <w:tc>
          <w:tcPr>
            <w:tcW w:w="857" w:type="pct"/>
            <w:tcMar>
              <w:top w:w="0" w:type="dxa"/>
              <w:left w:w="150" w:type="dxa"/>
              <w:bottom w:w="0" w:type="dxa"/>
              <w:right w:w="150" w:type="dxa"/>
            </w:tcMar>
            <w:hideMark/>
          </w:tcPr>
          <w:p w:rsidR="002D3422" w:rsidRPr="002D3422" w:rsidRDefault="002D3422" w:rsidP="002D3422">
            <w:pPr>
              <w:tabs>
                <w:tab w:val="left" w:pos="432"/>
              </w:tabs>
              <w:spacing w:before="220"/>
              <w:rPr>
                <w:rFonts w:ascii="Arial" w:eastAsia="Calibri" w:hAnsi="Arial" w:cs="Arial"/>
                <w:b/>
              </w:rPr>
            </w:pPr>
            <w:r w:rsidRPr="002D3422">
              <w:rPr>
                <w:rFonts w:ascii="Arial" w:eastAsia="Calibri" w:hAnsi="Arial" w:cs="Arial"/>
                <w:b/>
              </w:rPr>
              <w:t>Retests</w:t>
            </w:r>
          </w:p>
        </w:tc>
        <w:tc>
          <w:tcPr>
            <w:tcW w:w="4143" w:type="pct"/>
            <w:tcMar>
              <w:top w:w="0" w:type="dxa"/>
              <w:left w:w="150" w:type="dxa"/>
              <w:bottom w:w="0" w:type="dxa"/>
              <w:right w:w="150" w:type="dxa"/>
            </w:tcMar>
            <w:hideMark/>
          </w:tcPr>
          <w:p w:rsidR="002D3422" w:rsidRPr="002D3422" w:rsidRDefault="002D3422" w:rsidP="002D3422">
            <w:pPr>
              <w:tabs>
                <w:tab w:val="left" w:pos="432"/>
              </w:tabs>
              <w:spacing w:before="220"/>
              <w:rPr>
                <w:rFonts w:eastAsia="Calibri"/>
                <w:sz w:val="24"/>
              </w:rPr>
            </w:pPr>
            <w:r w:rsidRPr="002D3422">
              <w:rPr>
                <w:rFonts w:eastAsia="Calibri"/>
                <w:sz w:val="24"/>
              </w:rPr>
              <w:t xml:space="preserve">The </w:t>
            </w:r>
            <w:r w:rsidRPr="002D3422">
              <w:rPr>
                <w:rFonts w:eastAsia="Calibri"/>
                <w:b/>
                <w:bCs/>
                <w:sz w:val="24"/>
              </w:rPr>
              <w:t>Retests</w:t>
            </w:r>
            <w:r w:rsidRPr="002D3422">
              <w:rPr>
                <w:rFonts w:eastAsia="Calibri"/>
                <w:sz w:val="24"/>
              </w:rPr>
              <w:t xml:space="preserve"> tab is displayed only when one or more retests have been requested for the sample record test. Click this tab to view a list of retests requested for the sample record test (see </w:t>
            </w:r>
            <w:hyperlink w:anchor="viewing_retests_for_a_sample_rec_2703" w:history="1">
              <w:r w:rsidRPr="002D3422">
                <w:rPr>
                  <w:rFonts w:eastAsia="Calibri"/>
                  <w:color w:val="0000FF"/>
                  <w:sz w:val="24"/>
                  <w:u w:val="single"/>
                </w:rPr>
                <w:t>Viewing Retests for a Sample Record Test</w:t>
              </w:r>
            </w:hyperlink>
            <w:r w:rsidRPr="002D3422">
              <w:rPr>
                <w:rFonts w:eastAsia="Calibri"/>
                <w:sz w:val="24"/>
              </w:rPr>
              <w:t>).</w:t>
            </w:r>
          </w:p>
        </w:tc>
      </w:tr>
    </w:tbl>
    <w:p w:rsidR="002D3422" w:rsidRPr="002D3422" w:rsidRDefault="002D3422" w:rsidP="002D3422">
      <w:pPr>
        <w:keepNext/>
        <w:keepLines/>
        <w:tabs>
          <w:tab w:val="left" w:pos="432"/>
        </w:tabs>
        <w:spacing w:before="640" w:after="0" w:line="240" w:lineRule="auto"/>
        <w:outlineLvl w:val="1"/>
        <w:rPr>
          <w:rFonts w:ascii="Arial" w:eastAsia="Times New Roman" w:hAnsi="Arial" w:cs="Times New Roman"/>
          <w:b/>
          <w:noProof/>
          <w:sz w:val="30"/>
          <w:szCs w:val="20"/>
        </w:rPr>
      </w:pPr>
      <w:bookmarkStart w:id="23" w:name="_Toc457826415"/>
      <w:r w:rsidRPr="002D3422">
        <w:rPr>
          <w:rFonts w:ascii="Arial" w:eastAsia="Times New Roman" w:hAnsi="Arial" w:cs="Times New Roman"/>
          <w:b/>
          <w:noProof/>
          <w:sz w:val="30"/>
          <w:szCs w:val="20"/>
        </w:rPr>
        <w:t>Maintaining Testers for a Sample Record Test</w:t>
      </w:r>
      <w:bookmarkEnd w:id="23"/>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The </w:t>
      </w:r>
      <w:r w:rsidRPr="002D3422">
        <w:rPr>
          <w:rFonts w:ascii="Times New Roman" w:eastAsia="Calibri" w:hAnsi="Times New Roman" w:cs="Times New Roman"/>
          <w:b/>
          <w:bCs/>
          <w:sz w:val="24"/>
          <w:szCs w:val="20"/>
        </w:rPr>
        <w:t>Testers</w:t>
      </w:r>
      <w:r w:rsidRPr="002D3422">
        <w:rPr>
          <w:rFonts w:ascii="Times New Roman" w:eastAsia="Calibri" w:hAnsi="Times New Roman" w:cs="Times New Roman"/>
          <w:sz w:val="24"/>
          <w:szCs w:val="20"/>
        </w:rPr>
        <w:t xml:space="preserve"> tab on the Sample Record Test Summary lists all of the qualified testers who performed or are assigned to perform the sample record test. Each row represents one tester. Each row includes an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button and values in the Tester ID and Tester Action fields.</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delete a tester from a sample record test, select </w:t>
      </w:r>
      <w:r w:rsidRPr="002D3422">
        <w:rPr>
          <w:rFonts w:ascii="Times New Roman" w:eastAsia="Calibri" w:hAnsi="Times New Roman" w:cs="Times New Roman"/>
          <w:b/>
          <w:bCs/>
          <w:sz w:val="24"/>
          <w:szCs w:val="20"/>
        </w:rPr>
        <w:t>Delete</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tester row. To reverse the delete action, click the </w:t>
      </w:r>
      <w:r w:rsidRPr="002D3422">
        <w:rPr>
          <w:rFonts w:ascii="Times New Roman" w:eastAsia="Calibri" w:hAnsi="Times New Roman" w:cs="Times New Roman"/>
          <w:b/>
          <w:bCs/>
          <w:sz w:val="24"/>
          <w:szCs w:val="20"/>
        </w:rPr>
        <w:t>Undo</w:t>
      </w:r>
      <w:r w:rsidRPr="002D3422">
        <w:rPr>
          <w:rFonts w:ascii="Times New Roman" w:eastAsia="Calibri" w:hAnsi="Times New Roman" w:cs="Times New Roman"/>
          <w:sz w:val="24"/>
          <w:szCs w:val="20"/>
        </w:rPr>
        <w:t xml:space="preserve"> button. </w:t>
      </w:r>
      <w:proofErr w:type="gramStart"/>
      <w:r w:rsidRPr="002D3422">
        <w:rPr>
          <w:rFonts w:ascii="Times New Roman" w:eastAsia="Calibri" w:hAnsi="Times New Roman" w:cs="Times New Roman"/>
          <w:sz w:val="24"/>
          <w:szCs w:val="20"/>
        </w:rPr>
        <w:t xml:space="preserve">To save your changes, click the </w:t>
      </w:r>
      <w:r w:rsidRPr="002D3422">
        <w:rPr>
          <w:rFonts w:ascii="Times New Roman" w:eastAsia="Calibri" w:hAnsi="Times New Roman" w:cs="Times New Roman"/>
          <w:b/>
          <w:bCs/>
          <w:sz w:val="24"/>
          <w:szCs w:val="20"/>
        </w:rPr>
        <w:t>Save</w:t>
      </w:r>
      <w:r w:rsidRPr="002D3422">
        <w:rPr>
          <w:rFonts w:ascii="Times New Roman" w:eastAsia="Calibri" w:hAnsi="Times New Roman" w:cs="Times New Roman"/>
          <w:sz w:val="24"/>
          <w:szCs w:val="20"/>
        </w:rPr>
        <w:t xml:space="preserve"> button.</w:t>
      </w:r>
      <w:proofErr w:type="gramEnd"/>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assign a new tester to perform this sample record test, click the </w:t>
      </w:r>
      <w:proofErr w:type="gramStart"/>
      <w:r w:rsidRPr="002D3422">
        <w:rPr>
          <w:rFonts w:ascii="Times New Roman" w:eastAsia="Calibri" w:hAnsi="Times New Roman" w:cs="Times New Roman"/>
          <w:b/>
          <w:bCs/>
          <w:sz w:val="24"/>
          <w:szCs w:val="20"/>
        </w:rPr>
        <w:t>New</w:t>
      </w:r>
      <w:proofErr w:type="gramEnd"/>
      <w:r w:rsidRPr="002D3422">
        <w:rPr>
          <w:rFonts w:ascii="Times New Roman" w:eastAsia="Calibri" w:hAnsi="Times New Roman" w:cs="Times New Roman"/>
          <w:sz w:val="24"/>
          <w:szCs w:val="20"/>
        </w:rPr>
        <w:t xml:space="preserve"> button. The system adds a new row to the list. Enter a value in the </w:t>
      </w:r>
      <w:r w:rsidRPr="002D3422">
        <w:rPr>
          <w:rFonts w:ascii="Times New Roman" w:eastAsia="Calibri" w:hAnsi="Times New Roman" w:cs="Times New Roman"/>
          <w:b/>
          <w:bCs/>
          <w:sz w:val="24"/>
          <w:szCs w:val="20"/>
        </w:rPr>
        <w:t>Tester ID</w:t>
      </w:r>
      <w:r w:rsidRPr="002D3422">
        <w:rPr>
          <w:rFonts w:ascii="Times New Roman" w:eastAsia="Calibri" w:hAnsi="Times New Roman" w:cs="Times New Roman"/>
          <w:sz w:val="24"/>
          <w:szCs w:val="20"/>
        </w:rPr>
        <w:t xml:space="preserve"> and </w:t>
      </w:r>
      <w:r w:rsidRPr="002D3422">
        <w:rPr>
          <w:rFonts w:ascii="Times New Roman" w:eastAsia="Calibri" w:hAnsi="Times New Roman" w:cs="Times New Roman"/>
          <w:b/>
          <w:bCs/>
          <w:sz w:val="24"/>
          <w:szCs w:val="20"/>
        </w:rPr>
        <w:t>Tester Action</w:t>
      </w:r>
      <w:r w:rsidRPr="002D3422">
        <w:rPr>
          <w:rFonts w:ascii="Times New Roman" w:eastAsia="Calibri" w:hAnsi="Times New Roman" w:cs="Times New Roman"/>
          <w:sz w:val="24"/>
          <w:szCs w:val="20"/>
        </w:rPr>
        <w:t xml:space="preserve"> fields. When you click in the </w:t>
      </w:r>
      <w:r w:rsidRPr="002D3422">
        <w:rPr>
          <w:rFonts w:ascii="Times New Roman" w:eastAsia="Calibri" w:hAnsi="Times New Roman" w:cs="Times New Roman"/>
          <w:b/>
          <w:bCs/>
          <w:sz w:val="24"/>
          <w:szCs w:val="20"/>
        </w:rPr>
        <w:t>Tester ID</w:t>
      </w:r>
      <w:r w:rsidRPr="002D3422">
        <w:rPr>
          <w:rFonts w:ascii="Times New Roman" w:eastAsia="Calibri" w:hAnsi="Times New Roman" w:cs="Times New Roman"/>
          <w:sz w:val="24"/>
          <w:szCs w:val="20"/>
        </w:rPr>
        <w:t xml:space="preserve"> field and press Enter, the drop-down menu lists persons with active qualifications for the associated lab unit and test.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When you are finished, click the </w:t>
      </w:r>
      <w:r w:rsidRPr="002D3422">
        <w:rPr>
          <w:rFonts w:ascii="Times New Roman" w:eastAsia="Calibri" w:hAnsi="Times New Roman" w:cs="Times New Roman"/>
          <w:b/>
          <w:bCs/>
          <w:sz w:val="24"/>
          <w:szCs w:val="20"/>
        </w:rPr>
        <w:t>Save</w:t>
      </w:r>
      <w:r w:rsidRPr="002D3422">
        <w:rPr>
          <w:rFonts w:ascii="Times New Roman" w:eastAsia="Calibri" w:hAnsi="Times New Roman" w:cs="Times New Roman"/>
          <w:sz w:val="24"/>
          <w:szCs w:val="20"/>
        </w:rPr>
        <w:t xml:space="preserve"> button. The system displays a message to confirm that your changes were saved in the database.</w:t>
      </w:r>
    </w:p>
    <w:p w:rsidR="00F91E47" w:rsidRDefault="00F91E47" w:rsidP="00316DC6">
      <w:pPr>
        <w:tabs>
          <w:tab w:val="left" w:pos="1920"/>
        </w:tabs>
      </w:pPr>
    </w:p>
    <w:p w:rsidR="002D3422" w:rsidRDefault="002D3422" w:rsidP="00316DC6">
      <w:pPr>
        <w:tabs>
          <w:tab w:val="left" w:pos="1920"/>
        </w:tabs>
      </w:pPr>
    </w:p>
    <w:p w:rsidR="002D3422" w:rsidRDefault="002D3422" w:rsidP="00316DC6">
      <w:pPr>
        <w:tabs>
          <w:tab w:val="left" w:pos="1920"/>
        </w:tabs>
      </w:pPr>
    </w:p>
    <w:p w:rsidR="002D3422" w:rsidRDefault="002D3422" w:rsidP="00316DC6">
      <w:pPr>
        <w:tabs>
          <w:tab w:val="left" w:pos="1920"/>
        </w:tabs>
      </w:pPr>
    </w:p>
    <w:p w:rsidR="002D3422" w:rsidRDefault="002D3422" w:rsidP="00316DC6">
      <w:pPr>
        <w:tabs>
          <w:tab w:val="left" w:pos="1920"/>
        </w:tabs>
      </w:pPr>
    </w:p>
    <w:p w:rsidR="002D3422" w:rsidRDefault="002D3422" w:rsidP="00316DC6">
      <w:pPr>
        <w:tabs>
          <w:tab w:val="left" w:pos="1920"/>
        </w:tabs>
      </w:pPr>
    </w:p>
    <w:p w:rsidR="002D3422" w:rsidRDefault="002D3422" w:rsidP="00316DC6">
      <w:pPr>
        <w:tabs>
          <w:tab w:val="left" w:pos="1920"/>
        </w:tabs>
      </w:pPr>
    </w:p>
    <w:p w:rsidR="002D3422" w:rsidRDefault="002D3422" w:rsidP="00316DC6">
      <w:pPr>
        <w:tabs>
          <w:tab w:val="left" w:pos="1920"/>
        </w:tabs>
      </w:pPr>
    </w:p>
    <w:p w:rsidR="002D3422" w:rsidRDefault="002D3422" w:rsidP="00316DC6">
      <w:pPr>
        <w:tabs>
          <w:tab w:val="left" w:pos="1920"/>
        </w:tabs>
      </w:pPr>
    </w:p>
    <w:p w:rsidR="002D3422" w:rsidRDefault="002D3422" w:rsidP="00316DC6">
      <w:pPr>
        <w:tabs>
          <w:tab w:val="left" w:pos="1920"/>
        </w:tabs>
      </w:pPr>
    </w:p>
    <w:p w:rsidR="002D3422" w:rsidRDefault="002D3422" w:rsidP="00316DC6">
      <w:pPr>
        <w:tabs>
          <w:tab w:val="left" w:pos="1920"/>
        </w:tabs>
      </w:pPr>
    </w:p>
    <w:p w:rsidR="002D3422" w:rsidRPr="002D3422" w:rsidRDefault="002D3422" w:rsidP="002D3422">
      <w:pPr>
        <w:keepNext/>
        <w:keepLines/>
        <w:pBdr>
          <w:bottom w:val="single" w:sz="4" w:space="1" w:color="595959"/>
        </w:pBdr>
        <w:tabs>
          <w:tab w:val="left" w:pos="432"/>
        </w:tabs>
        <w:spacing w:before="3240" w:after="0" w:line="240" w:lineRule="auto"/>
        <w:outlineLvl w:val="0"/>
        <w:rPr>
          <w:rFonts w:ascii="Arial" w:eastAsia="Times New Roman" w:hAnsi="Arial" w:cs="Times New Roman"/>
          <w:b/>
          <w:noProof/>
          <w:sz w:val="36"/>
          <w:szCs w:val="20"/>
        </w:rPr>
      </w:pPr>
      <w:bookmarkStart w:id="24" w:name="_Toc457826424"/>
      <w:r w:rsidRPr="002D3422">
        <w:rPr>
          <w:rFonts w:ascii="Arial" w:eastAsia="Times New Roman" w:hAnsi="Arial" w:cs="Times New Roman"/>
          <w:b/>
          <w:noProof/>
          <w:sz w:val="36"/>
          <w:szCs w:val="20"/>
        </w:rPr>
        <w:lastRenderedPageBreak/>
        <w:t>Test Queues</w:t>
      </w:r>
      <w:bookmarkEnd w:id="24"/>
    </w:p>
    <w:p w:rsidR="002D3422" w:rsidRPr="002D3422" w:rsidRDefault="002D3422" w:rsidP="009A1F45">
      <w:pPr>
        <w:keepNext/>
        <w:keepLines/>
        <w:tabs>
          <w:tab w:val="left" w:pos="432"/>
        </w:tabs>
        <w:spacing w:before="640" w:after="0" w:line="240" w:lineRule="auto"/>
        <w:outlineLvl w:val="1"/>
        <w:rPr>
          <w:rFonts w:ascii="Arial" w:eastAsia="Times New Roman" w:hAnsi="Arial" w:cs="Times New Roman"/>
          <w:b/>
          <w:noProof/>
          <w:sz w:val="30"/>
          <w:szCs w:val="20"/>
        </w:rPr>
      </w:pPr>
      <w:bookmarkStart w:id="25" w:name="_Toc457826425"/>
      <w:r w:rsidRPr="002D3422">
        <w:rPr>
          <w:rFonts w:ascii="Arial" w:eastAsia="Times New Roman" w:hAnsi="Arial" w:cs="Times New Roman"/>
          <w:b/>
          <w:noProof/>
          <w:sz w:val="30"/>
          <w:szCs w:val="20"/>
        </w:rPr>
        <w:t>Worksheets</w:t>
      </w:r>
      <w:bookmarkEnd w:id="25"/>
    </w:p>
    <w:p w:rsidR="002D3422" w:rsidRPr="002D3422" w:rsidRDefault="002D3422" w:rsidP="009A1F45">
      <w:pPr>
        <w:keepNext/>
        <w:keepLines/>
        <w:tabs>
          <w:tab w:val="left" w:pos="432"/>
        </w:tabs>
        <w:spacing w:before="360" w:after="0" w:line="240" w:lineRule="auto"/>
        <w:outlineLvl w:val="2"/>
        <w:rPr>
          <w:rFonts w:ascii="Arial" w:eastAsia="Times New Roman" w:hAnsi="Arial" w:cs="Times New Roman"/>
          <w:b/>
          <w:noProof/>
          <w:sz w:val="24"/>
          <w:szCs w:val="20"/>
        </w:rPr>
      </w:pPr>
      <w:bookmarkStart w:id="26" w:name="using_worksheets_to_manage_test__2779"/>
      <w:bookmarkStart w:id="27" w:name="_Toc457826426"/>
      <w:bookmarkEnd w:id="26"/>
      <w:r w:rsidRPr="002D3422">
        <w:rPr>
          <w:rFonts w:ascii="Arial" w:eastAsia="Times New Roman" w:hAnsi="Arial" w:cs="Times New Roman"/>
          <w:b/>
          <w:noProof/>
          <w:sz w:val="24"/>
          <w:szCs w:val="20"/>
        </w:rPr>
        <w:t>Using Worksheets to Manage Test Queues</w:t>
      </w:r>
      <w:bookmarkEnd w:id="27"/>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The Materials Worksheets component is the gateway to accessing Materials worksheets you will use to manage sample record tests and test queues. For information about using the standard features of a worksheet, see </w:t>
      </w:r>
      <w:hyperlink w:anchor="working_with_worksheets_htm" w:history="1">
        <w:r w:rsidRPr="002D3422">
          <w:rPr>
            <w:rFonts w:ascii="Times New Roman" w:eastAsia="Calibri" w:hAnsi="Times New Roman" w:cs="Times New Roman"/>
            <w:color w:val="0000FF"/>
            <w:sz w:val="24"/>
            <w:szCs w:val="20"/>
            <w:u w:val="single"/>
          </w:rPr>
          <w:t>Working with Worksheets</w:t>
        </w:r>
      </w:hyperlink>
      <w:r w:rsidRPr="002D3422">
        <w:rPr>
          <w:rFonts w:ascii="Times New Roman" w:eastAsia="Calibri" w:hAnsi="Times New Roman" w:cs="Times New Roman"/>
          <w:sz w:val="24"/>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For more information about using the specific worksheets in this area, click the following links:</w:t>
      </w:r>
    </w:p>
    <w:p w:rsidR="002D3422" w:rsidRPr="002D3422" w:rsidRDefault="00AE0B8E" w:rsidP="002D3422">
      <w:pPr>
        <w:numPr>
          <w:ilvl w:val="0"/>
          <w:numId w:val="19"/>
        </w:numPr>
        <w:tabs>
          <w:tab w:val="left" w:pos="432"/>
        </w:tabs>
        <w:spacing w:before="60" w:after="0" w:line="240" w:lineRule="auto"/>
        <w:ind w:right="360"/>
        <w:rPr>
          <w:rFonts w:ascii="Times New Roman" w:eastAsia="Times New Roman" w:hAnsi="Times New Roman" w:cs="Times New Roman"/>
          <w:sz w:val="24"/>
          <w:szCs w:val="20"/>
        </w:rPr>
      </w:pPr>
      <w:hyperlink w:anchor="using_the_worksheet_to_receive_s_1481" w:history="1">
        <w:r w:rsidR="002D3422" w:rsidRPr="002D3422">
          <w:rPr>
            <w:rFonts w:ascii="Times New Roman" w:eastAsia="Times New Roman" w:hAnsi="Times New Roman" w:cs="Times New Roman"/>
            <w:color w:val="0000FF"/>
            <w:sz w:val="24"/>
            <w:szCs w:val="20"/>
            <w:u w:val="single"/>
          </w:rPr>
          <w:t>Using the Worksheet to Receive Samples at a Destination Lab</w:t>
        </w:r>
      </w:hyperlink>
    </w:p>
    <w:p w:rsidR="002D3422" w:rsidRPr="002D3422" w:rsidRDefault="00AE0B8E" w:rsidP="002D3422">
      <w:pPr>
        <w:numPr>
          <w:ilvl w:val="0"/>
          <w:numId w:val="19"/>
        </w:numPr>
        <w:tabs>
          <w:tab w:val="left" w:pos="432"/>
        </w:tabs>
        <w:spacing w:before="60" w:after="0" w:line="240" w:lineRule="auto"/>
        <w:ind w:right="360"/>
        <w:rPr>
          <w:rFonts w:ascii="Times New Roman" w:eastAsia="Times New Roman" w:hAnsi="Times New Roman" w:cs="Times New Roman"/>
          <w:sz w:val="24"/>
          <w:szCs w:val="20"/>
        </w:rPr>
      </w:pPr>
      <w:hyperlink w:anchor="using_the_worksheet_to_receive_s_7342" w:history="1">
        <w:r w:rsidR="002D3422" w:rsidRPr="002D3422">
          <w:rPr>
            <w:rFonts w:ascii="Times New Roman" w:eastAsia="Times New Roman" w:hAnsi="Times New Roman" w:cs="Times New Roman"/>
            <w:color w:val="0000FF"/>
            <w:sz w:val="24"/>
            <w:szCs w:val="20"/>
            <w:u w:val="single"/>
          </w:rPr>
          <w:t>Using the Worksheet to Receive Samples at a Lab Unit</w:t>
        </w:r>
      </w:hyperlink>
    </w:p>
    <w:p w:rsidR="002D3422" w:rsidRPr="002D3422" w:rsidRDefault="00AE0B8E" w:rsidP="002D3422">
      <w:pPr>
        <w:numPr>
          <w:ilvl w:val="0"/>
          <w:numId w:val="19"/>
        </w:numPr>
        <w:tabs>
          <w:tab w:val="left" w:pos="432"/>
        </w:tabs>
        <w:spacing w:before="60" w:after="0" w:line="240" w:lineRule="auto"/>
        <w:ind w:right="360"/>
        <w:rPr>
          <w:rFonts w:ascii="Times New Roman" w:eastAsia="Times New Roman" w:hAnsi="Times New Roman" w:cs="Times New Roman"/>
          <w:sz w:val="24"/>
          <w:szCs w:val="20"/>
        </w:rPr>
      </w:pPr>
      <w:hyperlink w:anchor="using_the_worksheet_to_enter_tes_7125" w:history="1">
        <w:r w:rsidR="002D3422" w:rsidRPr="002D3422">
          <w:rPr>
            <w:rFonts w:ascii="Times New Roman" w:eastAsia="Times New Roman" w:hAnsi="Times New Roman" w:cs="Times New Roman"/>
            <w:color w:val="0000FF"/>
            <w:sz w:val="24"/>
            <w:szCs w:val="20"/>
            <w:u w:val="single"/>
          </w:rPr>
          <w:t>Using the Worksheet to Enter Test Results</w:t>
        </w:r>
      </w:hyperlink>
    </w:p>
    <w:p w:rsidR="002D3422" w:rsidRPr="002D3422" w:rsidRDefault="00AE0B8E" w:rsidP="002D3422">
      <w:pPr>
        <w:numPr>
          <w:ilvl w:val="0"/>
          <w:numId w:val="19"/>
        </w:numPr>
        <w:tabs>
          <w:tab w:val="left" w:pos="432"/>
        </w:tabs>
        <w:spacing w:before="60" w:after="0" w:line="240" w:lineRule="auto"/>
        <w:ind w:right="360"/>
        <w:rPr>
          <w:rFonts w:ascii="Times New Roman" w:eastAsia="Times New Roman" w:hAnsi="Times New Roman" w:cs="Times New Roman"/>
          <w:sz w:val="24"/>
          <w:szCs w:val="20"/>
        </w:rPr>
      </w:pPr>
      <w:hyperlink w:anchor="using_the_worksheet_to_maintain__3192" w:history="1">
        <w:r w:rsidR="002D3422" w:rsidRPr="002D3422">
          <w:rPr>
            <w:rFonts w:ascii="Times New Roman" w:eastAsia="Times New Roman" w:hAnsi="Times New Roman" w:cs="Times New Roman"/>
            <w:color w:val="0000FF"/>
            <w:sz w:val="24"/>
            <w:szCs w:val="20"/>
            <w:u w:val="single"/>
          </w:rPr>
          <w:t>Using the Worksheet to Maintain Test Queues</w:t>
        </w:r>
      </w:hyperlink>
    </w:p>
    <w:p w:rsidR="002D3422" w:rsidRPr="002D3422" w:rsidRDefault="00AE0B8E" w:rsidP="002D3422">
      <w:pPr>
        <w:numPr>
          <w:ilvl w:val="0"/>
          <w:numId w:val="19"/>
        </w:numPr>
        <w:tabs>
          <w:tab w:val="left" w:pos="432"/>
        </w:tabs>
        <w:spacing w:before="60" w:after="0" w:line="240" w:lineRule="auto"/>
        <w:ind w:right="360"/>
        <w:rPr>
          <w:rFonts w:ascii="Times New Roman" w:eastAsia="Times New Roman" w:hAnsi="Times New Roman" w:cs="Times New Roman"/>
          <w:sz w:val="24"/>
          <w:szCs w:val="20"/>
        </w:rPr>
      </w:pPr>
      <w:hyperlink w:anchor="using_the_worksheet_to_review_te_4452" w:history="1">
        <w:r w:rsidR="002D3422" w:rsidRPr="002D3422">
          <w:rPr>
            <w:rFonts w:ascii="Times New Roman" w:eastAsia="Times New Roman" w:hAnsi="Times New Roman" w:cs="Times New Roman"/>
            <w:color w:val="0000FF"/>
            <w:sz w:val="24"/>
            <w:szCs w:val="20"/>
            <w:u w:val="single"/>
          </w:rPr>
          <w:t>Using the Worksheet to Review Tests</w:t>
        </w:r>
      </w:hyperlink>
    </w:p>
    <w:p w:rsidR="002D3422" w:rsidRPr="002D3422" w:rsidRDefault="00AE0B8E" w:rsidP="002D3422">
      <w:pPr>
        <w:numPr>
          <w:ilvl w:val="0"/>
          <w:numId w:val="19"/>
        </w:numPr>
        <w:tabs>
          <w:tab w:val="left" w:pos="432"/>
        </w:tabs>
        <w:spacing w:before="60" w:after="0" w:line="240" w:lineRule="auto"/>
        <w:ind w:right="360"/>
        <w:rPr>
          <w:rFonts w:ascii="Times New Roman" w:eastAsia="Times New Roman" w:hAnsi="Times New Roman" w:cs="Times New Roman"/>
          <w:sz w:val="24"/>
          <w:szCs w:val="20"/>
        </w:rPr>
      </w:pPr>
      <w:hyperlink w:anchor="using_the_worksheet_to_review_sa_3619" w:history="1">
        <w:r w:rsidR="002D3422" w:rsidRPr="002D3422">
          <w:rPr>
            <w:rFonts w:ascii="Times New Roman" w:eastAsia="Times New Roman" w:hAnsi="Times New Roman" w:cs="Times New Roman"/>
            <w:color w:val="0000FF"/>
            <w:sz w:val="24"/>
            <w:szCs w:val="20"/>
            <w:u w:val="single"/>
          </w:rPr>
          <w:t>Using the Worksheet to Review Samples</w:t>
        </w:r>
      </w:hyperlink>
    </w:p>
    <w:p w:rsidR="002D3422" w:rsidRPr="002D3422" w:rsidRDefault="002D3422" w:rsidP="009A1F45">
      <w:pPr>
        <w:keepNext/>
        <w:keepLines/>
        <w:tabs>
          <w:tab w:val="left" w:pos="432"/>
        </w:tabs>
        <w:spacing w:before="360" w:after="0" w:line="240" w:lineRule="auto"/>
        <w:outlineLvl w:val="2"/>
        <w:rPr>
          <w:rFonts w:ascii="Arial" w:eastAsia="Times New Roman" w:hAnsi="Arial" w:cs="Times New Roman"/>
          <w:b/>
          <w:noProof/>
          <w:sz w:val="24"/>
          <w:szCs w:val="20"/>
        </w:rPr>
      </w:pPr>
      <w:bookmarkStart w:id="28" w:name="using_the_worksheet_to_receive_s_1481"/>
      <w:bookmarkStart w:id="29" w:name="_Toc457826427"/>
      <w:bookmarkEnd w:id="28"/>
      <w:r w:rsidRPr="002D3422">
        <w:rPr>
          <w:rFonts w:ascii="Arial" w:eastAsia="Times New Roman" w:hAnsi="Arial" w:cs="Times New Roman"/>
          <w:b/>
          <w:noProof/>
          <w:sz w:val="24"/>
          <w:szCs w:val="20"/>
        </w:rPr>
        <w:t>Using the Worksheet to Receive Samples at a Destination Lab</w:t>
      </w:r>
      <w:bookmarkEnd w:id="29"/>
    </w:p>
    <w:p w:rsidR="002D3422" w:rsidRP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17739C39" wp14:editId="493CE2D7">
            <wp:extent cx="151130" cy="217249"/>
            <wp:effectExtent l="0" t="0" r="1270" b="0"/>
            <wp:docPr id="20" name="Picture 20"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If your agency does not use worksheets to manage test queues, see </w:t>
      </w:r>
      <w:hyperlink w:anchor="receiving_samples_at_a_destinati_8944" w:history="1">
        <w:r w:rsidRPr="002D3422">
          <w:rPr>
            <w:rFonts w:ascii="Arial" w:eastAsia="Calibri" w:hAnsi="Arial" w:cs="Arial"/>
            <w:color w:val="0000FF"/>
            <w:sz w:val="20"/>
            <w:szCs w:val="20"/>
            <w:u w:val="single"/>
          </w:rPr>
          <w:t>Receiving Samples at a Destination Lab</w:t>
        </w:r>
      </w:hyperlink>
      <w:r w:rsidRPr="002D3422">
        <w:rPr>
          <w:rFonts w:ascii="Arial" w:eastAsia="Calibri" w:hAnsi="Arial" w:cs="Arial"/>
          <w:bCs/>
          <w:noProof/>
          <w:sz w:val="20"/>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The Receive Sample at Destination Lab component is a worksheet that provides a quick way to review the list of samples and mark them as received at a destination lab.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The component lists sample records that have a sample status of </w:t>
      </w:r>
      <w:r w:rsidRPr="002D3422">
        <w:rPr>
          <w:rFonts w:ascii="Times New Roman" w:eastAsia="Calibri" w:hAnsi="Times New Roman" w:cs="Times New Roman"/>
          <w:i/>
          <w:iCs/>
          <w:sz w:val="24"/>
          <w:szCs w:val="20"/>
        </w:rPr>
        <w:t>Logged</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Received at Destination Lab</w:t>
      </w:r>
      <w:r w:rsidRPr="002D3422">
        <w:rPr>
          <w:rFonts w:ascii="Times New Roman" w:eastAsia="Calibri" w:hAnsi="Times New Roman" w:cs="Times New Roman"/>
          <w:sz w:val="24"/>
          <w:szCs w:val="20"/>
        </w:rPr>
        <w:t xml:space="preserve">, or </w:t>
      </w:r>
      <w:r w:rsidRPr="002D3422">
        <w:rPr>
          <w:rFonts w:ascii="Times New Roman" w:eastAsia="Calibri" w:hAnsi="Times New Roman" w:cs="Times New Roman"/>
          <w:i/>
          <w:iCs/>
          <w:sz w:val="24"/>
          <w:szCs w:val="20"/>
        </w:rPr>
        <w:t>In Testing</w:t>
      </w:r>
      <w:r w:rsidRPr="002D3422">
        <w:rPr>
          <w:rFonts w:ascii="Times New Roman" w:eastAsia="Calibri" w:hAnsi="Times New Roman" w:cs="Times New Roman"/>
          <w:sz w:val="24"/>
          <w:szCs w:val="20"/>
        </w:rPr>
        <w:t xml:space="preserve">. Sample records are not included in this list if all of the lab units for all the sample record tests are set to have samples bypass the destination lab. Samples that do not bypass the destination lab remain in the list until they are marked as received at </w:t>
      </w:r>
      <w:proofErr w:type="gramStart"/>
      <w:r w:rsidRPr="002D3422">
        <w:rPr>
          <w:rFonts w:ascii="Times New Roman" w:eastAsia="Calibri" w:hAnsi="Times New Roman" w:cs="Times New Roman"/>
          <w:sz w:val="24"/>
          <w:szCs w:val="20"/>
        </w:rPr>
        <w:t>all of the</w:t>
      </w:r>
      <w:proofErr w:type="gramEnd"/>
      <w:r w:rsidRPr="002D3422">
        <w:rPr>
          <w:rFonts w:ascii="Times New Roman" w:eastAsia="Calibri" w:hAnsi="Times New Roman" w:cs="Times New Roman"/>
          <w:sz w:val="24"/>
          <w:szCs w:val="20"/>
        </w:rPr>
        <w:t xml:space="preserve"> parent destination labs for the lab units with which the sample record tests are associated.</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For information about using the standard features of a worksheet, see </w:t>
      </w:r>
      <w:hyperlink w:anchor="working_with_worksheets_htm" w:history="1">
        <w:r w:rsidRPr="002D3422">
          <w:rPr>
            <w:rFonts w:ascii="Times New Roman" w:eastAsia="Calibri" w:hAnsi="Times New Roman" w:cs="Times New Roman"/>
            <w:color w:val="0000FF"/>
            <w:sz w:val="24"/>
            <w:szCs w:val="20"/>
            <w:u w:val="single"/>
          </w:rPr>
          <w:t>Working with Worksheets</w:t>
        </w:r>
      </w:hyperlink>
      <w:r w:rsidRPr="002D3422">
        <w:rPr>
          <w:rFonts w:ascii="Times New Roman" w:eastAsia="Calibri" w:hAnsi="Times New Roman" w:cs="Times New Roman"/>
          <w:sz w:val="24"/>
          <w:szCs w:val="20"/>
        </w:rPr>
        <w:t>.</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access this component, select </w:t>
      </w:r>
      <w:r w:rsidRPr="002D3422">
        <w:rPr>
          <w:rFonts w:ascii="Times New Roman" w:eastAsia="Calibri" w:hAnsi="Times New Roman" w:cs="Times New Roman"/>
          <w:b/>
          <w:bCs/>
          <w:sz w:val="24"/>
          <w:szCs w:val="20"/>
        </w:rPr>
        <w:t>Receive Samples at Destination Lab</w:t>
      </w:r>
      <w:r w:rsidRPr="002D3422">
        <w:rPr>
          <w:rFonts w:ascii="Times New Roman" w:eastAsia="Calibri" w:hAnsi="Times New Roman" w:cs="Times New Roman"/>
          <w:sz w:val="24"/>
          <w:szCs w:val="20"/>
        </w:rPr>
        <w:t xml:space="preserve"> in the Materials Worksheets component. You can locate a sample in the worksheet by typing criteria in the Quick Find search box. Each sample row displays values for these fields:</w:t>
      </w:r>
    </w:p>
    <w:p w:rsidR="002D3422" w:rsidRPr="002D3422" w:rsidRDefault="002D3422" w:rsidP="002D3422">
      <w:pPr>
        <w:numPr>
          <w:ilvl w:val="0"/>
          <w:numId w:val="2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ID</w:t>
      </w:r>
    </w:p>
    <w:p w:rsidR="002D3422" w:rsidRPr="002D3422" w:rsidRDefault="002D3422" w:rsidP="002D3422">
      <w:pPr>
        <w:numPr>
          <w:ilvl w:val="0"/>
          <w:numId w:val="2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Material Code</w:t>
      </w:r>
    </w:p>
    <w:p w:rsidR="002D3422" w:rsidRPr="002D3422" w:rsidRDefault="002D3422" w:rsidP="002D3422">
      <w:pPr>
        <w:numPr>
          <w:ilvl w:val="0"/>
          <w:numId w:val="21"/>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Material Name</w:t>
      </w:r>
    </w:p>
    <w:p w:rsidR="002D3422" w:rsidRPr="002D3422" w:rsidRDefault="002D3422" w:rsidP="002D3422">
      <w:pPr>
        <w:numPr>
          <w:ilvl w:val="0"/>
          <w:numId w:val="21"/>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Control Number</w:t>
      </w:r>
    </w:p>
    <w:p w:rsidR="002D3422" w:rsidRPr="002D3422" w:rsidRDefault="002D3422" w:rsidP="002D3422">
      <w:pPr>
        <w:numPr>
          <w:ilvl w:val="0"/>
          <w:numId w:val="21"/>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 xml:space="preserve">Lab Ref </w:t>
      </w:r>
      <w:proofErr w:type="spellStart"/>
      <w:r w:rsidRPr="002D3422">
        <w:rPr>
          <w:rFonts w:ascii="Times New Roman" w:eastAsia="Times New Roman" w:hAnsi="Times New Roman" w:cs="Times New Roman"/>
          <w:sz w:val="24"/>
          <w:szCs w:val="20"/>
        </w:rPr>
        <w:t>Num</w:t>
      </w:r>
      <w:proofErr w:type="spellEnd"/>
    </w:p>
    <w:p w:rsidR="002D3422" w:rsidRPr="002D3422" w:rsidRDefault="002D3422" w:rsidP="002D3422">
      <w:pPr>
        <w:numPr>
          <w:ilvl w:val="0"/>
          <w:numId w:val="22"/>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lastRenderedPageBreak/>
        <w:t>Sample Date</w:t>
      </w:r>
    </w:p>
    <w:p w:rsidR="002D3422" w:rsidRPr="002D3422" w:rsidRDefault="002D3422" w:rsidP="002D3422">
      <w:pPr>
        <w:numPr>
          <w:ilvl w:val="0"/>
          <w:numId w:val="22"/>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Link To</w:t>
      </w:r>
    </w:p>
    <w:p w:rsidR="002D3422" w:rsidRPr="002D3422" w:rsidRDefault="002D3422" w:rsidP="002D3422">
      <w:pPr>
        <w:numPr>
          <w:ilvl w:val="0"/>
          <w:numId w:val="22"/>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Remarks</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or record a remark for a sample record, click the link in the </w:t>
      </w:r>
      <w:r w:rsidRPr="002D3422">
        <w:rPr>
          <w:rFonts w:ascii="Times New Roman" w:eastAsia="Calibri" w:hAnsi="Times New Roman" w:cs="Times New Roman"/>
          <w:b/>
          <w:bCs/>
          <w:sz w:val="24"/>
          <w:szCs w:val="20"/>
        </w:rPr>
        <w:t>Sample Remarks</w:t>
      </w:r>
      <w:r w:rsidRPr="002D3422">
        <w:rPr>
          <w:rFonts w:ascii="Times New Roman" w:eastAsia="Calibri" w:hAnsi="Times New Roman" w:cs="Times New Roman"/>
          <w:sz w:val="24"/>
          <w:szCs w:val="20"/>
        </w:rPr>
        <w:t xml:space="preserve"> field on that row. The system takes you to the </w:t>
      </w:r>
      <w:r w:rsidRPr="002D3422">
        <w:rPr>
          <w:rFonts w:ascii="Times New Roman" w:eastAsia="Calibri" w:hAnsi="Times New Roman" w:cs="Times New Roman"/>
          <w:b/>
          <w:bCs/>
          <w:sz w:val="24"/>
          <w:szCs w:val="20"/>
        </w:rPr>
        <w:t>General</w:t>
      </w:r>
      <w:r w:rsidRPr="002D3422">
        <w:rPr>
          <w:rFonts w:ascii="Times New Roman" w:eastAsia="Calibri" w:hAnsi="Times New Roman" w:cs="Times New Roman"/>
          <w:sz w:val="24"/>
          <w:szCs w:val="20"/>
        </w:rPr>
        <w:t xml:space="preserve"> tab of the Summary component. For more information, see </w:t>
      </w:r>
      <w:hyperlink w:anchor="maintaining_a_sample_record_htm__9995" w:history="1">
        <w:r w:rsidRPr="002D3422">
          <w:rPr>
            <w:rFonts w:ascii="Times New Roman" w:eastAsia="Calibri" w:hAnsi="Times New Roman" w:cs="Times New Roman"/>
            <w:color w:val="0000FF"/>
            <w:sz w:val="24"/>
            <w:szCs w:val="20"/>
            <w:u w:val="single"/>
          </w:rPr>
          <w:t>Recording Remarks</w:t>
        </w:r>
      </w:hyperlink>
      <w:r w:rsidRPr="002D3422">
        <w:rPr>
          <w:rFonts w:ascii="Times New Roman" w:eastAsia="Calibri" w:hAnsi="Times New Roman" w:cs="Times New Roman"/>
          <w:sz w:val="24"/>
          <w:szCs w:val="20"/>
        </w:rPr>
        <w:t>.</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mark one or more sample records as received at a destination lab, select each sample you want to mark received by clicking the check box on the left side of the sample row. When finished, click the </w:t>
      </w:r>
      <w:r w:rsidRPr="002D3422">
        <w:rPr>
          <w:rFonts w:ascii="Times New Roman" w:eastAsia="Calibri" w:hAnsi="Times New Roman" w:cs="Times New Roman"/>
          <w:b/>
          <w:bCs/>
          <w:sz w:val="24"/>
          <w:szCs w:val="20"/>
        </w:rPr>
        <w:t>Mark as Received</w:t>
      </w:r>
      <w:r w:rsidRPr="002D3422">
        <w:rPr>
          <w:rFonts w:ascii="Times New Roman" w:eastAsia="Calibri" w:hAnsi="Times New Roman" w:cs="Times New Roman"/>
          <w:sz w:val="24"/>
          <w:szCs w:val="20"/>
        </w:rPr>
        <w:t xml:space="preserve"> button on the component header. The system marks the selected samples as received at the destination lab and displays a message to confirm that your changes were saved.</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When you mark a sample record as received, the system changes the sample record sample status. If the destination lab is set up so that sample records continue on to a lab unit, the system changes the sample status to </w:t>
      </w:r>
      <w:proofErr w:type="spellStart"/>
      <w:r w:rsidRPr="002D3422">
        <w:rPr>
          <w:rFonts w:ascii="Times New Roman" w:eastAsia="Calibri" w:hAnsi="Times New Roman" w:cs="Times New Roman"/>
          <w:i/>
          <w:iCs/>
          <w:sz w:val="24"/>
          <w:szCs w:val="20"/>
        </w:rPr>
        <w:t>Received</w:t>
      </w:r>
      <w:proofErr w:type="spellEnd"/>
      <w:r w:rsidRPr="002D3422">
        <w:rPr>
          <w:rFonts w:ascii="Times New Roman" w:eastAsia="Calibri" w:hAnsi="Times New Roman" w:cs="Times New Roman"/>
          <w:i/>
          <w:iCs/>
          <w:sz w:val="24"/>
          <w:szCs w:val="20"/>
        </w:rPr>
        <w:t xml:space="preserve"> at Destination Lab</w:t>
      </w:r>
      <w:r w:rsidRPr="002D3422">
        <w:rPr>
          <w:rFonts w:ascii="Times New Roman" w:eastAsia="Calibri" w:hAnsi="Times New Roman" w:cs="Times New Roman"/>
          <w:sz w:val="24"/>
          <w:szCs w:val="20"/>
        </w:rPr>
        <w:t xml:space="preserve">. If the destination lab is set up so that sample records bypass the lab unit, the system changes the sample status to </w:t>
      </w:r>
      <w:r w:rsidRPr="002D3422">
        <w:rPr>
          <w:rFonts w:ascii="Times New Roman" w:eastAsia="Calibri" w:hAnsi="Times New Roman" w:cs="Times New Roman"/>
          <w:i/>
          <w:iCs/>
          <w:sz w:val="24"/>
          <w:szCs w:val="20"/>
        </w:rPr>
        <w:t>In Testing</w:t>
      </w:r>
      <w:r w:rsidRPr="002D3422">
        <w:rPr>
          <w:rFonts w:ascii="Times New Roman" w:eastAsia="Calibri" w:hAnsi="Times New Roman" w:cs="Times New Roman"/>
          <w:sz w:val="24"/>
          <w:szCs w:val="20"/>
        </w:rPr>
        <w:t xml:space="preserve">, changes the sample record test status to </w:t>
      </w:r>
      <w:r w:rsidRPr="002D3422">
        <w:rPr>
          <w:rFonts w:ascii="Times New Roman" w:eastAsia="Calibri" w:hAnsi="Times New Roman" w:cs="Times New Roman"/>
          <w:i/>
          <w:iCs/>
          <w:sz w:val="24"/>
          <w:szCs w:val="20"/>
        </w:rPr>
        <w:t>10 — Test in Queue</w:t>
      </w:r>
      <w:r w:rsidRPr="002D3422">
        <w:rPr>
          <w:rFonts w:ascii="Times New Roman" w:eastAsia="Calibri" w:hAnsi="Times New Roman" w:cs="Times New Roman"/>
          <w:sz w:val="24"/>
          <w:szCs w:val="20"/>
        </w:rPr>
        <w:t xml:space="preserve">, and enters the current date in the </w:t>
      </w:r>
      <w:r w:rsidRPr="002D3422">
        <w:rPr>
          <w:rFonts w:ascii="Times New Roman" w:eastAsia="Calibri" w:hAnsi="Times New Roman" w:cs="Times New Roman"/>
          <w:b/>
          <w:bCs/>
          <w:sz w:val="24"/>
          <w:szCs w:val="20"/>
        </w:rPr>
        <w:t>Received</w:t>
      </w:r>
      <w:r w:rsidRPr="002D3422">
        <w:rPr>
          <w:rFonts w:ascii="Times New Roman" w:eastAsia="Calibri" w:hAnsi="Times New Roman" w:cs="Times New Roman"/>
          <w:sz w:val="24"/>
          <w:szCs w:val="20"/>
        </w:rPr>
        <w:t xml:space="preserve"> field on the Enter Test Results component.</w:t>
      </w:r>
    </w:p>
    <w:p w:rsidR="002D3422" w:rsidRP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3FD72B6C" wp14:editId="3CA9957E">
            <wp:extent cx="151130" cy="217249"/>
            <wp:effectExtent l="0" t="0" r="1270" b="0"/>
            <wp:docPr id="21" name="Picture 21"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Whenever a sample record test status is changed, the system checks for the presence of a matching alternate test workflow. If one is found, the system changes the test status to the status indicated by the alternate test workflow. See </w:t>
      </w:r>
      <w:hyperlink w:anchor="maintaining_alternate_test_workf_715" w:history="1">
        <w:r w:rsidRPr="002D3422">
          <w:rPr>
            <w:rFonts w:ascii="Arial" w:eastAsia="Calibri" w:hAnsi="Arial" w:cs="Arial"/>
            <w:color w:val="0000FF"/>
            <w:sz w:val="20"/>
            <w:szCs w:val="20"/>
            <w:u w:val="single"/>
          </w:rPr>
          <w:t>Maintaining Alternate Test Workflows</w:t>
        </w:r>
      </w:hyperlink>
      <w:r w:rsidRPr="002D3422">
        <w:rPr>
          <w:rFonts w:ascii="Arial" w:eastAsia="Calibri" w:hAnsi="Arial" w:cs="Arial"/>
          <w:bCs/>
          <w:noProof/>
          <w:sz w:val="20"/>
          <w:szCs w:val="20"/>
        </w:rPr>
        <w:t xml:space="preserve"> for more information.</w:t>
      </w:r>
    </w:p>
    <w:p w:rsidR="002D3422" w:rsidRPr="002D3422" w:rsidRDefault="002D3422" w:rsidP="009A1F45">
      <w:pPr>
        <w:keepNext/>
        <w:keepLines/>
        <w:tabs>
          <w:tab w:val="left" w:pos="432"/>
        </w:tabs>
        <w:spacing w:before="360" w:after="0" w:line="240" w:lineRule="auto"/>
        <w:outlineLvl w:val="2"/>
        <w:rPr>
          <w:rFonts w:ascii="Arial" w:eastAsia="Times New Roman" w:hAnsi="Arial" w:cs="Times New Roman"/>
          <w:b/>
          <w:noProof/>
          <w:sz w:val="24"/>
          <w:szCs w:val="20"/>
        </w:rPr>
      </w:pPr>
      <w:bookmarkStart w:id="30" w:name="using_the_worksheet_to_receive_s_7342"/>
      <w:bookmarkStart w:id="31" w:name="_Toc457826428"/>
      <w:bookmarkEnd w:id="30"/>
      <w:r w:rsidRPr="002D3422">
        <w:rPr>
          <w:rFonts w:ascii="Arial" w:eastAsia="Times New Roman" w:hAnsi="Arial" w:cs="Times New Roman"/>
          <w:b/>
          <w:noProof/>
          <w:sz w:val="24"/>
          <w:szCs w:val="20"/>
        </w:rPr>
        <w:t>Using the Worksheet to Receive Samples at a Lab Unit</w:t>
      </w:r>
      <w:bookmarkEnd w:id="31"/>
    </w:p>
    <w:p w:rsidR="002D3422" w:rsidRPr="002D3422" w:rsidRDefault="002D3422" w:rsidP="002D3422">
      <w:pPr>
        <w:keepNext/>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50D8D2A5" wp14:editId="2915F5E9">
            <wp:extent cx="151130" cy="217249"/>
            <wp:effectExtent l="0" t="0" r="1270" b="0"/>
            <wp:docPr id="22" name="Picture 22"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If your agency does not use worksheets to manage test queues, see </w:t>
      </w:r>
      <w:hyperlink w:anchor="receiving_samples_at_a_lab_unit__4499" w:history="1">
        <w:r w:rsidRPr="002D3422">
          <w:rPr>
            <w:rFonts w:ascii="Arial" w:eastAsia="Calibri" w:hAnsi="Arial" w:cs="Arial"/>
            <w:color w:val="0000FF"/>
            <w:sz w:val="20"/>
            <w:szCs w:val="20"/>
            <w:u w:val="single"/>
          </w:rPr>
          <w:t>Receiving Samples at Lab Unit</w:t>
        </w:r>
      </w:hyperlink>
      <w:r w:rsidRPr="002D3422">
        <w:rPr>
          <w:rFonts w:ascii="Arial" w:eastAsia="Calibri" w:hAnsi="Arial" w:cs="Arial"/>
          <w:bCs/>
          <w:noProof/>
          <w:sz w:val="20"/>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The Receive Sample at Lab Unit component is a worksheet that provides a quick way to review a list of samples and mark them as received at one or more lab units for which you are a qualified lab tester.</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For you to view a sample record on this component, you must be specified as a lab tester for the lab unit on the associated sample record tests. You must also have a testing qualification for the test method on the associated sample record tests.</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The component lists sample records that have either been marked as </w:t>
      </w:r>
      <w:r w:rsidRPr="002D3422">
        <w:rPr>
          <w:rFonts w:ascii="Times New Roman" w:eastAsia="Calibri" w:hAnsi="Times New Roman" w:cs="Times New Roman"/>
          <w:i/>
          <w:iCs/>
          <w:sz w:val="24"/>
          <w:szCs w:val="20"/>
        </w:rPr>
        <w:t>Received at the Destination Lab</w:t>
      </w:r>
      <w:r w:rsidRPr="002D3422">
        <w:rPr>
          <w:rFonts w:ascii="Times New Roman" w:eastAsia="Calibri" w:hAnsi="Times New Roman" w:cs="Times New Roman"/>
          <w:sz w:val="24"/>
          <w:szCs w:val="20"/>
        </w:rPr>
        <w:t xml:space="preserve">, or if the associated lab unit is set to have samples bypass the destination lab, have a sample records status of </w:t>
      </w:r>
      <w:r w:rsidRPr="002D3422">
        <w:rPr>
          <w:rFonts w:ascii="Times New Roman" w:eastAsia="Calibri" w:hAnsi="Times New Roman" w:cs="Times New Roman"/>
          <w:i/>
          <w:iCs/>
          <w:sz w:val="24"/>
          <w:szCs w:val="20"/>
        </w:rPr>
        <w:t>Logged</w:t>
      </w:r>
      <w:r w:rsidRPr="002D3422">
        <w:rPr>
          <w:rFonts w:ascii="Times New Roman" w:eastAsia="Calibri" w:hAnsi="Times New Roman" w:cs="Times New Roman"/>
          <w:sz w:val="24"/>
          <w:szCs w:val="20"/>
        </w:rPr>
        <w:t xml:space="preserve">. If the sample record has already been received in one lab unit and is waiting to be received in another lab unit, it will have a status of </w:t>
      </w:r>
      <w:r w:rsidRPr="002D3422">
        <w:rPr>
          <w:rFonts w:ascii="Times New Roman" w:eastAsia="Calibri" w:hAnsi="Times New Roman" w:cs="Times New Roman"/>
          <w:i/>
          <w:iCs/>
          <w:sz w:val="24"/>
          <w:szCs w:val="20"/>
        </w:rPr>
        <w:t>In Testing</w:t>
      </w:r>
      <w:r w:rsidRPr="002D3422">
        <w:rPr>
          <w:rFonts w:ascii="Times New Roman" w:eastAsia="Calibri" w:hAnsi="Times New Roman" w:cs="Times New Roman"/>
          <w:sz w:val="24"/>
          <w:szCs w:val="20"/>
        </w:rPr>
        <w:t>. Sample records are not included in this list if the lab unit is set to bypass. Sample records that do not bypass lab units remain in the list until they are marked as received at all of the associated lab units.</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bookmarkStart w:id="32" w:name="_GoBack"/>
      <w:bookmarkEnd w:id="32"/>
      <w:r w:rsidRPr="002D3422">
        <w:rPr>
          <w:rFonts w:ascii="Times New Roman" w:eastAsia="Calibri" w:hAnsi="Times New Roman" w:cs="Times New Roman"/>
          <w:sz w:val="24"/>
          <w:szCs w:val="20"/>
        </w:rPr>
        <w:lastRenderedPageBreak/>
        <w:t xml:space="preserve">To access this component, click the </w:t>
      </w:r>
      <w:r w:rsidRPr="002D3422">
        <w:rPr>
          <w:rFonts w:ascii="Times New Roman" w:eastAsia="Calibri" w:hAnsi="Times New Roman" w:cs="Times New Roman"/>
          <w:b/>
          <w:bCs/>
          <w:sz w:val="24"/>
          <w:szCs w:val="20"/>
        </w:rPr>
        <w:t>Receive Sample At Lab Unit</w:t>
      </w:r>
      <w:r w:rsidRPr="002D3422">
        <w:rPr>
          <w:rFonts w:ascii="Times New Roman" w:eastAsia="Calibri" w:hAnsi="Times New Roman" w:cs="Times New Roman"/>
          <w:sz w:val="24"/>
          <w:szCs w:val="20"/>
        </w:rPr>
        <w:t xml:space="preserve"> link in the Materials Worksheet component. You can locate a sample by typing criteria in the Quick Find search box. Each sample row displays values in these fields:</w:t>
      </w:r>
    </w:p>
    <w:p w:rsidR="002D3422" w:rsidRPr="002D3422" w:rsidRDefault="002D3422" w:rsidP="002D3422">
      <w:pPr>
        <w:numPr>
          <w:ilvl w:val="0"/>
          <w:numId w:val="23"/>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ID</w:t>
      </w:r>
    </w:p>
    <w:p w:rsidR="002D3422" w:rsidRPr="002D3422" w:rsidRDefault="002D3422" w:rsidP="002D3422">
      <w:pPr>
        <w:numPr>
          <w:ilvl w:val="0"/>
          <w:numId w:val="23"/>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Material Code</w:t>
      </w:r>
    </w:p>
    <w:p w:rsidR="002D3422" w:rsidRPr="002D3422" w:rsidRDefault="002D3422" w:rsidP="002D3422">
      <w:pPr>
        <w:numPr>
          <w:ilvl w:val="0"/>
          <w:numId w:val="23"/>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Material Name</w:t>
      </w:r>
    </w:p>
    <w:p w:rsidR="002D3422" w:rsidRPr="002D3422" w:rsidRDefault="002D3422" w:rsidP="002D3422">
      <w:pPr>
        <w:numPr>
          <w:ilvl w:val="0"/>
          <w:numId w:val="23"/>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Control Number</w:t>
      </w:r>
    </w:p>
    <w:p w:rsidR="002D3422" w:rsidRPr="002D3422" w:rsidRDefault="002D3422" w:rsidP="002D3422">
      <w:pPr>
        <w:numPr>
          <w:ilvl w:val="0"/>
          <w:numId w:val="23"/>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 xml:space="preserve">Lab Ref </w:t>
      </w:r>
      <w:proofErr w:type="spellStart"/>
      <w:r w:rsidRPr="002D3422">
        <w:rPr>
          <w:rFonts w:ascii="Times New Roman" w:eastAsia="Times New Roman" w:hAnsi="Times New Roman" w:cs="Times New Roman"/>
          <w:sz w:val="24"/>
          <w:szCs w:val="20"/>
        </w:rPr>
        <w:t>Num</w:t>
      </w:r>
      <w:proofErr w:type="spellEnd"/>
    </w:p>
    <w:p w:rsidR="002D3422" w:rsidRPr="002D3422" w:rsidRDefault="002D3422" w:rsidP="002D3422">
      <w:pPr>
        <w:numPr>
          <w:ilvl w:val="0"/>
          <w:numId w:val="2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Date</w:t>
      </w:r>
    </w:p>
    <w:p w:rsidR="002D3422" w:rsidRPr="002D3422" w:rsidRDefault="002D3422" w:rsidP="002D3422">
      <w:pPr>
        <w:numPr>
          <w:ilvl w:val="0"/>
          <w:numId w:val="2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Link To</w:t>
      </w:r>
    </w:p>
    <w:p w:rsidR="002D3422" w:rsidRPr="002D3422" w:rsidRDefault="002D3422" w:rsidP="002D3422">
      <w:pPr>
        <w:numPr>
          <w:ilvl w:val="0"/>
          <w:numId w:val="2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Remarks</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or record a remark for a sample record, click the link in the </w:t>
      </w:r>
      <w:r w:rsidRPr="002D3422">
        <w:rPr>
          <w:rFonts w:ascii="Times New Roman" w:eastAsia="Calibri" w:hAnsi="Times New Roman" w:cs="Times New Roman"/>
          <w:b/>
          <w:bCs/>
          <w:sz w:val="24"/>
          <w:szCs w:val="20"/>
        </w:rPr>
        <w:t>Sample Remarks</w:t>
      </w:r>
      <w:r w:rsidRPr="002D3422">
        <w:rPr>
          <w:rFonts w:ascii="Times New Roman" w:eastAsia="Calibri" w:hAnsi="Times New Roman" w:cs="Times New Roman"/>
          <w:sz w:val="24"/>
          <w:szCs w:val="20"/>
        </w:rPr>
        <w:t xml:space="preserve"> field on that row. The system takes you to the </w:t>
      </w:r>
      <w:r w:rsidRPr="002D3422">
        <w:rPr>
          <w:rFonts w:ascii="Times New Roman" w:eastAsia="Calibri" w:hAnsi="Times New Roman" w:cs="Times New Roman"/>
          <w:b/>
          <w:bCs/>
          <w:sz w:val="24"/>
          <w:szCs w:val="20"/>
        </w:rPr>
        <w:t>General</w:t>
      </w:r>
      <w:r w:rsidRPr="002D3422">
        <w:rPr>
          <w:rFonts w:ascii="Times New Roman" w:eastAsia="Calibri" w:hAnsi="Times New Roman" w:cs="Times New Roman"/>
          <w:sz w:val="24"/>
          <w:szCs w:val="20"/>
        </w:rPr>
        <w:t xml:space="preserve"> tab of the Summary component. For more information, see </w:t>
      </w:r>
      <w:hyperlink w:anchor="maintaining_a_sample_record_htm__9995" w:history="1">
        <w:r w:rsidRPr="002D3422">
          <w:rPr>
            <w:rFonts w:ascii="Times New Roman" w:eastAsia="Calibri" w:hAnsi="Times New Roman" w:cs="Times New Roman"/>
            <w:color w:val="0000FF"/>
            <w:sz w:val="24"/>
            <w:szCs w:val="20"/>
            <w:u w:val="single"/>
          </w:rPr>
          <w:t>Recording Remarks</w:t>
        </w:r>
      </w:hyperlink>
      <w:r w:rsidRPr="002D3422">
        <w:rPr>
          <w:rFonts w:ascii="Times New Roman" w:eastAsia="Calibri" w:hAnsi="Times New Roman" w:cs="Times New Roman"/>
          <w:sz w:val="24"/>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mark one or more sample records as received at a lab unit, select each sample you want to mark received by clicking the check box on the left side of the sample row. Click the </w:t>
      </w:r>
      <w:r w:rsidRPr="002D3422">
        <w:rPr>
          <w:rFonts w:ascii="Times New Roman" w:eastAsia="Calibri" w:hAnsi="Times New Roman" w:cs="Times New Roman"/>
          <w:b/>
          <w:bCs/>
          <w:sz w:val="24"/>
          <w:szCs w:val="20"/>
        </w:rPr>
        <w:t>Mark as Received</w:t>
      </w:r>
      <w:r w:rsidRPr="002D3422">
        <w:rPr>
          <w:rFonts w:ascii="Times New Roman" w:eastAsia="Calibri" w:hAnsi="Times New Roman" w:cs="Times New Roman"/>
          <w:sz w:val="24"/>
          <w:szCs w:val="20"/>
        </w:rPr>
        <w:t xml:space="preserve"> button on the component header. The system marks the selected samples as received at the lab unit and displays a message to confirm that your changes were saved.</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When you mark a sample record as received, the system changes the sample status to </w:t>
      </w:r>
      <w:r w:rsidRPr="002D3422">
        <w:rPr>
          <w:rFonts w:ascii="Times New Roman" w:eastAsia="Calibri" w:hAnsi="Times New Roman" w:cs="Times New Roman"/>
          <w:i/>
          <w:iCs/>
          <w:sz w:val="24"/>
          <w:szCs w:val="20"/>
        </w:rPr>
        <w:t>In Testing</w:t>
      </w:r>
      <w:r w:rsidRPr="002D3422">
        <w:rPr>
          <w:rFonts w:ascii="Times New Roman" w:eastAsia="Calibri" w:hAnsi="Times New Roman" w:cs="Times New Roman"/>
          <w:sz w:val="24"/>
          <w:szCs w:val="20"/>
        </w:rPr>
        <w:t xml:space="preserve">, changes the sample record test status to </w:t>
      </w:r>
      <w:r w:rsidRPr="002D3422">
        <w:rPr>
          <w:rFonts w:ascii="Times New Roman" w:eastAsia="Calibri" w:hAnsi="Times New Roman" w:cs="Times New Roman"/>
          <w:i/>
          <w:iCs/>
          <w:sz w:val="24"/>
          <w:szCs w:val="20"/>
        </w:rPr>
        <w:t>10 — Test in Queue</w:t>
      </w:r>
      <w:r w:rsidRPr="002D3422">
        <w:rPr>
          <w:rFonts w:ascii="Times New Roman" w:eastAsia="Calibri" w:hAnsi="Times New Roman" w:cs="Times New Roman"/>
          <w:sz w:val="24"/>
          <w:szCs w:val="20"/>
        </w:rPr>
        <w:t xml:space="preserve">, and enters the current date in the </w:t>
      </w:r>
      <w:r w:rsidRPr="002D3422">
        <w:rPr>
          <w:rFonts w:ascii="Times New Roman" w:eastAsia="Calibri" w:hAnsi="Times New Roman" w:cs="Times New Roman"/>
          <w:b/>
          <w:bCs/>
          <w:sz w:val="24"/>
          <w:szCs w:val="20"/>
        </w:rPr>
        <w:t>Received</w:t>
      </w:r>
      <w:r w:rsidRPr="002D3422">
        <w:rPr>
          <w:rFonts w:ascii="Times New Roman" w:eastAsia="Calibri" w:hAnsi="Times New Roman" w:cs="Times New Roman"/>
          <w:sz w:val="24"/>
          <w:szCs w:val="20"/>
        </w:rPr>
        <w:t xml:space="preserve"> field on the Enter Test Results component.</w:t>
      </w:r>
    </w:p>
    <w:p w:rsidR="002D3422" w:rsidRP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4A87A9AF" wp14:editId="518587B3">
            <wp:extent cx="151130" cy="217249"/>
            <wp:effectExtent l="0" t="0" r="1270" b="0"/>
            <wp:docPr id="23" name="Picture 23"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Whenever a sample record test status is changed, the system checks for the presence of a matching alternate test workflow. If one is found, the system changes the test status to the status indicated by the alternate test workflow. See </w:t>
      </w:r>
      <w:hyperlink w:anchor="maintaining_alternate_test_workf_715" w:history="1">
        <w:r w:rsidRPr="002D3422">
          <w:rPr>
            <w:rFonts w:ascii="Arial" w:eastAsia="Calibri" w:hAnsi="Arial" w:cs="Arial"/>
            <w:color w:val="0000FF"/>
            <w:sz w:val="20"/>
            <w:szCs w:val="20"/>
            <w:u w:val="single"/>
          </w:rPr>
          <w:t>Maintaining Alternate Test Workflows</w:t>
        </w:r>
      </w:hyperlink>
      <w:r w:rsidRPr="002D3422">
        <w:rPr>
          <w:rFonts w:ascii="Arial" w:eastAsia="Calibri" w:hAnsi="Arial" w:cs="Arial"/>
          <w:bCs/>
          <w:noProof/>
          <w:sz w:val="20"/>
          <w:szCs w:val="20"/>
        </w:rPr>
        <w:t xml:space="preserve"> for more information.</w:t>
      </w:r>
    </w:p>
    <w:p w:rsidR="002D3422" w:rsidRPr="002D3422" w:rsidRDefault="002D3422" w:rsidP="009A1F45">
      <w:pPr>
        <w:keepLines/>
        <w:tabs>
          <w:tab w:val="left" w:pos="432"/>
        </w:tabs>
        <w:spacing w:before="360" w:after="0" w:line="240" w:lineRule="auto"/>
        <w:outlineLvl w:val="2"/>
        <w:rPr>
          <w:rFonts w:ascii="Arial" w:eastAsia="Times New Roman" w:hAnsi="Arial" w:cs="Times New Roman"/>
          <w:b/>
          <w:noProof/>
          <w:sz w:val="24"/>
          <w:szCs w:val="20"/>
        </w:rPr>
      </w:pPr>
      <w:bookmarkStart w:id="33" w:name="using_the_worksheet_to_enter_tes_7125"/>
      <w:bookmarkStart w:id="34" w:name="_Toc457826429"/>
      <w:bookmarkEnd w:id="33"/>
      <w:r w:rsidRPr="002D3422">
        <w:rPr>
          <w:rFonts w:ascii="Arial" w:eastAsia="Times New Roman" w:hAnsi="Arial" w:cs="Times New Roman"/>
          <w:b/>
          <w:noProof/>
          <w:sz w:val="24"/>
          <w:szCs w:val="20"/>
        </w:rPr>
        <w:t>Using the Worksheet to Enter Test Results</w:t>
      </w:r>
      <w:bookmarkEnd w:id="34"/>
    </w:p>
    <w:p w:rsidR="002D3422" w:rsidRP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0AB3B1CD" wp14:editId="2AB8BBCC">
            <wp:extent cx="151130" cy="217249"/>
            <wp:effectExtent l="0" t="0" r="1270" b="0"/>
            <wp:docPr id="24" name="Picture 24"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If your agency does not use worksheets to manage test queues, see </w:t>
      </w:r>
      <w:hyperlink w:anchor="entering_test_results_htm" w:history="1">
        <w:r w:rsidRPr="002D3422">
          <w:rPr>
            <w:rFonts w:ascii="Arial" w:eastAsia="Calibri" w:hAnsi="Arial" w:cs="Arial"/>
            <w:color w:val="0000FF"/>
            <w:sz w:val="20"/>
            <w:szCs w:val="20"/>
            <w:u w:val="single"/>
          </w:rPr>
          <w:t>Entering Test Results</w:t>
        </w:r>
      </w:hyperlink>
      <w:r w:rsidRPr="002D3422">
        <w:rPr>
          <w:rFonts w:ascii="Arial" w:eastAsia="Calibri" w:hAnsi="Arial" w:cs="Arial"/>
          <w:bCs/>
          <w:noProof/>
          <w:sz w:val="20"/>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The Enter Test Results component lists all the tests for sample records that are currently in testing or in the testing queue, and provides a quick way to mark tests as complete when appropriate.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For you to view a test on this component, you must be specified as a lab tester for the lab unit associated with the sample record test. You must also have a testing qualification for the test method on the sample record tests.</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access this component, select </w:t>
      </w:r>
      <w:r w:rsidRPr="002D3422">
        <w:rPr>
          <w:rFonts w:ascii="Times New Roman" w:eastAsia="Calibri" w:hAnsi="Times New Roman" w:cs="Times New Roman"/>
          <w:b/>
          <w:bCs/>
          <w:sz w:val="24"/>
          <w:szCs w:val="20"/>
        </w:rPr>
        <w:t>Enter Test Results</w:t>
      </w:r>
      <w:r w:rsidRPr="002D3422">
        <w:rPr>
          <w:rFonts w:ascii="Times New Roman" w:eastAsia="Calibri" w:hAnsi="Times New Roman" w:cs="Times New Roman"/>
          <w:sz w:val="24"/>
          <w:szCs w:val="20"/>
        </w:rPr>
        <w:t xml:space="preserve"> in the Materials Worksheets component. Information is displayed in two collapsible sections, each of which contains a worksheet. The </w:t>
      </w:r>
      <w:r w:rsidRPr="002D3422">
        <w:rPr>
          <w:rFonts w:ascii="Times New Roman" w:eastAsia="Calibri" w:hAnsi="Times New Roman" w:cs="Times New Roman"/>
          <w:b/>
          <w:bCs/>
          <w:sz w:val="24"/>
          <w:szCs w:val="20"/>
        </w:rPr>
        <w:t>Retests</w:t>
      </w:r>
      <w:r w:rsidRPr="002D3422">
        <w:rPr>
          <w:rFonts w:ascii="Times New Roman" w:eastAsia="Calibri" w:hAnsi="Times New Roman" w:cs="Times New Roman"/>
          <w:sz w:val="24"/>
          <w:szCs w:val="20"/>
        </w:rPr>
        <w:t xml:space="preserve"> worksheet lists all tests that need to be retested or </w:t>
      </w:r>
      <w:proofErr w:type="spellStart"/>
      <w:r w:rsidRPr="002D3422">
        <w:rPr>
          <w:rFonts w:ascii="Times New Roman" w:eastAsia="Calibri" w:hAnsi="Times New Roman" w:cs="Times New Roman"/>
          <w:sz w:val="24"/>
          <w:szCs w:val="20"/>
        </w:rPr>
        <w:t>requeued</w:t>
      </w:r>
      <w:proofErr w:type="spellEnd"/>
      <w:r w:rsidRPr="002D3422">
        <w:rPr>
          <w:rFonts w:ascii="Times New Roman" w:eastAsia="Calibri" w:hAnsi="Times New Roman" w:cs="Times New Roman"/>
          <w:sz w:val="24"/>
          <w:szCs w:val="20"/>
        </w:rPr>
        <w:t xml:space="preserve">. The </w:t>
      </w:r>
      <w:r w:rsidRPr="002D3422">
        <w:rPr>
          <w:rFonts w:ascii="Times New Roman" w:eastAsia="Calibri" w:hAnsi="Times New Roman" w:cs="Times New Roman"/>
          <w:b/>
          <w:bCs/>
          <w:sz w:val="24"/>
          <w:szCs w:val="20"/>
        </w:rPr>
        <w:t>Tests</w:t>
      </w:r>
      <w:r w:rsidRPr="002D3422">
        <w:rPr>
          <w:rFonts w:ascii="Times New Roman" w:eastAsia="Calibri" w:hAnsi="Times New Roman" w:cs="Times New Roman"/>
          <w:sz w:val="24"/>
          <w:szCs w:val="20"/>
        </w:rPr>
        <w:t xml:space="preserve"> worksheet lists </w:t>
      </w:r>
      <w:r w:rsidRPr="002D3422">
        <w:rPr>
          <w:rFonts w:ascii="Times New Roman" w:eastAsia="Calibri" w:hAnsi="Times New Roman" w:cs="Times New Roman"/>
          <w:sz w:val="24"/>
          <w:szCs w:val="20"/>
        </w:rPr>
        <w:lastRenderedPageBreak/>
        <w:t xml:space="preserve">all samples waiting for initial test results to be recorded. For information about using the standard features of a worksheet, see </w:t>
      </w:r>
      <w:hyperlink w:anchor="working_with_worksheets_htm" w:history="1">
        <w:r w:rsidRPr="002D3422">
          <w:rPr>
            <w:rFonts w:ascii="Times New Roman" w:eastAsia="Calibri" w:hAnsi="Times New Roman" w:cs="Times New Roman"/>
            <w:color w:val="0000FF"/>
            <w:sz w:val="24"/>
            <w:szCs w:val="20"/>
            <w:u w:val="single"/>
          </w:rPr>
          <w:t>Working with Worksheets</w:t>
        </w:r>
      </w:hyperlink>
      <w:r w:rsidRPr="002D3422">
        <w:rPr>
          <w:rFonts w:ascii="Times New Roman" w:eastAsia="Calibri" w:hAnsi="Times New Roman" w:cs="Times New Roman"/>
          <w:sz w:val="24"/>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Locate a sample record test in either worksheet by typing criteria in the Quick Find search box. You can also enter a value in the </w:t>
      </w:r>
      <w:r w:rsidRPr="002D3422">
        <w:rPr>
          <w:rFonts w:ascii="Times New Roman" w:eastAsia="Calibri" w:hAnsi="Times New Roman" w:cs="Times New Roman"/>
          <w:b/>
          <w:bCs/>
          <w:sz w:val="24"/>
          <w:szCs w:val="20"/>
        </w:rPr>
        <w:t>Lab Unit</w:t>
      </w:r>
      <w:r w:rsidRPr="002D3422">
        <w:rPr>
          <w:rFonts w:ascii="Times New Roman" w:eastAsia="Calibri" w:hAnsi="Times New Roman" w:cs="Times New Roman"/>
          <w:sz w:val="24"/>
          <w:szCs w:val="20"/>
        </w:rPr>
        <w:t xml:space="preserve"> field to filter the list so that only tests for a specific lab are listed.</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Each test row includes an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button and shows values in these fields:</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ID</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 xml:space="preserve">Lab Ref </w:t>
      </w:r>
      <w:proofErr w:type="spellStart"/>
      <w:r w:rsidRPr="002D3422">
        <w:rPr>
          <w:rFonts w:ascii="Times New Roman" w:eastAsia="Times New Roman" w:hAnsi="Times New Roman" w:cs="Times New Roman"/>
          <w:sz w:val="24"/>
          <w:szCs w:val="20"/>
        </w:rPr>
        <w:t>Num</w:t>
      </w:r>
      <w:proofErr w:type="spellEnd"/>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Control Number</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Description</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Number</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Planned Test Start Date</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Start Date</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Status</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Priority</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Due Date</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Material Code</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Material Name</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Sampler Name</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Sampler First Name</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Sampler Last Name</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Type</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Source ID</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Source Name</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Facility ID</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Facility Name</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Received</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Link To</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Remarks</w:t>
      </w:r>
    </w:p>
    <w:p w:rsidR="002D3422" w:rsidRPr="002D3422" w:rsidRDefault="002D3422" w:rsidP="002D3422">
      <w:pPr>
        <w:numPr>
          <w:ilvl w:val="0"/>
          <w:numId w:val="2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Remarks</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or record a remark for a sample record or a sample record test, click the link in the appropriate </w:t>
      </w:r>
      <w:r w:rsidRPr="002D3422">
        <w:rPr>
          <w:rFonts w:ascii="Times New Roman" w:eastAsia="Calibri" w:hAnsi="Times New Roman" w:cs="Times New Roman"/>
          <w:b/>
          <w:bCs/>
          <w:sz w:val="24"/>
          <w:szCs w:val="20"/>
        </w:rPr>
        <w:t>Remarks</w:t>
      </w:r>
      <w:r w:rsidRPr="002D3422">
        <w:rPr>
          <w:rFonts w:ascii="Times New Roman" w:eastAsia="Calibri" w:hAnsi="Times New Roman" w:cs="Times New Roman"/>
          <w:sz w:val="24"/>
          <w:szCs w:val="20"/>
        </w:rPr>
        <w:t xml:space="preserve"> field on that row. The system takes you to the General tab of the Summary component. For more information, see </w:t>
      </w:r>
      <w:hyperlink w:anchor="maintaining_a_sample_record_htm__9995" w:history="1">
        <w:r w:rsidRPr="002D3422">
          <w:rPr>
            <w:rFonts w:ascii="Times New Roman" w:eastAsia="Calibri" w:hAnsi="Times New Roman" w:cs="Times New Roman"/>
            <w:color w:val="0000FF"/>
            <w:sz w:val="24"/>
            <w:szCs w:val="20"/>
            <w:u w:val="single"/>
          </w:rPr>
          <w:t>Recording Remarks</w:t>
        </w:r>
      </w:hyperlink>
      <w:r w:rsidRPr="002D3422">
        <w:rPr>
          <w:rFonts w:ascii="Times New Roman" w:eastAsia="Calibri" w:hAnsi="Times New Roman" w:cs="Times New Roman"/>
          <w:sz w:val="24"/>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access more information about a test, click the link in the </w:t>
      </w:r>
      <w:r w:rsidRPr="002D3422">
        <w:rPr>
          <w:rFonts w:ascii="Times New Roman" w:eastAsia="Calibri" w:hAnsi="Times New Roman" w:cs="Times New Roman"/>
          <w:b/>
          <w:bCs/>
          <w:sz w:val="24"/>
          <w:szCs w:val="20"/>
        </w:rPr>
        <w:t>Test Number</w:t>
      </w:r>
      <w:r w:rsidRPr="002D3422">
        <w:rPr>
          <w:rFonts w:ascii="Times New Roman" w:eastAsia="Calibri" w:hAnsi="Times New Roman" w:cs="Times New Roman"/>
          <w:sz w:val="24"/>
          <w:szCs w:val="20"/>
        </w:rPr>
        <w:t xml:space="preserve"> field to go to the Sample Record Test Summary for that test. To access more information about a test, click the link in the </w:t>
      </w:r>
      <w:r w:rsidRPr="002D3422">
        <w:rPr>
          <w:rFonts w:ascii="Times New Roman" w:eastAsia="Calibri" w:hAnsi="Times New Roman" w:cs="Times New Roman"/>
          <w:b/>
          <w:bCs/>
          <w:sz w:val="24"/>
          <w:szCs w:val="20"/>
        </w:rPr>
        <w:t>Test Number</w:t>
      </w:r>
      <w:r w:rsidRPr="002D3422">
        <w:rPr>
          <w:rFonts w:ascii="Times New Roman" w:eastAsia="Calibri" w:hAnsi="Times New Roman" w:cs="Times New Roman"/>
          <w:sz w:val="24"/>
          <w:szCs w:val="20"/>
        </w:rPr>
        <w:t xml:space="preserve"> field to go to the Sample Record Test Summary for that test.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lastRenderedPageBreak/>
        <w:t xml:space="preserve">To mark one or more tests complete, select each test you want to mark complete by clicking the check box on the left side of the test row. When you are finished, click the </w:t>
      </w:r>
      <w:r w:rsidRPr="002D3422">
        <w:rPr>
          <w:rFonts w:ascii="Times New Roman" w:eastAsia="Calibri" w:hAnsi="Times New Roman" w:cs="Times New Roman"/>
          <w:b/>
          <w:bCs/>
          <w:sz w:val="24"/>
          <w:szCs w:val="20"/>
        </w:rPr>
        <w:t>Mark Tests Complete</w:t>
      </w:r>
      <w:r w:rsidRPr="002D3422">
        <w:rPr>
          <w:rFonts w:ascii="Times New Roman" w:eastAsia="Calibri" w:hAnsi="Times New Roman" w:cs="Times New Roman"/>
          <w:sz w:val="24"/>
          <w:szCs w:val="20"/>
        </w:rPr>
        <w:t xml:space="preserve"> button at the bottom of the worksheet. The system saves the change and sets the </w:t>
      </w:r>
      <w:r w:rsidRPr="002D3422">
        <w:rPr>
          <w:rFonts w:ascii="Times New Roman" w:eastAsia="Calibri" w:hAnsi="Times New Roman" w:cs="Times New Roman"/>
          <w:b/>
          <w:bCs/>
          <w:sz w:val="24"/>
          <w:szCs w:val="20"/>
        </w:rPr>
        <w:t>Actual Completion Date</w:t>
      </w:r>
      <w:r w:rsidRPr="002D3422">
        <w:rPr>
          <w:rFonts w:ascii="Times New Roman" w:eastAsia="Calibri" w:hAnsi="Times New Roman" w:cs="Times New Roman"/>
          <w:sz w:val="24"/>
          <w:szCs w:val="20"/>
        </w:rPr>
        <w:t xml:space="preserve"> for each complete test to the current date.</w:t>
      </w:r>
    </w:p>
    <w:p w:rsidR="002D3422" w:rsidRP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0C094F0A" wp14:editId="5C29E283">
            <wp:extent cx="151130" cy="217249"/>
            <wp:effectExtent l="0" t="0" r="1270" b="0"/>
            <wp:docPr id="25" name="Picture 25"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Whenever a sample record test status is changed, the system checks for the presence of a matching alternate test workflow. If one is found, the system changes the test status to the status indicated by the alternate test workflow. See </w:t>
      </w:r>
      <w:hyperlink w:anchor="maintaining_alternate_test_workf_715" w:history="1">
        <w:r w:rsidRPr="002D3422">
          <w:rPr>
            <w:rFonts w:ascii="Arial" w:eastAsia="Calibri" w:hAnsi="Arial" w:cs="Arial"/>
            <w:color w:val="0000FF"/>
            <w:sz w:val="20"/>
            <w:szCs w:val="20"/>
            <w:u w:val="single"/>
          </w:rPr>
          <w:t>Maintaining Alternate Test Workflows</w:t>
        </w:r>
      </w:hyperlink>
      <w:r w:rsidRPr="002D3422">
        <w:rPr>
          <w:rFonts w:ascii="Arial" w:eastAsia="Calibri" w:hAnsi="Arial" w:cs="Arial"/>
          <w:bCs/>
          <w:noProof/>
          <w:sz w:val="20"/>
          <w:szCs w:val="20"/>
        </w:rPr>
        <w:t xml:space="preserve"> for more information.</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If an agency view is associated with a sample record test, you can access the agency view instance by selecting the name of the agency view from the </w:t>
      </w:r>
      <w:r w:rsidRPr="002D3422">
        <w:rPr>
          <w:rFonts w:ascii="Times New Roman" w:eastAsia="Calibri" w:hAnsi="Times New Roman" w:cs="Times New Roman"/>
          <w:b/>
          <w:bCs/>
          <w:sz w:val="24"/>
          <w:szCs w:val="20"/>
        </w:rPr>
        <w:t>Views</w:t>
      </w:r>
      <w:r w:rsidRPr="002D3422">
        <w:rPr>
          <w:rFonts w:ascii="Times New Roman" w:eastAsia="Calibri" w:hAnsi="Times New Roman" w:cs="Times New Roman"/>
          <w:sz w:val="24"/>
          <w:szCs w:val="20"/>
        </w:rPr>
        <w:t xml:space="preserve"> section of the row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For more information, see </w:t>
      </w:r>
      <w:hyperlink w:anchor="mat_understanding_agency_views_h_4566" w:history="1">
        <w:r w:rsidRPr="002D3422">
          <w:rPr>
            <w:rFonts w:ascii="Times New Roman" w:eastAsia="Calibri" w:hAnsi="Times New Roman" w:cs="Times New Roman"/>
            <w:color w:val="0000FF"/>
            <w:sz w:val="24"/>
            <w:szCs w:val="20"/>
            <w:u w:val="single"/>
          </w:rPr>
          <w:t>Understanding Agency Views</w:t>
        </w:r>
      </w:hyperlink>
      <w:r w:rsidRPr="002D3422">
        <w:rPr>
          <w:rFonts w:ascii="Times New Roman" w:eastAsia="Calibri" w:hAnsi="Times New Roman" w:cs="Times New Roman"/>
          <w:sz w:val="24"/>
          <w:szCs w:val="20"/>
        </w:rPr>
        <w:t xml:space="preserve"> and </w:t>
      </w:r>
      <w:hyperlink w:anchor="maintaining_test_associations_wi_4192" w:history="1">
        <w:r w:rsidRPr="002D3422">
          <w:rPr>
            <w:rFonts w:ascii="Times New Roman" w:eastAsia="Calibri" w:hAnsi="Times New Roman" w:cs="Times New Roman"/>
            <w:color w:val="0000FF"/>
            <w:sz w:val="24"/>
            <w:szCs w:val="20"/>
            <w:u w:val="single"/>
          </w:rPr>
          <w:t>Maintaining Test Associations with Agency Views</w:t>
        </w:r>
      </w:hyperlink>
      <w:r w:rsidRPr="002D3422">
        <w:rPr>
          <w:rFonts w:ascii="Times New Roman" w:eastAsia="Calibri" w:hAnsi="Times New Roman" w:cs="Times New Roman"/>
          <w:sz w:val="24"/>
          <w:szCs w:val="20"/>
        </w:rPr>
        <w:t xml:space="preserve">. </w:t>
      </w:r>
    </w:p>
    <w:p w:rsidR="002D3422" w:rsidRPr="002D3422" w:rsidRDefault="002D3422" w:rsidP="009A1F45">
      <w:pPr>
        <w:keepNext/>
        <w:keepLines/>
        <w:tabs>
          <w:tab w:val="left" w:pos="432"/>
        </w:tabs>
        <w:spacing w:before="360" w:after="0" w:line="240" w:lineRule="auto"/>
        <w:outlineLvl w:val="2"/>
        <w:rPr>
          <w:rFonts w:ascii="Arial" w:eastAsia="Times New Roman" w:hAnsi="Arial" w:cs="Times New Roman"/>
          <w:b/>
          <w:noProof/>
          <w:sz w:val="24"/>
          <w:szCs w:val="20"/>
        </w:rPr>
      </w:pPr>
      <w:bookmarkStart w:id="35" w:name="using_the_worksheet_to_maintain__3192"/>
      <w:bookmarkStart w:id="36" w:name="_Toc457826430"/>
      <w:bookmarkEnd w:id="35"/>
      <w:r w:rsidRPr="002D3422">
        <w:rPr>
          <w:rFonts w:ascii="Arial" w:eastAsia="Times New Roman" w:hAnsi="Arial" w:cs="Times New Roman"/>
          <w:b/>
          <w:noProof/>
          <w:sz w:val="24"/>
          <w:szCs w:val="20"/>
        </w:rPr>
        <w:t>Using the Worksheet to Maintain Test Queues</w:t>
      </w:r>
      <w:bookmarkEnd w:id="36"/>
    </w:p>
    <w:p w:rsidR="002D3422" w:rsidRP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4DE3980D" wp14:editId="2F4D0A1C">
            <wp:extent cx="151130" cy="217249"/>
            <wp:effectExtent l="0" t="0" r="1270" b="0"/>
            <wp:docPr id="26" name="Picture 26"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If your agency does not use worksheets to manage test queues, see </w:t>
      </w:r>
      <w:hyperlink w:anchor="maintaining_the_test_queue_htm" w:history="1">
        <w:r w:rsidRPr="002D3422">
          <w:rPr>
            <w:rFonts w:ascii="Arial" w:eastAsia="Calibri" w:hAnsi="Arial" w:cs="Arial"/>
            <w:color w:val="0000FF"/>
            <w:sz w:val="20"/>
            <w:szCs w:val="20"/>
            <w:u w:val="single"/>
          </w:rPr>
          <w:t>Maintaining the Test Queue</w:t>
        </w:r>
      </w:hyperlink>
      <w:r w:rsidRPr="002D3422">
        <w:rPr>
          <w:rFonts w:ascii="Arial" w:eastAsia="Calibri" w:hAnsi="Arial" w:cs="Arial"/>
          <w:bCs/>
          <w:noProof/>
          <w:sz w:val="20"/>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The Maintain Test Queue component is a worksheet that provides a quick way to review the list of sample record tests that are currently in testing or in the testing queue. You can use the worksheet to split a sample record, add tests or test runs to a sample record, or cancel tests.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The list is filtered to show only those sample record tests appropriate for your user account. For a test to appear in the list, the current user must be a lab tester for the lab unit associated with the sample record test.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The worksheet lists only sample records that have an appropriate status, as determined by agency options. By default, the sample record statuses included are </w:t>
      </w:r>
      <w:r w:rsidRPr="002D3422">
        <w:rPr>
          <w:rFonts w:ascii="Times New Roman" w:eastAsia="Calibri" w:hAnsi="Times New Roman" w:cs="Times New Roman"/>
          <w:i/>
          <w:iCs/>
          <w:sz w:val="24"/>
          <w:szCs w:val="20"/>
        </w:rPr>
        <w:t>Pending</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Logged</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Received at Destination Lab</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Received at Lab Unit</w:t>
      </w:r>
      <w:r w:rsidRPr="002D3422">
        <w:rPr>
          <w:rFonts w:ascii="Times New Roman" w:eastAsia="Calibri" w:hAnsi="Times New Roman" w:cs="Times New Roman"/>
          <w:sz w:val="24"/>
          <w:szCs w:val="20"/>
        </w:rPr>
        <w:t xml:space="preserve">, and </w:t>
      </w:r>
      <w:r w:rsidRPr="002D3422">
        <w:rPr>
          <w:rFonts w:ascii="Times New Roman" w:eastAsia="Calibri" w:hAnsi="Times New Roman" w:cs="Times New Roman"/>
          <w:i/>
          <w:iCs/>
          <w:sz w:val="24"/>
          <w:szCs w:val="20"/>
        </w:rPr>
        <w:t>In Testing</w:t>
      </w:r>
      <w:r w:rsidRPr="002D3422">
        <w:rPr>
          <w:rFonts w:ascii="Times New Roman" w:eastAsia="Calibri" w:hAnsi="Times New Roman" w:cs="Times New Roman"/>
          <w:sz w:val="24"/>
          <w:szCs w:val="20"/>
        </w:rPr>
        <w:t xml:space="preserve">.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access this component, select </w:t>
      </w:r>
      <w:r w:rsidRPr="002D3422">
        <w:rPr>
          <w:rFonts w:ascii="Times New Roman" w:eastAsia="Calibri" w:hAnsi="Times New Roman" w:cs="Times New Roman"/>
          <w:b/>
          <w:bCs/>
          <w:sz w:val="24"/>
          <w:szCs w:val="20"/>
        </w:rPr>
        <w:t>Maintain Test Queue</w:t>
      </w:r>
      <w:r w:rsidRPr="002D3422">
        <w:rPr>
          <w:rFonts w:ascii="Times New Roman" w:eastAsia="Calibri" w:hAnsi="Times New Roman" w:cs="Times New Roman"/>
          <w:sz w:val="24"/>
          <w:szCs w:val="20"/>
        </w:rPr>
        <w:t xml:space="preserve"> in the Materials Worksheets component. For information about using the standard features of a worksheet, see </w:t>
      </w:r>
      <w:hyperlink w:anchor="working_with_worksheets_htm" w:history="1">
        <w:r w:rsidRPr="002D3422">
          <w:rPr>
            <w:rFonts w:ascii="Times New Roman" w:eastAsia="Calibri" w:hAnsi="Times New Roman" w:cs="Times New Roman"/>
            <w:color w:val="0000FF"/>
            <w:sz w:val="24"/>
            <w:szCs w:val="20"/>
            <w:u w:val="single"/>
          </w:rPr>
          <w:t>Working with Worksheets</w:t>
        </w:r>
      </w:hyperlink>
      <w:r w:rsidRPr="002D3422">
        <w:rPr>
          <w:rFonts w:ascii="Times New Roman" w:eastAsia="Calibri" w:hAnsi="Times New Roman" w:cs="Times New Roman"/>
          <w:sz w:val="24"/>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locate a sample record test, type criteria in the Quick Find search box. You can also enter a value in the </w:t>
      </w:r>
      <w:r w:rsidRPr="002D3422">
        <w:rPr>
          <w:rFonts w:ascii="Times New Roman" w:eastAsia="Calibri" w:hAnsi="Times New Roman" w:cs="Times New Roman"/>
          <w:b/>
          <w:bCs/>
          <w:sz w:val="24"/>
          <w:szCs w:val="20"/>
        </w:rPr>
        <w:t>Lab Unit ID</w:t>
      </w:r>
      <w:r w:rsidRPr="002D3422">
        <w:rPr>
          <w:rFonts w:ascii="Times New Roman" w:eastAsia="Calibri" w:hAnsi="Times New Roman" w:cs="Times New Roman"/>
          <w:sz w:val="24"/>
          <w:szCs w:val="20"/>
        </w:rPr>
        <w:t xml:space="preserve"> field to filter the list to show only tests associated with the selected lab unit. The system displays sample rows that match your criteria.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Each sample row includes an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button and values in these fields:</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ID</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Contracts</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Control Number</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 xml:space="preserve">Lab Ref </w:t>
      </w:r>
      <w:proofErr w:type="spellStart"/>
      <w:r w:rsidRPr="002D3422">
        <w:rPr>
          <w:rFonts w:ascii="Times New Roman" w:eastAsia="Times New Roman" w:hAnsi="Times New Roman" w:cs="Times New Roman"/>
          <w:sz w:val="24"/>
          <w:szCs w:val="20"/>
        </w:rPr>
        <w:t>Num</w:t>
      </w:r>
      <w:proofErr w:type="spellEnd"/>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Method</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Description</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lastRenderedPageBreak/>
        <w:t>Test Number</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Reportable</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MAA</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Unit</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Received at Lab Unit</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Priority</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Planned Test Start Date</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Due Date</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Material Code</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Material Name</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Status</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Type</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Seal Number</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Remarks</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Remarks</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Charge Amount</w:t>
      </w:r>
    </w:p>
    <w:p w:rsidR="002D3422" w:rsidRPr="002D3422" w:rsidRDefault="002D3422" w:rsidP="002D3422">
      <w:pPr>
        <w:numPr>
          <w:ilvl w:val="0"/>
          <w:numId w:val="2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Link To</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or record a remark for a sample record or a sample record test, click the link in the appropriate </w:t>
      </w:r>
      <w:r w:rsidRPr="002D3422">
        <w:rPr>
          <w:rFonts w:ascii="Times New Roman" w:eastAsia="Calibri" w:hAnsi="Times New Roman" w:cs="Times New Roman"/>
          <w:b/>
          <w:bCs/>
          <w:sz w:val="24"/>
          <w:szCs w:val="20"/>
        </w:rPr>
        <w:t>Remarks</w:t>
      </w:r>
      <w:r w:rsidRPr="002D3422">
        <w:rPr>
          <w:rFonts w:ascii="Times New Roman" w:eastAsia="Calibri" w:hAnsi="Times New Roman" w:cs="Times New Roman"/>
          <w:sz w:val="24"/>
          <w:szCs w:val="20"/>
        </w:rPr>
        <w:t xml:space="preserve"> field on that row. The system takes you to the General tab of the Summary component. For more information, see </w:t>
      </w:r>
      <w:hyperlink w:anchor="maintaining_a_sample_record_htm__9995" w:history="1">
        <w:r w:rsidRPr="002D3422">
          <w:rPr>
            <w:rFonts w:ascii="Times New Roman" w:eastAsia="Calibri" w:hAnsi="Times New Roman" w:cs="Times New Roman"/>
            <w:color w:val="0000FF"/>
            <w:sz w:val="24"/>
            <w:szCs w:val="20"/>
            <w:u w:val="single"/>
          </w:rPr>
          <w:t>Recording Remarks</w:t>
        </w:r>
      </w:hyperlink>
      <w:r w:rsidRPr="002D3422">
        <w:rPr>
          <w:rFonts w:ascii="Times New Roman" w:eastAsia="Calibri" w:hAnsi="Times New Roman" w:cs="Times New Roman"/>
          <w:sz w:val="24"/>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or edit additional information about a sample record, click the link in the </w:t>
      </w:r>
      <w:r w:rsidRPr="002D3422">
        <w:rPr>
          <w:rFonts w:ascii="Times New Roman" w:eastAsia="Calibri" w:hAnsi="Times New Roman" w:cs="Times New Roman"/>
          <w:b/>
          <w:bCs/>
          <w:sz w:val="24"/>
          <w:szCs w:val="20"/>
        </w:rPr>
        <w:t>Sample ID</w:t>
      </w:r>
      <w:r w:rsidRPr="002D3422">
        <w:rPr>
          <w:rFonts w:ascii="Times New Roman" w:eastAsia="Calibri" w:hAnsi="Times New Roman" w:cs="Times New Roman"/>
          <w:sz w:val="24"/>
          <w:szCs w:val="20"/>
        </w:rPr>
        <w:t xml:space="preserve"> field in that row to go to the Sample Record Summary. See </w:t>
      </w:r>
      <w:hyperlink w:anchor="maintaining_a_sample_record_htm" w:history="1">
        <w:r w:rsidRPr="002D3422">
          <w:rPr>
            <w:rFonts w:ascii="Times New Roman" w:eastAsia="Calibri" w:hAnsi="Times New Roman" w:cs="Times New Roman"/>
            <w:color w:val="0000FF"/>
            <w:sz w:val="24"/>
            <w:szCs w:val="20"/>
            <w:u w:val="single"/>
          </w:rPr>
          <w:t>Maintaining a Sample Record</w:t>
        </w:r>
      </w:hyperlink>
      <w:r w:rsidRPr="002D3422">
        <w:rPr>
          <w:rFonts w:ascii="Times New Roman" w:eastAsia="Calibri" w:hAnsi="Times New Roman" w:cs="Times New Roman"/>
          <w:sz w:val="24"/>
          <w:szCs w:val="20"/>
        </w:rPr>
        <w:t xml:space="preserve"> for more information.</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or edit additional information about a sample record test, click the link in the </w:t>
      </w:r>
      <w:r w:rsidRPr="002D3422">
        <w:rPr>
          <w:rFonts w:ascii="Times New Roman" w:eastAsia="Calibri" w:hAnsi="Times New Roman" w:cs="Times New Roman"/>
          <w:b/>
          <w:bCs/>
          <w:sz w:val="24"/>
          <w:szCs w:val="20"/>
        </w:rPr>
        <w:t>Test Number</w:t>
      </w:r>
      <w:r w:rsidRPr="002D3422">
        <w:rPr>
          <w:rFonts w:ascii="Times New Roman" w:eastAsia="Calibri" w:hAnsi="Times New Roman" w:cs="Times New Roman"/>
          <w:sz w:val="24"/>
          <w:szCs w:val="20"/>
        </w:rPr>
        <w:t xml:space="preserve"> field in that row to go to the Sample Record Test Summary. See </w:t>
      </w:r>
      <w:hyperlink w:anchor="maintaining_sample_record_tests__6439" w:history="1">
        <w:r w:rsidRPr="002D3422">
          <w:rPr>
            <w:rFonts w:ascii="Times New Roman" w:eastAsia="Calibri" w:hAnsi="Times New Roman" w:cs="Times New Roman"/>
            <w:color w:val="0000FF"/>
            <w:sz w:val="24"/>
            <w:szCs w:val="20"/>
            <w:u w:val="single"/>
          </w:rPr>
          <w:t>Maintaining Sample Record Tests</w:t>
        </w:r>
      </w:hyperlink>
      <w:r w:rsidRPr="002D3422">
        <w:rPr>
          <w:rFonts w:ascii="Times New Roman" w:eastAsia="Calibri" w:hAnsi="Times New Roman" w:cs="Times New Roman"/>
          <w:sz w:val="24"/>
          <w:szCs w:val="20"/>
        </w:rPr>
        <w:t xml:space="preserve"> for more information.</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add another test run for an existing test, select </w:t>
      </w:r>
      <w:r w:rsidRPr="002D3422">
        <w:rPr>
          <w:rFonts w:ascii="Times New Roman" w:eastAsia="Calibri" w:hAnsi="Times New Roman" w:cs="Times New Roman"/>
          <w:b/>
          <w:bCs/>
          <w:sz w:val="24"/>
          <w:szCs w:val="20"/>
        </w:rPr>
        <w:t>Add Test Run</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Tasks</w:t>
      </w:r>
      <w:r w:rsidRPr="002D3422">
        <w:rPr>
          <w:rFonts w:ascii="Times New Roman" w:eastAsia="Calibri" w:hAnsi="Times New Roman" w:cs="Times New Roman"/>
          <w:sz w:val="24"/>
          <w:szCs w:val="20"/>
        </w:rPr>
        <w:t xml:space="preserve"> section of the row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The </w:t>
      </w:r>
      <w:r w:rsidRPr="002D3422">
        <w:rPr>
          <w:rFonts w:ascii="Times New Roman" w:eastAsia="Calibri" w:hAnsi="Times New Roman" w:cs="Times New Roman"/>
          <w:b/>
          <w:bCs/>
          <w:sz w:val="24"/>
          <w:szCs w:val="20"/>
        </w:rPr>
        <w:t>Add Test Run</w:t>
      </w:r>
      <w:r w:rsidRPr="002D3422">
        <w:rPr>
          <w:rFonts w:ascii="Times New Roman" w:eastAsia="Calibri" w:hAnsi="Times New Roman" w:cs="Times New Roman"/>
          <w:sz w:val="24"/>
          <w:szCs w:val="20"/>
        </w:rPr>
        <w:t xml:space="preserve"> command is not available for tests that are marked as required. The system duplicates the row, increments the test number by one, and saves the change automatically.</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assign tests to a sample record, select </w:t>
      </w:r>
      <w:r w:rsidRPr="002D3422">
        <w:rPr>
          <w:rFonts w:ascii="Times New Roman" w:eastAsia="Calibri" w:hAnsi="Times New Roman" w:cs="Times New Roman"/>
          <w:b/>
          <w:bCs/>
          <w:sz w:val="24"/>
          <w:szCs w:val="20"/>
        </w:rPr>
        <w:t>Assign Tests</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Tasks</w:t>
      </w:r>
      <w:r w:rsidRPr="002D3422">
        <w:rPr>
          <w:rFonts w:ascii="Times New Roman" w:eastAsia="Calibri" w:hAnsi="Times New Roman" w:cs="Times New Roman"/>
          <w:sz w:val="24"/>
          <w:szCs w:val="20"/>
        </w:rPr>
        <w:t xml:space="preserve"> section of the row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The system takes you to the Assign Tests guided process. See </w:t>
      </w:r>
      <w:hyperlink w:anchor="assigning_tests_to_a_sample_reco_845" w:history="1">
        <w:r w:rsidRPr="002D3422">
          <w:rPr>
            <w:rFonts w:ascii="Times New Roman" w:eastAsia="Calibri" w:hAnsi="Times New Roman" w:cs="Times New Roman"/>
            <w:color w:val="0000FF"/>
            <w:sz w:val="24"/>
            <w:szCs w:val="20"/>
            <w:u w:val="single"/>
          </w:rPr>
          <w:t>Assigning Tests to a Sample Record</w:t>
        </w:r>
      </w:hyperlink>
      <w:r w:rsidRPr="002D3422">
        <w:rPr>
          <w:rFonts w:ascii="Times New Roman" w:eastAsia="Calibri" w:hAnsi="Times New Roman" w:cs="Times New Roman"/>
          <w:sz w:val="24"/>
          <w:szCs w:val="20"/>
        </w:rPr>
        <w:t xml:space="preserve"> for more information.</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split a sample record into one or more editable copies, select </w:t>
      </w:r>
      <w:r w:rsidRPr="002D3422">
        <w:rPr>
          <w:rFonts w:ascii="Times New Roman" w:eastAsia="Calibri" w:hAnsi="Times New Roman" w:cs="Times New Roman"/>
          <w:b/>
          <w:bCs/>
          <w:sz w:val="24"/>
          <w:szCs w:val="20"/>
        </w:rPr>
        <w:t>Split Sample Record</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Tasks</w:t>
      </w:r>
      <w:r w:rsidRPr="002D3422">
        <w:rPr>
          <w:rFonts w:ascii="Times New Roman" w:eastAsia="Calibri" w:hAnsi="Times New Roman" w:cs="Times New Roman"/>
          <w:sz w:val="24"/>
          <w:szCs w:val="20"/>
        </w:rPr>
        <w:t xml:space="preserve"> section of the row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See </w:t>
      </w:r>
      <w:hyperlink w:anchor="splitting_a_sample_record_htm" w:history="1">
        <w:r w:rsidRPr="002D3422">
          <w:rPr>
            <w:rFonts w:ascii="Times New Roman" w:eastAsia="Calibri" w:hAnsi="Times New Roman" w:cs="Times New Roman"/>
            <w:color w:val="0000FF"/>
            <w:sz w:val="24"/>
            <w:szCs w:val="20"/>
            <w:u w:val="single"/>
          </w:rPr>
          <w:t>Splitting a Sample Record</w:t>
        </w:r>
      </w:hyperlink>
      <w:r w:rsidRPr="002D3422">
        <w:rPr>
          <w:rFonts w:ascii="Times New Roman" w:eastAsia="Calibri" w:hAnsi="Times New Roman" w:cs="Times New Roman"/>
          <w:sz w:val="24"/>
          <w:szCs w:val="20"/>
        </w:rPr>
        <w:t xml:space="preserve"> for more information.</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lastRenderedPageBreak/>
        <w:t xml:space="preserve">To view the testers assigned to perform a sample record test, select </w:t>
      </w:r>
      <w:r w:rsidRPr="002D3422">
        <w:rPr>
          <w:rFonts w:ascii="Times New Roman" w:eastAsia="Calibri" w:hAnsi="Times New Roman" w:cs="Times New Roman"/>
          <w:b/>
          <w:bCs/>
          <w:sz w:val="24"/>
          <w:szCs w:val="20"/>
        </w:rPr>
        <w:t>Testers</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Views</w:t>
      </w:r>
      <w:r w:rsidRPr="002D3422">
        <w:rPr>
          <w:rFonts w:ascii="Times New Roman" w:eastAsia="Calibri" w:hAnsi="Times New Roman" w:cs="Times New Roman"/>
          <w:sz w:val="24"/>
          <w:szCs w:val="20"/>
        </w:rPr>
        <w:t xml:space="preserve"> section of the row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The system takes you to the </w:t>
      </w:r>
      <w:r w:rsidRPr="002D3422">
        <w:rPr>
          <w:rFonts w:ascii="Times New Roman" w:eastAsia="Calibri" w:hAnsi="Times New Roman" w:cs="Times New Roman"/>
          <w:b/>
          <w:bCs/>
          <w:sz w:val="24"/>
          <w:szCs w:val="20"/>
        </w:rPr>
        <w:t>Testers</w:t>
      </w:r>
      <w:r w:rsidRPr="002D3422">
        <w:rPr>
          <w:rFonts w:ascii="Times New Roman" w:eastAsia="Calibri" w:hAnsi="Times New Roman" w:cs="Times New Roman"/>
          <w:sz w:val="24"/>
          <w:szCs w:val="20"/>
        </w:rPr>
        <w:t xml:space="preserve"> tab on the Sample Record Test Summary. For more information, see </w:t>
      </w:r>
      <w:hyperlink w:anchor="maintaining_testers_for_a_sample_4343" w:history="1">
        <w:r w:rsidRPr="002D3422">
          <w:rPr>
            <w:rFonts w:ascii="Times New Roman" w:eastAsia="Calibri" w:hAnsi="Times New Roman" w:cs="Times New Roman"/>
            <w:color w:val="0000FF"/>
            <w:sz w:val="24"/>
            <w:szCs w:val="20"/>
            <w:u w:val="single"/>
          </w:rPr>
          <w:t>Maintaining Testers for a Sample Record</w:t>
        </w:r>
      </w:hyperlink>
      <w:r w:rsidRPr="002D3422">
        <w:rPr>
          <w:rFonts w:ascii="Times New Roman" w:eastAsia="Calibri" w:hAnsi="Times New Roman" w:cs="Times New Roman"/>
          <w:sz w:val="24"/>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If an agency view is associated with a sample record test, you can access the agency view instance by selecting the name of the agency view from the </w:t>
      </w:r>
      <w:r w:rsidRPr="002D3422">
        <w:rPr>
          <w:rFonts w:ascii="Times New Roman" w:eastAsia="Calibri" w:hAnsi="Times New Roman" w:cs="Times New Roman"/>
          <w:b/>
          <w:bCs/>
          <w:sz w:val="24"/>
          <w:szCs w:val="20"/>
        </w:rPr>
        <w:t>Views</w:t>
      </w:r>
      <w:r w:rsidRPr="002D3422">
        <w:rPr>
          <w:rFonts w:ascii="Times New Roman" w:eastAsia="Calibri" w:hAnsi="Times New Roman" w:cs="Times New Roman"/>
          <w:sz w:val="24"/>
          <w:szCs w:val="20"/>
        </w:rPr>
        <w:t xml:space="preserve"> section of the row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For more information, see </w:t>
      </w:r>
      <w:hyperlink w:anchor="mat_understanding_agency_views_h_4566" w:history="1">
        <w:r w:rsidRPr="002D3422">
          <w:rPr>
            <w:rFonts w:ascii="Times New Roman" w:eastAsia="Calibri" w:hAnsi="Times New Roman" w:cs="Times New Roman"/>
            <w:color w:val="0000FF"/>
            <w:sz w:val="24"/>
            <w:szCs w:val="20"/>
            <w:u w:val="single"/>
          </w:rPr>
          <w:t>Understanding Agency Views</w:t>
        </w:r>
      </w:hyperlink>
      <w:r w:rsidRPr="002D3422">
        <w:rPr>
          <w:rFonts w:ascii="Times New Roman" w:eastAsia="Calibri" w:hAnsi="Times New Roman" w:cs="Times New Roman"/>
          <w:sz w:val="24"/>
          <w:szCs w:val="20"/>
        </w:rPr>
        <w:t xml:space="preserve"> and </w:t>
      </w:r>
      <w:hyperlink w:anchor="maintaining_test_associations_wi_4192" w:history="1">
        <w:r w:rsidRPr="002D3422">
          <w:rPr>
            <w:rFonts w:ascii="Times New Roman" w:eastAsia="Calibri" w:hAnsi="Times New Roman" w:cs="Times New Roman"/>
            <w:color w:val="0000FF"/>
            <w:sz w:val="24"/>
            <w:szCs w:val="20"/>
            <w:u w:val="single"/>
          </w:rPr>
          <w:t>Maintaining Test Associations with Agency Views</w:t>
        </w:r>
      </w:hyperlink>
      <w:r w:rsidRPr="002D3422">
        <w:rPr>
          <w:rFonts w:ascii="Times New Roman" w:eastAsia="Calibri" w:hAnsi="Times New Roman" w:cs="Times New Roman"/>
          <w:sz w:val="24"/>
          <w:szCs w:val="20"/>
        </w:rPr>
        <w:t xml:space="preserve">.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When you are finished making changes to the worksheet, click the </w:t>
      </w:r>
      <w:r w:rsidRPr="002D3422">
        <w:rPr>
          <w:rFonts w:ascii="Times New Roman" w:eastAsia="Calibri" w:hAnsi="Times New Roman" w:cs="Times New Roman"/>
          <w:b/>
          <w:bCs/>
          <w:sz w:val="24"/>
          <w:szCs w:val="20"/>
        </w:rPr>
        <w:t>Save</w:t>
      </w:r>
      <w:r w:rsidRPr="002D3422">
        <w:rPr>
          <w:rFonts w:ascii="Times New Roman" w:eastAsia="Calibri" w:hAnsi="Times New Roman" w:cs="Times New Roman"/>
          <w:sz w:val="24"/>
          <w:szCs w:val="20"/>
        </w:rPr>
        <w:t xml:space="preserve"> button. The system displays a message to confirm that your changes were saved in the database.</w:t>
      </w:r>
    </w:p>
    <w:p w:rsidR="002D3422" w:rsidRPr="002D3422" w:rsidRDefault="002D3422" w:rsidP="002D3422">
      <w:pPr>
        <w:keepNext/>
        <w:keepLines/>
        <w:tabs>
          <w:tab w:val="left" w:pos="432"/>
        </w:tabs>
        <w:spacing w:before="360" w:after="0" w:line="240" w:lineRule="auto"/>
        <w:outlineLvl w:val="3"/>
        <w:rPr>
          <w:rFonts w:ascii="Arial" w:eastAsia="Times New Roman" w:hAnsi="Arial" w:cs="Times New Roman"/>
          <w:b/>
          <w:i/>
          <w:sz w:val="24"/>
          <w:szCs w:val="20"/>
        </w:rPr>
      </w:pPr>
      <w:r w:rsidRPr="002D3422">
        <w:rPr>
          <w:rFonts w:ascii="Arial" w:eastAsia="Times New Roman" w:hAnsi="Arial" w:cs="Times New Roman"/>
          <w:b/>
          <w:i/>
          <w:sz w:val="24"/>
          <w:szCs w:val="20"/>
        </w:rPr>
        <w:t>Canceling a Test Run</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cancel a test run, the system requires that you first enter a remark with a remark type of </w:t>
      </w:r>
      <w:r w:rsidRPr="002D3422">
        <w:rPr>
          <w:rFonts w:ascii="Times New Roman" w:eastAsia="Calibri" w:hAnsi="Times New Roman" w:cs="Times New Roman"/>
          <w:i/>
          <w:iCs/>
          <w:sz w:val="24"/>
          <w:szCs w:val="20"/>
        </w:rPr>
        <w:t>Cancelled</w:t>
      </w:r>
      <w:r w:rsidRPr="002D3422">
        <w:rPr>
          <w:rFonts w:ascii="Times New Roman" w:eastAsia="Calibri" w:hAnsi="Times New Roman" w:cs="Times New Roman"/>
          <w:sz w:val="24"/>
          <w:szCs w:val="20"/>
        </w:rPr>
        <w:t>. Follow these steps to cancel a test run:</w:t>
      </w:r>
    </w:p>
    <w:p w:rsidR="002D3422" w:rsidRPr="002D3422" w:rsidRDefault="002D3422" w:rsidP="002D3422">
      <w:pPr>
        <w:numPr>
          <w:ilvl w:val="0"/>
          <w:numId w:val="27"/>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Click the link in the </w:t>
      </w:r>
      <w:r w:rsidRPr="002D3422">
        <w:rPr>
          <w:rFonts w:ascii="Times New Roman" w:eastAsia="Calibri" w:hAnsi="Times New Roman" w:cs="Times New Roman"/>
          <w:b/>
          <w:bCs/>
          <w:sz w:val="24"/>
          <w:szCs w:val="20"/>
        </w:rPr>
        <w:t>Test Number</w:t>
      </w:r>
      <w:r w:rsidRPr="002D3422">
        <w:rPr>
          <w:rFonts w:ascii="Times New Roman" w:eastAsia="Calibri" w:hAnsi="Times New Roman" w:cs="Times New Roman"/>
          <w:sz w:val="24"/>
          <w:szCs w:val="20"/>
        </w:rPr>
        <w:t xml:space="preserve"> field.</w:t>
      </w:r>
      <w:r w:rsidRPr="002D3422">
        <w:rPr>
          <w:rFonts w:ascii="Times New Roman" w:eastAsia="Calibri" w:hAnsi="Times New Roman" w:cs="Times New Roman"/>
          <w:sz w:val="24"/>
          <w:szCs w:val="20"/>
        </w:rPr>
        <w:br/>
      </w:r>
      <w:r w:rsidRPr="002D3422">
        <w:rPr>
          <w:rFonts w:ascii="Times New Roman" w:eastAsia="Calibri" w:hAnsi="Times New Roman" w:cs="Times New Roman"/>
          <w:sz w:val="24"/>
          <w:szCs w:val="20"/>
        </w:rPr>
        <w:br/>
      </w:r>
      <w:r w:rsidRPr="002D3422">
        <w:rPr>
          <w:rFonts w:ascii="Times New Roman" w:eastAsia="Calibri" w:hAnsi="Times New Roman" w:cs="Times New Roman"/>
          <w:i/>
          <w:iCs/>
          <w:sz w:val="24"/>
          <w:szCs w:val="20"/>
        </w:rPr>
        <w:t>The system takes you to the General tab of the Sample Record Test Summary</w:t>
      </w:r>
      <w:r w:rsidRPr="002D3422">
        <w:rPr>
          <w:rFonts w:ascii="Times New Roman" w:eastAsia="Calibri" w:hAnsi="Times New Roman" w:cs="Times New Roman"/>
          <w:sz w:val="24"/>
          <w:szCs w:val="20"/>
        </w:rPr>
        <w:t>.</w:t>
      </w:r>
    </w:p>
    <w:p w:rsidR="002D3422" w:rsidRPr="002D3422" w:rsidRDefault="002D3422" w:rsidP="002D3422">
      <w:pPr>
        <w:numPr>
          <w:ilvl w:val="0"/>
          <w:numId w:val="27"/>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In the Remarks section at the bottom of the General tab, click the down arrow in the </w:t>
      </w:r>
      <w:r w:rsidRPr="002D3422">
        <w:rPr>
          <w:rFonts w:ascii="Times New Roman" w:eastAsia="Calibri" w:hAnsi="Times New Roman" w:cs="Times New Roman"/>
          <w:b/>
          <w:bCs/>
          <w:sz w:val="24"/>
          <w:szCs w:val="20"/>
        </w:rPr>
        <w:t>Type</w:t>
      </w:r>
      <w:r w:rsidRPr="002D3422">
        <w:rPr>
          <w:rFonts w:ascii="Times New Roman" w:eastAsia="Calibri" w:hAnsi="Times New Roman" w:cs="Times New Roman"/>
          <w:sz w:val="24"/>
          <w:szCs w:val="20"/>
        </w:rPr>
        <w:t xml:space="preserve"> field, and select </w:t>
      </w:r>
      <w:r w:rsidRPr="002D3422">
        <w:rPr>
          <w:rFonts w:ascii="Times New Roman" w:eastAsia="Calibri" w:hAnsi="Times New Roman" w:cs="Times New Roman"/>
          <w:i/>
          <w:iCs/>
          <w:sz w:val="24"/>
          <w:szCs w:val="20"/>
        </w:rPr>
        <w:t>Cancelled</w:t>
      </w:r>
      <w:r w:rsidRPr="002D3422">
        <w:rPr>
          <w:rFonts w:ascii="Times New Roman" w:eastAsia="Calibri" w:hAnsi="Times New Roman" w:cs="Times New Roman"/>
          <w:sz w:val="24"/>
          <w:szCs w:val="20"/>
        </w:rPr>
        <w:t xml:space="preserve">. In the </w:t>
      </w:r>
      <w:r w:rsidRPr="002D3422">
        <w:rPr>
          <w:rFonts w:ascii="Times New Roman" w:eastAsia="Calibri" w:hAnsi="Times New Roman" w:cs="Times New Roman"/>
          <w:b/>
          <w:bCs/>
          <w:sz w:val="24"/>
          <w:szCs w:val="20"/>
        </w:rPr>
        <w:t>Remarks</w:t>
      </w:r>
      <w:r w:rsidRPr="002D3422">
        <w:rPr>
          <w:rFonts w:ascii="Times New Roman" w:eastAsia="Calibri" w:hAnsi="Times New Roman" w:cs="Times New Roman"/>
          <w:sz w:val="24"/>
          <w:szCs w:val="20"/>
        </w:rPr>
        <w:t xml:space="preserve"> box, type the reason for cancelling the test.</w:t>
      </w:r>
    </w:p>
    <w:p w:rsidR="002D3422" w:rsidRPr="002D3422" w:rsidRDefault="002D3422" w:rsidP="002D3422">
      <w:pPr>
        <w:numPr>
          <w:ilvl w:val="0"/>
          <w:numId w:val="27"/>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Click </w:t>
      </w:r>
      <w:r w:rsidRPr="002D3422">
        <w:rPr>
          <w:rFonts w:ascii="Times New Roman" w:eastAsia="Calibri" w:hAnsi="Times New Roman" w:cs="Times New Roman"/>
          <w:b/>
          <w:bCs/>
          <w:sz w:val="24"/>
          <w:szCs w:val="20"/>
        </w:rPr>
        <w:t>Save</w:t>
      </w:r>
      <w:r w:rsidRPr="002D3422">
        <w:rPr>
          <w:rFonts w:ascii="Times New Roman" w:eastAsia="Calibri" w:hAnsi="Times New Roman" w:cs="Times New Roman"/>
          <w:sz w:val="24"/>
          <w:szCs w:val="20"/>
        </w:rPr>
        <w:t>.</w:t>
      </w:r>
    </w:p>
    <w:p w:rsidR="002D3422" w:rsidRPr="002D3422" w:rsidRDefault="002D3422" w:rsidP="002D3422">
      <w:pPr>
        <w:numPr>
          <w:ilvl w:val="0"/>
          <w:numId w:val="27"/>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Return to the Maintain Test Queue worksheet</w:t>
      </w:r>
    </w:p>
    <w:p w:rsidR="002D3422" w:rsidRPr="002D3422" w:rsidRDefault="002D3422" w:rsidP="002D3422">
      <w:pPr>
        <w:numPr>
          <w:ilvl w:val="0"/>
          <w:numId w:val="27"/>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Change the setting in the </w:t>
      </w:r>
      <w:r w:rsidRPr="002D3422">
        <w:rPr>
          <w:rFonts w:ascii="Times New Roman" w:eastAsia="Calibri" w:hAnsi="Times New Roman" w:cs="Times New Roman"/>
          <w:b/>
          <w:bCs/>
          <w:sz w:val="24"/>
          <w:szCs w:val="20"/>
        </w:rPr>
        <w:t>Test Status</w:t>
      </w:r>
      <w:r w:rsidRPr="002D3422">
        <w:rPr>
          <w:rFonts w:ascii="Times New Roman" w:eastAsia="Calibri" w:hAnsi="Times New Roman" w:cs="Times New Roman"/>
          <w:sz w:val="24"/>
          <w:szCs w:val="20"/>
        </w:rPr>
        <w:t xml:space="preserve"> field to </w:t>
      </w:r>
      <w:r w:rsidRPr="002D3422">
        <w:rPr>
          <w:rFonts w:ascii="Times New Roman" w:eastAsia="Calibri" w:hAnsi="Times New Roman" w:cs="Times New Roman"/>
          <w:i/>
          <w:iCs/>
          <w:sz w:val="24"/>
          <w:szCs w:val="20"/>
        </w:rPr>
        <w:t>Test Cancelled.</w:t>
      </w:r>
    </w:p>
    <w:p w:rsidR="002D3422" w:rsidRPr="002D3422" w:rsidRDefault="002D3422" w:rsidP="002D3422">
      <w:pPr>
        <w:numPr>
          <w:ilvl w:val="0"/>
          <w:numId w:val="27"/>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Click </w:t>
      </w:r>
      <w:r w:rsidRPr="002D3422">
        <w:rPr>
          <w:rFonts w:ascii="Times New Roman" w:eastAsia="Calibri" w:hAnsi="Times New Roman" w:cs="Times New Roman"/>
          <w:b/>
          <w:bCs/>
          <w:sz w:val="24"/>
          <w:szCs w:val="20"/>
        </w:rPr>
        <w:t>Save</w:t>
      </w:r>
      <w:r w:rsidRPr="002D3422">
        <w:rPr>
          <w:rFonts w:ascii="Times New Roman" w:eastAsia="Calibri" w:hAnsi="Times New Roman" w:cs="Times New Roman"/>
          <w:sz w:val="24"/>
          <w:szCs w:val="20"/>
        </w:rPr>
        <w:t>.</w:t>
      </w:r>
    </w:p>
    <w:p w:rsidR="002D3422" w:rsidRPr="002D3422" w:rsidRDefault="002D3422" w:rsidP="009A1F45">
      <w:pPr>
        <w:keepNext/>
        <w:keepLines/>
        <w:tabs>
          <w:tab w:val="left" w:pos="432"/>
        </w:tabs>
        <w:spacing w:before="360" w:after="0" w:line="240" w:lineRule="auto"/>
        <w:outlineLvl w:val="2"/>
        <w:rPr>
          <w:rFonts w:ascii="Arial" w:eastAsia="Times New Roman" w:hAnsi="Arial" w:cs="Times New Roman"/>
          <w:b/>
          <w:noProof/>
          <w:sz w:val="24"/>
          <w:szCs w:val="20"/>
        </w:rPr>
      </w:pPr>
      <w:bookmarkStart w:id="37" w:name="using_the_worksheet_to_review_te_4452"/>
      <w:bookmarkStart w:id="38" w:name="_Toc457826431"/>
      <w:bookmarkEnd w:id="37"/>
      <w:r w:rsidRPr="002D3422">
        <w:rPr>
          <w:rFonts w:ascii="Arial" w:eastAsia="Times New Roman" w:hAnsi="Arial" w:cs="Times New Roman"/>
          <w:b/>
          <w:noProof/>
          <w:sz w:val="24"/>
          <w:szCs w:val="20"/>
        </w:rPr>
        <w:t>Using the Worksheet to Review Tests</w:t>
      </w:r>
      <w:bookmarkEnd w:id="38"/>
    </w:p>
    <w:p w:rsidR="002D3422" w:rsidRP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3989906A" wp14:editId="6D760DD8">
            <wp:extent cx="151130" cy="217249"/>
            <wp:effectExtent l="0" t="0" r="1270" b="0"/>
            <wp:docPr id="27" name="Picture 27"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If your agency does not use worksheets to manage test queues, see </w:t>
      </w:r>
      <w:hyperlink w:anchor="reviewing_tests_htm" w:history="1">
        <w:r w:rsidRPr="002D3422">
          <w:rPr>
            <w:rFonts w:ascii="Arial" w:eastAsia="Calibri" w:hAnsi="Arial" w:cs="Arial"/>
            <w:color w:val="0000FF"/>
            <w:sz w:val="20"/>
            <w:szCs w:val="20"/>
            <w:u w:val="single"/>
          </w:rPr>
          <w:t>Reviewing Tests</w:t>
        </w:r>
      </w:hyperlink>
      <w:r w:rsidRPr="002D3422">
        <w:rPr>
          <w:rFonts w:ascii="Arial" w:eastAsia="Calibri" w:hAnsi="Arial" w:cs="Arial"/>
          <w:bCs/>
          <w:noProof/>
          <w:sz w:val="20"/>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The Review Tests component is a worksheet that provides a quick way to review a list of sample record tests and their results. You can then mark a test as reviewed, request a retest, or </w:t>
      </w:r>
      <w:proofErr w:type="spellStart"/>
      <w:r w:rsidRPr="002D3422">
        <w:rPr>
          <w:rFonts w:ascii="Times New Roman" w:eastAsia="Calibri" w:hAnsi="Times New Roman" w:cs="Times New Roman"/>
          <w:sz w:val="24"/>
          <w:szCs w:val="20"/>
        </w:rPr>
        <w:t>requeue</w:t>
      </w:r>
      <w:proofErr w:type="spellEnd"/>
      <w:r w:rsidRPr="002D3422">
        <w:rPr>
          <w:rFonts w:ascii="Times New Roman" w:eastAsia="Calibri" w:hAnsi="Times New Roman" w:cs="Times New Roman"/>
          <w:sz w:val="24"/>
          <w:szCs w:val="20"/>
        </w:rPr>
        <w:t xml:space="preserve"> it.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The worksheet list is filtered to show only those sample record tests appropriate for your user account. For a test to appear in the list, the current user must be a lab tester for the lab unit associated with the sample record test. You must also have a testing qualification for the test method on the sample record tests.</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lastRenderedPageBreak/>
        <w:t xml:space="preserve">A test is listed only if it has an appropriate test status, as determined by agency options. By default, the test statuses included are </w:t>
      </w:r>
      <w:r w:rsidRPr="002D3422">
        <w:rPr>
          <w:rFonts w:ascii="Times New Roman" w:eastAsia="Calibri" w:hAnsi="Times New Roman" w:cs="Times New Roman"/>
          <w:i/>
          <w:iCs/>
          <w:sz w:val="24"/>
          <w:szCs w:val="20"/>
        </w:rPr>
        <w:t>Test Complete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Test Approved by Level 1</w:t>
      </w:r>
      <w:r w:rsidRPr="002D3422">
        <w:rPr>
          <w:rFonts w:ascii="Times New Roman" w:eastAsia="Calibri" w:hAnsi="Times New Roman" w:cs="Times New Roman"/>
          <w:sz w:val="24"/>
          <w:szCs w:val="20"/>
        </w:rPr>
        <w:t xml:space="preserve">, and </w:t>
      </w:r>
      <w:r w:rsidRPr="002D3422">
        <w:rPr>
          <w:rFonts w:ascii="Times New Roman" w:eastAsia="Calibri" w:hAnsi="Times New Roman" w:cs="Times New Roman"/>
          <w:i/>
          <w:iCs/>
          <w:sz w:val="24"/>
          <w:szCs w:val="20"/>
        </w:rPr>
        <w:t>Test Referred Back to Lab</w:t>
      </w:r>
      <w:r w:rsidRPr="002D3422">
        <w:rPr>
          <w:rFonts w:ascii="Times New Roman" w:eastAsia="Calibri" w:hAnsi="Times New Roman" w:cs="Times New Roman"/>
          <w:sz w:val="24"/>
          <w:szCs w:val="20"/>
        </w:rPr>
        <w:t xml:space="preserve">. </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access this component, select </w:t>
      </w:r>
      <w:r w:rsidRPr="002D3422">
        <w:rPr>
          <w:rFonts w:ascii="Times New Roman" w:eastAsia="Calibri" w:hAnsi="Times New Roman" w:cs="Times New Roman"/>
          <w:b/>
          <w:bCs/>
          <w:sz w:val="24"/>
          <w:szCs w:val="20"/>
        </w:rPr>
        <w:t>Review Tests</w:t>
      </w:r>
      <w:r w:rsidRPr="002D3422">
        <w:rPr>
          <w:rFonts w:ascii="Times New Roman" w:eastAsia="Calibri" w:hAnsi="Times New Roman" w:cs="Times New Roman"/>
          <w:sz w:val="24"/>
          <w:szCs w:val="20"/>
        </w:rPr>
        <w:t xml:space="preserve"> in the Materials Worksheets component. For information about using the standard features of a worksheet, see </w:t>
      </w:r>
      <w:hyperlink w:anchor="working_with_worksheets_htm" w:history="1">
        <w:r w:rsidRPr="002D3422">
          <w:rPr>
            <w:rFonts w:ascii="Times New Roman" w:eastAsia="Calibri" w:hAnsi="Times New Roman" w:cs="Times New Roman"/>
            <w:color w:val="0000FF"/>
            <w:sz w:val="24"/>
            <w:szCs w:val="20"/>
            <w:u w:val="single"/>
          </w:rPr>
          <w:t>Working with Worksheets</w:t>
        </w:r>
      </w:hyperlink>
      <w:r w:rsidRPr="002D3422">
        <w:rPr>
          <w:rFonts w:ascii="Times New Roman" w:eastAsia="Calibri" w:hAnsi="Times New Roman" w:cs="Times New Roman"/>
          <w:sz w:val="24"/>
          <w:szCs w:val="20"/>
        </w:rPr>
        <w:t>.</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To locate a sample record test, type criteria in the Quick Find search box. The system displays rows for sample record tests that match your search criteria.</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Each test row displays read-only values in these fields:</w:t>
      </w:r>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Reportable</w:t>
      </w:r>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Control Number</w:t>
      </w:r>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ID</w:t>
      </w:r>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 xml:space="preserve">Lab Ref </w:t>
      </w:r>
      <w:proofErr w:type="spellStart"/>
      <w:r w:rsidRPr="002D3422">
        <w:rPr>
          <w:rFonts w:ascii="Times New Roman" w:eastAsia="Times New Roman" w:hAnsi="Times New Roman" w:cs="Times New Roman"/>
          <w:sz w:val="24"/>
          <w:szCs w:val="20"/>
        </w:rPr>
        <w:t>Num</w:t>
      </w:r>
      <w:proofErr w:type="spellEnd"/>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Description</w:t>
      </w:r>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Number</w:t>
      </w:r>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Result Value</w:t>
      </w:r>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Status</w:t>
      </w:r>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Actual Completion Date</w:t>
      </w:r>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Priority</w:t>
      </w:r>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Due Date</w:t>
      </w:r>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Material Code</w:t>
      </w:r>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Material Name</w:t>
      </w:r>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Method</w:t>
      </w:r>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Type</w:t>
      </w:r>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Source ID</w:t>
      </w:r>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Source Name</w:t>
      </w:r>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Link To</w:t>
      </w:r>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Remarks</w:t>
      </w:r>
    </w:p>
    <w:p w:rsidR="002D3422" w:rsidRPr="002D3422" w:rsidRDefault="002D3422" w:rsidP="002D3422">
      <w:pPr>
        <w:numPr>
          <w:ilvl w:val="0"/>
          <w:numId w:val="2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Remarks</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or record a remark for a sample record or a sample record test, click the link in the appropriate </w:t>
      </w:r>
      <w:r w:rsidRPr="002D3422">
        <w:rPr>
          <w:rFonts w:ascii="Times New Roman" w:eastAsia="Calibri" w:hAnsi="Times New Roman" w:cs="Times New Roman"/>
          <w:b/>
          <w:bCs/>
          <w:sz w:val="24"/>
          <w:szCs w:val="20"/>
        </w:rPr>
        <w:t>Remarks</w:t>
      </w:r>
      <w:r w:rsidRPr="002D3422">
        <w:rPr>
          <w:rFonts w:ascii="Times New Roman" w:eastAsia="Calibri" w:hAnsi="Times New Roman" w:cs="Times New Roman"/>
          <w:sz w:val="24"/>
          <w:szCs w:val="20"/>
        </w:rPr>
        <w:t xml:space="preserve"> field on that row. The system takes you to the General tab of the Summary component. For more information, see </w:t>
      </w:r>
      <w:hyperlink w:anchor="maintaining_a_sample_record_htm__9995" w:history="1">
        <w:r w:rsidRPr="002D3422">
          <w:rPr>
            <w:rFonts w:ascii="Times New Roman" w:eastAsia="Calibri" w:hAnsi="Times New Roman" w:cs="Times New Roman"/>
            <w:color w:val="0000FF"/>
            <w:sz w:val="24"/>
            <w:szCs w:val="20"/>
            <w:u w:val="single"/>
          </w:rPr>
          <w:t>Recording Remarks</w:t>
        </w:r>
      </w:hyperlink>
      <w:r w:rsidRPr="002D3422">
        <w:rPr>
          <w:rFonts w:ascii="Times New Roman" w:eastAsia="Calibri" w:hAnsi="Times New Roman" w:cs="Times New Roman"/>
          <w:sz w:val="24"/>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or edit additional information about a sample record, click the link in the </w:t>
      </w:r>
      <w:r w:rsidRPr="002D3422">
        <w:rPr>
          <w:rFonts w:ascii="Times New Roman" w:eastAsia="Calibri" w:hAnsi="Times New Roman" w:cs="Times New Roman"/>
          <w:b/>
          <w:bCs/>
          <w:sz w:val="24"/>
          <w:szCs w:val="20"/>
        </w:rPr>
        <w:t>Sample ID</w:t>
      </w:r>
      <w:r w:rsidRPr="002D3422">
        <w:rPr>
          <w:rFonts w:ascii="Times New Roman" w:eastAsia="Calibri" w:hAnsi="Times New Roman" w:cs="Times New Roman"/>
          <w:sz w:val="24"/>
          <w:szCs w:val="20"/>
        </w:rPr>
        <w:t xml:space="preserve"> field on that row. The system takes you to the Sample Record Summary (see </w:t>
      </w:r>
      <w:hyperlink w:anchor="maintaining_a_sample_record_htm" w:history="1">
        <w:proofErr w:type="gramStart"/>
        <w:r w:rsidRPr="002D3422">
          <w:rPr>
            <w:rFonts w:ascii="Times New Roman" w:eastAsia="Calibri" w:hAnsi="Times New Roman" w:cs="Times New Roman"/>
            <w:color w:val="0000FF"/>
            <w:sz w:val="24"/>
            <w:szCs w:val="20"/>
            <w:u w:val="single"/>
          </w:rPr>
          <w:t>Maintaining</w:t>
        </w:r>
        <w:proofErr w:type="gramEnd"/>
        <w:r w:rsidRPr="002D3422">
          <w:rPr>
            <w:rFonts w:ascii="Times New Roman" w:eastAsia="Calibri" w:hAnsi="Times New Roman" w:cs="Times New Roman"/>
            <w:color w:val="0000FF"/>
            <w:sz w:val="24"/>
            <w:szCs w:val="20"/>
            <w:u w:val="single"/>
          </w:rPr>
          <w:t xml:space="preserve"> a Sample Record</w:t>
        </w:r>
      </w:hyperlink>
      <w:r w:rsidRPr="002D3422">
        <w:rPr>
          <w:rFonts w:ascii="Times New Roman" w:eastAsia="Calibri" w:hAnsi="Times New Roman" w:cs="Times New Roman"/>
          <w:sz w:val="24"/>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or edit additional information about a sample record test, click the link in the </w:t>
      </w:r>
      <w:r w:rsidRPr="002D3422">
        <w:rPr>
          <w:rFonts w:ascii="Times New Roman" w:eastAsia="Calibri" w:hAnsi="Times New Roman" w:cs="Times New Roman"/>
          <w:b/>
          <w:bCs/>
          <w:sz w:val="24"/>
          <w:szCs w:val="20"/>
        </w:rPr>
        <w:t>Test Number</w:t>
      </w:r>
      <w:r w:rsidRPr="002D3422">
        <w:rPr>
          <w:rFonts w:ascii="Times New Roman" w:eastAsia="Calibri" w:hAnsi="Times New Roman" w:cs="Times New Roman"/>
          <w:sz w:val="24"/>
          <w:szCs w:val="20"/>
        </w:rPr>
        <w:t xml:space="preserve"> field or select </w:t>
      </w:r>
      <w:r w:rsidRPr="002D3422">
        <w:rPr>
          <w:rFonts w:ascii="Times New Roman" w:eastAsia="Calibri" w:hAnsi="Times New Roman" w:cs="Times New Roman"/>
          <w:b/>
          <w:bCs/>
          <w:sz w:val="24"/>
          <w:szCs w:val="20"/>
        </w:rPr>
        <w:t>Open Sample Record Test</w:t>
      </w:r>
      <w:r w:rsidRPr="002D3422">
        <w:rPr>
          <w:rFonts w:ascii="Times New Roman" w:eastAsia="Calibri" w:hAnsi="Times New Roman" w:cs="Times New Roman"/>
          <w:sz w:val="24"/>
          <w:szCs w:val="20"/>
        </w:rPr>
        <w:t xml:space="preserve"> from the Views section of the Actions menu </w:t>
      </w:r>
      <w:r w:rsidRPr="002D3422">
        <w:rPr>
          <w:rFonts w:ascii="Times New Roman" w:eastAsia="Calibri" w:hAnsi="Times New Roman" w:cs="Times New Roman"/>
          <w:sz w:val="24"/>
          <w:szCs w:val="20"/>
        </w:rPr>
        <w:lastRenderedPageBreak/>
        <w:t xml:space="preserve">on that row. The system takes you to the Sample Record Test Summary (see </w:t>
      </w:r>
      <w:hyperlink w:anchor="maintaining_sample_record_tests__6439" w:history="1">
        <w:r w:rsidRPr="002D3422">
          <w:rPr>
            <w:rFonts w:ascii="Times New Roman" w:eastAsia="Calibri" w:hAnsi="Times New Roman" w:cs="Times New Roman"/>
            <w:color w:val="0000FF"/>
            <w:sz w:val="24"/>
            <w:szCs w:val="20"/>
            <w:u w:val="single"/>
          </w:rPr>
          <w:t>Maintaining Sample Record Tests</w:t>
        </w:r>
      </w:hyperlink>
      <w:r w:rsidRPr="002D3422">
        <w:rPr>
          <w:rFonts w:ascii="Times New Roman" w:eastAsia="Calibri" w:hAnsi="Times New Roman" w:cs="Times New Roman"/>
          <w:sz w:val="24"/>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mark a test as reviewed by Level 1, select </w:t>
      </w:r>
      <w:r w:rsidRPr="002D3422">
        <w:rPr>
          <w:rFonts w:ascii="Times New Roman" w:eastAsia="Calibri" w:hAnsi="Times New Roman" w:cs="Times New Roman"/>
          <w:b/>
          <w:bCs/>
          <w:sz w:val="24"/>
          <w:szCs w:val="20"/>
        </w:rPr>
        <w:t xml:space="preserve">Mark Test Reviewed </w:t>
      </w:r>
      <w:proofErr w:type="gramStart"/>
      <w:r w:rsidRPr="002D3422">
        <w:rPr>
          <w:rFonts w:ascii="Times New Roman" w:eastAsia="Calibri" w:hAnsi="Times New Roman" w:cs="Times New Roman"/>
          <w:b/>
          <w:bCs/>
          <w:sz w:val="24"/>
          <w:szCs w:val="20"/>
        </w:rPr>
        <w:t>By</w:t>
      </w:r>
      <w:proofErr w:type="gramEnd"/>
      <w:r w:rsidRPr="002D3422">
        <w:rPr>
          <w:rFonts w:ascii="Times New Roman" w:eastAsia="Calibri" w:hAnsi="Times New Roman" w:cs="Times New Roman"/>
          <w:b/>
          <w:bCs/>
          <w:sz w:val="24"/>
          <w:szCs w:val="20"/>
        </w:rPr>
        <w:t xml:space="preserve"> Level 1</w:t>
      </w:r>
      <w:r w:rsidRPr="002D3422">
        <w:rPr>
          <w:rFonts w:ascii="Times New Roman" w:eastAsia="Calibri" w:hAnsi="Times New Roman" w:cs="Times New Roman"/>
          <w:sz w:val="24"/>
          <w:szCs w:val="20"/>
        </w:rPr>
        <w:t xml:space="preserve"> from </w:t>
      </w:r>
      <w:r w:rsidRPr="002D3422">
        <w:rPr>
          <w:rFonts w:ascii="Times New Roman" w:eastAsia="Calibri" w:hAnsi="Times New Roman" w:cs="Times New Roman"/>
          <w:b/>
          <w:bCs/>
          <w:sz w:val="24"/>
          <w:szCs w:val="20"/>
        </w:rPr>
        <w:t>Tasks</w:t>
      </w:r>
      <w:r w:rsidRPr="002D3422">
        <w:rPr>
          <w:rFonts w:ascii="Times New Roman" w:eastAsia="Calibri" w:hAnsi="Times New Roman" w:cs="Times New Roman"/>
          <w:sz w:val="24"/>
          <w:szCs w:val="20"/>
        </w:rPr>
        <w:t xml:space="preserve"> section of the row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The system changes the Test Status to </w:t>
      </w:r>
      <w:r w:rsidRPr="002D3422">
        <w:rPr>
          <w:rFonts w:ascii="Times New Roman" w:eastAsia="Calibri" w:hAnsi="Times New Roman" w:cs="Times New Roman"/>
          <w:i/>
          <w:iCs/>
          <w:sz w:val="24"/>
          <w:szCs w:val="20"/>
        </w:rPr>
        <w:t xml:space="preserve">Reviewed </w:t>
      </w:r>
      <w:proofErr w:type="gramStart"/>
      <w:r w:rsidRPr="002D3422">
        <w:rPr>
          <w:rFonts w:ascii="Times New Roman" w:eastAsia="Calibri" w:hAnsi="Times New Roman" w:cs="Times New Roman"/>
          <w:i/>
          <w:iCs/>
          <w:sz w:val="24"/>
          <w:szCs w:val="20"/>
        </w:rPr>
        <w:t>By</w:t>
      </w:r>
      <w:proofErr w:type="gramEnd"/>
      <w:r w:rsidRPr="002D3422">
        <w:rPr>
          <w:rFonts w:ascii="Times New Roman" w:eastAsia="Calibri" w:hAnsi="Times New Roman" w:cs="Times New Roman"/>
          <w:i/>
          <w:iCs/>
          <w:sz w:val="24"/>
          <w:szCs w:val="20"/>
        </w:rPr>
        <w:t xml:space="preserve"> Level 1</w:t>
      </w:r>
      <w:r w:rsidRPr="002D3422">
        <w:rPr>
          <w:rFonts w:ascii="Times New Roman" w:eastAsia="Calibri" w:hAnsi="Times New Roman" w:cs="Times New Roman"/>
          <w:sz w:val="24"/>
          <w:szCs w:val="20"/>
        </w:rPr>
        <w:t xml:space="preserve">. To mark a test as reviewed by Level 1, the test must have a test status of </w:t>
      </w:r>
      <w:r w:rsidRPr="002D3422">
        <w:rPr>
          <w:rFonts w:ascii="Times New Roman" w:eastAsia="Calibri" w:hAnsi="Times New Roman" w:cs="Times New Roman"/>
          <w:i/>
          <w:iCs/>
          <w:sz w:val="24"/>
          <w:szCs w:val="20"/>
        </w:rPr>
        <w:t>Test Complete</w:t>
      </w:r>
      <w:r w:rsidRPr="002D3422">
        <w:rPr>
          <w:rFonts w:ascii="Times New Roman" w:eastAsia="Calibri" w:hAnsi="Times New Roman" w:cs="Times New Roman"/>
          <w:sz w:val="24"/>
          <w:szCs w:val="20"/>
        </w:rPr>
        <w:t xml:space="preserve"> or higher. If it does not, the </w:t>
      </w:r>
      <w:r w:rsidRPr="002D3422">
        <w:rPr>
          <w:rFonts w:ascii="Times New Roman" w:eastAsia="Calibri" w:hAnsi="Times New Roman" w:cs="Times New Roman"/>
          <w:b/>
          <w:bCs/>
          <w:sz w:val="24"/>
          <w:szCs w:val="20"/>
        </w:rPr>
        <w:t xml:space="preserve">Mark Test Reviewed </w:t>
      </w:r>
      <w:proofErr w:type="gramStart"/>
      <w:r w:rsidRPr="002D3422">
        <w:rPr>
          <w:rFonts w:ascii="Times New Roman" w:eastAsia="Calibri" w:hAnsi="Times New Roman" w:cs="Times New Roman"/>
          <w:b/>
          <w:bCs/>
          <w:sz w:val="24"/>
          <w:szCs w:val="20"/>
        </w:rPr>
        <w:t>By</w:t>
      </w:r>
      <w:proofErr w:type="gramEnd"/>
      <w:r w:rsidRPr="002D3422">
        <w:rPr>
          <w:rFonts w:ascii="Times New Roman" w:eastAsia="Calibri" w:hAnsi="Times New Roman" w:cs="Times New Roman"/>
          <w:b/>
          <w:bCs/>
          <w:sz w:val="24"/>
          <w:szCs w:val="20"/>
        </w:rPr>
        <w:t xml:space="preserve"> Level 1</w:t>
      </w:r>
      <w:r w:rsidRPr="002D3422">
        <w:rPr>
          <w:rFonts w:ascii="Times New Roman" w:eastAsia="Calibri" w:hAnsi="Times New Roman" w:cs="Times New Roman"/>
          <w:sz w:val="24"/>
          <w:szCs w:val="20"/>
        </w:rPr>
        <w:t xml:space="preserve"> command is not available unless your active user role is assigned access rights.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mark a test a reviewed by Level 2, select </w:t>
      </w:r>
      <w:r w:rsidRPr="002D3422">
        <w:rPr>
          <w:rFonts w:ascii="Times New Roman" w:eastAsia="Calibri" w:hAnsi="Times New Roman" w:cs="Times New Roman"/>
          <w:b/>
          <w:bCs/>
          <w:sz w:val="24"/>
          <w:szCs w:val="20"/>
        </w:rPr>
        <w:t xml:space="preserve">Mark Test Reviewed </w:t>
      </w:r>
      <w:proofErr w:type="gramStart"/>
      <w:r w:rsidRPr="002D3422">
        <w:rPr>
          <w:rFonts w:ascii="Times New Roman" w:eastAsia="Calibri" w:hAnsi="Times New Roman" w:cs="Times New Roman"/>
          <w:b/>
          <w:bCs/>
          <w:sz w:val="24"/>
          <w:szCs w:val="20"/>
        </w:rPr>
        <w:t>By</w:t>
      </w:r>
      <w:proofErr w:type="gramEnd"/>
      <w:r w:rsidRPr="002D3422">
        <w:rPr>
          <w:rFonts w:ascii="Times New Roman" w:eastAsia="Calibri" w:hAnsi="Times New Roman" w:cs="Times New Roman"/>
          <w:b/>
          <w:bCs/>
          <w:sz w:val="24"/>
          <w:szCs w:val="20"/>
        </w:rPr>
        <w:t xml:space="preserve"> Level 2</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Tasks</w:t>
      </w:r>
      <w:r w:rsidRPr="002D3422">
        <w:rPr>
          <w:rFonts w:ascii="Times New Roman" w:eastAsia="Calibri" w:hAnsi="Times New Roman" w:cs="Times New Roman"/>
          <w:sz w:val="24"/>
          <w:szCs w:val="20"/>
        </w:rPr>
        <w:t xml:space="preserve"> section of the row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The system changes the Test Status to </w:t>
      </w:r>
      <w:r w:rsidRPr="002D3422">
        <w:rPr>
          <w:rFonts w:ascii="Times New Roman" w:eastAsia="Calibri" w:hAnsi="Times New Roman" w:cs="Times New Roman"/>
          <w:i/>
          <w:iCs/>
          <w:sz w:val="24"/>
          <w:szCs w:val="20"/>
        </w:rPr>
        <w:t xml:space="preserve">Reviewed </w:t>
      </w:r>
      <w:proofErr w:type="gramStart"/>
      <w:r w:rsidRPr="002D3422">
        <w:rPr>
          <w:rFonts w:ascii="Times New Roman" w:eastAsia="Calibri" w:hAnsi="Times New Roman" w:cs="Times New Roman"/>
          <w:i/>
          <w:iCs/>
          <w:sz w:val="24"/>
          <w:szCs w:val="20"/>
        </w:rPr>
        <w:t>By</w:t>
      </w:r>
      <w:proofErr w:type="gramEnd"/>
      <w:r w:rsidRPr="002D3422">
        <w:rPr>
          <w:rFonts w:ascii="Times New Roman" w:eastAsia="Calibri" w:hAnsi="Times New Roman" w:cs="Times New Roman"/>
          <w:i/>
          <w:iCs/>
          <w:sz w:val="24"/>
          <w:szCs w:val="20"/>
        </w:rPr>
        <w:t xml:space="preserve"> Level 2</w:t>
      </w:r>
      <w:r w:rsidRPr="002D3422">
        <w:rPr>
          <w:rFonts w:ascii="Times New Roman" w:eastAsia="Calibri" w:hAnsi="Times New Roman" w:cs="Times New Roman"/>
          <w:sz w:val="24"/>
          <w:szCs w:val="20"/>
        </w:rPr>
        <w:t xml:space="preserve">. To mark a test as reviewed by Level 2, the test must have a test status of </w:t>
      </w:r>
      <w:r w:rsidRPr="002D3422">
        <w:rPr>
          <w:rFonts w:ascii="Times New Roman" w:eastAsia="Calibri" w:hAnsi="Times New Roman" w:cs="Times New Roman"/>
          <w:i/>
          <w:iCs/>
          <w:sz w:val="24"/>
          <w:szCs w:val="20"/>
        </w:rPr>
        <w:t>Test Complete</w:t>
      </w:r>
      <w:r w:rsidRPr="002D3422">
        <w:rPr>
          <w:rFonts w:ascii="Times New Roman" w:eastAsia="Calibri" w:hAnsi="Times New Roman" w:cs="Times New Roman"/>
          <w:sz w:val="24"/>
          <w:szCs w:val="20"/>
        </w:rPr>
        <w:t xml:space="preserve"> or </w:t>
      </w:r>
      <w:r w:rsidRPr="002D3422">
        <w:rPr>
          <w:rFonts w:ascii="Times New Roman" w:eastAsia="Calibri" w:hAnsi="Times New Roman" w:cs="Times New Roman"/>
          <w:i/>
          <w:iCs/>
          <w:sz w:val="24"/>
          <w:szCs w:val="20"/>
        </w:rPr>
        <w:t xml:space="preserve">Reviewed </w:t>
      </w:r>
      <w:proofErr w:type="gramStart"/>
      <w:r w:rsidRPr="002D3422">
        <w:rPr>
          <w:rFonts w:ascii="Times New Roman" w:eastAsia="Calibri" w:hAnsi="Times New Roman" w:cs="Times New Roman"/>
          <w:i/>
          <w:iCs/>
          <w:sz w:val="24"/>
          <w:szCs w:val="20"/>
        </w:rPr>
        <w:t>By</w:t>
      </w:r>
      <w:proofErr w:type="gramEnd"/>
      <w:r w:rsidRPr="002D3422">
        <w:rPr>
          <w:rFonts w:ascii="Times New Roman" w:eastAsia="Calibri" w:hAnsi="Times New Roman" w:cs="Times New Roman"/>
          <w:i/>
          <w:iCs/>
          <w:sz w:val="24"/>
          <w:szCs w:val="20"/>
        </w:rPr>
        <w:t xml:space="preserve"> Level 1</w:t>
      </w:r>
      <w:r w:rsidRPr="002D3422">
        <w:rPr>
          <w:rFonts w:ascii="Times New Roman" w:eastAsia="Calibri" w:hAnsi="Times New Roman" w:cs="Times New Roman"/>
          <w:sz w:val="24"/>
          <w:szCs w:val="20"/>
        </w:rPr>
        <w:t xml:space="preserve">. If it does not, the </w:t>
      </w:r>
      <w:r w:rsidRPr="002D3422">
        <w:rPr>
          <w:rFonts w:ascii="Times New Roman" w:eastAsia="Calibri" w:hAnsi="Times New Roman" w:cs="Times New Roman"/>
          <w:b/>
          <w:bCs/>
          <w:sz w:val="24"/>
          <w:szCs w:val="20"/>
        </w:rPr>
        <w:t xml:space="preserve">Mark Test Reviewed </w:t>
      </w:r>
      <w:proofErr w:type="gramStart"/>
      <w:r w:rsidRPr="002D3422">
        <w:rPr>
          <w:rFonts w:ascii="Times New Roman" w:eastAsia="Calibri" w:hAnsi="Times New Roman" w:cs="Times New Roman"/>
          <w:b/>
          <w:bCs/>
          <w:sz w:val="24"/>
          <w:szCs w:val="20"/>
        </w:rPr>
        <w:t>By</w:t>
      </w:r>
      <w:proofErr w:type="gramEnd"/>
      <w:r w:rsidRPr="002D3422">
        <w:rPr>
          <w:rFonts w:ascii="Times New Roman" w:eastAsia="Calibri" w:hAnsi="Times New Roman" w:cs="Times New Roman"/>
          <w:b/>
          <w:bCs/>
          <w:sz w:val="24"/>
          <w:szCs w:val="20"/>
        </w:rPr>
        <w:t xml:space="preserve"> Level 2</w:t>
      </w:r>
      <w:r w:rsidRPr="002D3422">
        <w:rPr>
          <w:rFonts w:ascii="Times New Roman" w:eastAsia="Calibri" w:hAnsi="Times New Roman" w:cs="Times New Roman"/>
          <w:sz w:val="24"/>
          <w:szCs w:val="20"/>
        </w:rPr>
        <w:t xml:space="preserve"> command is not available unless your active user role is assigned access rights. </w:t>
      </w:r>
    </w:p>
    <w:p w:rsidR="002D3422" w:rsidRP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64FE016A" wp14:editId="7F893990">
            <wp:extent cx="151130" cy="217249"/>
            <wp:effectExtent l="0" t="0" r="1270" b="0"/>
            <wp:docPr id="28" name="Picture 28"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Whenever a sample record test status is changed, the system checks for the presence of a matching alternate test workflow. If one is found, the system changes the test status to the status indicated by the alternate test workflow. See </w:t>
      </w:r>
      <w:hyperlink w:anchor="maintaining_alternate_test_workf_715" w:history="1">
        <w:r w:rsidRPr="002D3422">
          <w:rPr>
            <w:rFonts w:ascii="Arial" w:eastAsia="Calibri" w:hAnsi="Arial" w:cs="Arial"/>
            <w:color w:val="0000FF"/>
            <w:sz w:val="20"/>
            <w:szCs w:val="20"/>
            <w:u w:val="single"/>
          </w:rPr>
          <w:t>Maintaining Alternate Test Workflows</w:t>
        </w:r>
      </w:hyperlink>
      <w:r w:rsidRPr="002D3422">
        <w:rPr>
          <w:rFonts w:ascii="Arial" w:eastAsia="Calibri" w:hAnsi="Arial" w:cs="Arial"/>
          <w:bCs/>
          <w:noProof/>
          <w:sz w:val="20"/>
          <w:szCs w:val="20"/>
        </w:rPr>
        <w:t xml:space="preserve"> for more information.</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return a test to the tester for additional review or comments, select </w:t>
      </w:r>
      <w:proofErr w:type="spellStart"/>
      <w:r w:rsidRPr="002D3422">
        <w:rPr>
          <w:rFonts w:ascii="Times New Roman" w:eastAsia="Calibri" w:hAnsi="Times New Roman" w:cs="Times New Roman"/>
          <w:b/>
          <w:bCs/>
          <w:sz w:val="24"/>
          <w:szCs w:val="20"/>
        </w:rPr>
        <w:t>Requeue</w:t>
      </w:r>
      <w:proofErr w:type="spellEnd"/>
      <w:r w:rsidRPr="002D3422">
        <w:rPr>
          <w:rFonts w:ascii="Times New Roman" w:eastAsia="Calibri" w:hAnsi="Times New Roman" w:cs="Times New Roman"/>
          <w:b/>
          <w:bCs/>
          <w:sz w:val="24"/>
          <w:szCs w:val="20"/>
        </w:rPr>
        <w:t xml:space="preserve"> Test</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Tasks</w:t>
      </w:r>
      <w:r w:rsidRPr="002D3422">
        <w:rPr>
          <w:rFonts w:ascii="Times New Roman" w:eastAsia="Calibri" w:hAnsi="Times New Roman" w:cs="Times New Roman"/>
          <w:sz w:val="24"/>
          <w:szCs w:val="20"/>
        </w:rPr>
        <w:t xml:space="preserve"> section of the row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The system changes the test status to </w:t>
      </w:r>
      <w:proofErr w:type="spellStart"/>
      <w:r w:rsidRPr="002D3422">
        <w:rPr>
          <w:rFonts w:ascii="Times New Roman" w:eastAsia="Calibri" w:hAnsi="Times New Roman" w:cs="Times New Roman"/>
          <w:i/>
          <w:iCs/>
          <w:sz w:val="24"/>
          <w:szCs w:val="20"/>
        </w:rPr>
        <w:t>Requeued</w:t>
      </w:r>
      <w:proofErr w:type="spellEnd"/>
      <w:r w:rsidRPr="002D3422">
        <w:rPr>
          <w:rFonts w:ascii="Times New Roman" w:eastAsia="Calibri" w:hAnsi="Times New Roman" w:cs="Times New Roman"/>
          <w:sz w:val="24"/>
          <w:szCs w:val="20"/>
        </w:rPr>
        <w:t xml:space="preserve"> and the </w:t>
      </w:r>
      <w:r w:rsidRPr="002D3422">
        <w:rPr>
          <w:rFonts w:ascii="Times New Roman" w:eastAsia="Calibri" w:hAnsi="Times New Roman" w:cs="Times New Roman"/>
          <w:b/>
          <w:bCs/>
          <w:sz w:val="24"/>
          <w:szCs w:val="20"/>
        </w:rPr>
        <w:t xml:space="preserve">Test </w:t>
      </w:r>
      <w:proofErr w:type="spellStart"/>
      <w:r w:rsidRPr="002D3422">
        <w:rPr>
          <w:rFonts w:ascii="Times New Roman" w:eastAsia="Calibri" w:hAnsi="Times New Roman" w:cs="Times New Roman"/>
          <w:b/>
          <w:bCs/>
          <w:sz w:val="24"/>
          <w:szCs w:val="20"/>
        </w:rPr>
        <w:t>Requeued</w:t>
      </w:r>
      <w:proofErr w:type="spellEnd"/>
      <w:r w:rsidRPr="002D3422">
        <w:rPr>
          <w:rFonts w:ascii="Times New Roman" w:eastAsia="Calibri" w:hAnsi="Times New Roman" w:cs="Times New Roman"/>
          <w:sz w:val="24"/>
          <w:szCs w:val="20"/>
        </w:rPr>
        <w:t xml:space="preserve"> field to </w:t>
      </w:r>
      <w:r w:rsidRPr="002D3422">
        <w:rPr>
          <w:rFonts w:ascii="Times New Roman" w:eastAsia="Calibri" w:hAnsi="Times New Roman" w:cs="Times New Roman"/>
          <w:i/>
          <w:iCs/>
          <w:sz w:val="24"/>
          <w:szCs w:val="20"/>
        </w:rPr>
        <w:t>Yes</w:t>
      </w:r>
      <w:r w:rsidRPr="002D3422">
        <w:rPr>
          <w:rFonts w:ascii="Times New Roman" w:eastAsia="Calibri" w:hAnsi="Times New Roman" w:cs="Times New Roman"/>
          <w:sz w:val="24"/>
          <w:szCs w:val="20"/>
        </w:rPr>
        <w:t xml:space="preserve">. See </w:t>
      </w:r>
      <w:hyperlink w:anchor="maintaining_testers_for_a_sample_4343" w:history="1">
        <w:r w:rsidRPr="002D3422">
          <w:rPr>
            <w:rFonts w:ascii="Times New Roman" w:eastAsia="Calibri" w:hAnsi="Times New Roman" w:cs="Times New Roman"/>
            <w:color w:val="0000FF"/>
            <w:sz w:val="24"/>
            <w:szCs w:val="20"/>
            <w:u w:val="single"/>
          </w:rPr>
          <w:t>Entering Test Results</w:t>
        </w:r>
      </w:hyperlink>
      <w:r w:rsidRPr="002D3422">
        <w:rPr>
          <w:rFonts w:ascii="Times New Roman" w:eastAsia="Calibri" w:hAnsi="Times New Roman" w:cs="Times New Roman"/>
          <w:sz w:val="24"/>
          <w:szCs w:val="20"/>
        </w:rPr>
        <w:t xml:space="preserve"> for more information.</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a list of testers assigned to a test, select </w:t>
      </w:r>
      <w:r w:rsidRPr="002D3422">
        <w:rPr>
          <w:rFonts w:ascii="Times New Roman" w:eastAsia="Calibri" w:hAnsi="Times New Roman" w:cs="Times New Roman"/>
          <w:b/>
          <w:bCs/>
          <w:sz w:val="24"/>
          <w:szCs w:val="20"/>
        </w:rPr>
        <w:t>Testers</w:t>
      </w:r>
      <w:r w:rsidRPr="002D3422">
        <w:rPr>
          <w:rFonts w:ascii="Times New Roman" w:eastAsia="Calibri" w:hAnsi="Times New Roman" w:cs="Times New Roman"/>
          <w:sz w:val="24"/>
          <w:szCs w:val="20"/>
        </w:rPr>
        <w:t xml:space="preserve"> from the Views section of the row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The system takes you to the </w:t>
      </w:r>
      <w:r w:rsidRPr="002D3422">
        <w:rPr>
          <w:rFonts w:ascii="Times New Roman" w:eastAsia="Calibri" w:hAnsi="Times New Roman" w:cs="Times New Roman"/>
          <w:b/>
          <w:bCs/>
          <w:sz w:val="24"/>
          <w:szCs w:val="20"/>
        </w:rPr>
        <w:t>Testers</w:t>
      </w:r>
      <w:r w:rsidRPr="002D3422">
        <w:rPr>
          <w:rFonts w:ascii="Times New Roman" w:eastAsia="Calibri" w:hAnsi="Times New Roman" w:cs="Times New Roman"/>
          <w:sz w:val="24"/>
          <w:szCs w:val="20"/>
        </w:rPr>
        <w:t xml:space="preserve"> tab on the Sample Record Test Summary. See </w:t>
      </w:r>
      <w:hyperlink w:anchor="maintaining_testers_for_a_sample_4343" w:history="1">
        <w:r w:rsidRPr="002D3422">
          <w:rPr>
            <w:rFonts w:ascii="Times New Roman" w:eastAsia="Calibri" w:hAnsi="Times New Roman" w:cs="Times New Roman"/>
            <w:color w:val="0000FF"/>
            <w:sz w:val="24"/>
            <w:szCs w:val="20"/>
            <w:u w:val="single"/>
          </w:rPr>
          <w:t>Maintaining Testers for a Sample Record Test</w:t>
        </w:r>
      </w:hyperlink>
      <w:r w:rsidRPr="002D3422">
        <w:rPr>
          <w:rFonts w:ascii="Times New Roman" w:eastAsia="Calibri" w:hAnsi="Times New Roman" w:cs="Times New Roman"/>
          <w:sz w:val="24"/>
          <w:szCs w:val="20"/>
        </w:rPr>
        <w:t xml:space="preserve"> for more information.</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create a .csv file that compares results from sample record tests and associated agency views, click the </w:t>
      </w:r>
      <w:r w:rsidRPr="002D3422">
        <w:rPr>
          <w:rFonts w:ascii="Times New Roman" w:eastAsia="Calibri" w:hAnsi="Times New Roman" w:cs="Times New Roman"/>
          <w:b/>
          <w:bCs/>
          <w:sz w:val="24"/>
          <w:szCs w:val="20"/>
        </w:rPr>
        <w:t>Generate Test Results Comparison</w:t>
      </w:r>
      <w:r w:rsidRPr="002D3422">
        <w:rPr>
          <w:rFonts w:ascii="Times New Roman" w:eastAsia="Calibri" w:hAnsi="Times New Roman" w:cs="Times New Roman"/>
          <w:sz w:val="24"/>
          <w:szCs w:val="20"/>
        </w:rPr>
        <w:t xml:space="preserve"> button. For more information, see </w:t>
      </w:r>
      <w:hyperlink w:anchor="generating_test_results_comparis_4023" w:history="1">
        <w:r w:rsidRPr="002D3422">
          <w:rPr>
            <w:rFonts w:ascii="Times New Roman" w:eastAsia="Calibri" w:hAnsi="Times New Roman" w:cs="Times New Roman"/>
            <w:color w:val="0000FF"/>
            <w:sz w:val="24"/>
            <w:szCs w:val="20"/>
            <w:u w:val="single"/>
          </w:rPr>
          <w:t>Generating Test Results Comparison</w:t>
        </w:r>
      </w:hyperlink>
      <w:r w:rsidRPr="002D3422">
        <w:rPr>
          <w:rFonts w:ascii="Times New Roman" w:eastAsia="Calibri" w:hAnsi="Times New Roman" w:cs="Times New Roman"/>
          <w:sz w:val="24"/>
          <w:szCs w:val="20"/>
        </w:rPr>
        <w:t>.</w:t>
      </w:r>
    </w:p>
    <w:p w:rsidR="002D3422" w:rsidRPr="002D3422" w:rsidRDefault="002D3422" w:rsidP="002D3422">
      <w:pPr>
        <w:keepNext/>
        <w:keepLines/>
        <w:tabs>
          <w:tab w:val="left" w:pos="432"/>
        </w:tabs>
        <w:spacing w:before="360" w:after="0" w:line="240" w:lineRule="auto"/>
        <w:outlineLvl w:val="3"/>
        <w:rPr>
          <w:rFonts w:ascii="Arial" w:eastAsia="Times New Roman" w:hAnsi="Arial" w:cs="Times New Roman"/>
          <w:b/>
          <w:i/>
          <w:sz w:val="24"/>
          <w:szCs w:val="20"/>
        </w:rPr>
      </w:pPr>
      <w:r w:rsidRPr="002D3422">
        <w:rPr>
          <w:rFonts w:ascii="Arial" w:eastAsia="Times New Roman" w:hAnsi="Arial" w:cs="Times New Roman"/>
          <w:b/>
          <w:i/>
          <w:sz w:val="24"/>
          <w:szCs w:val="20"/>
        </w:rPr>
        <w:t>Requesting a Retest</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To request that a test be retested, follow these steps:</w:t>
      </w:r>
    </w:p>
    <w:p w:rsidR="002D3422" w:rsidRPr="002D3422" w:rsidRDefault="002D3422" w:rsidP="002D3422">
      <w:pPr>
        <w:numPr>
          <w:ilvl w:val="0"/>
          <w:numId w:val="29"/>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Locate the test you want to retest in the worksheet.</w:t>
      </w:r>
    </w:p>
    <w:p w:rsidR="002D3422" w:rsidRPr="002D3422" w:rsidRDefault="002D3422" w:rsidP="002D3422">
      <w:pPr>
        <w:numPr>
          <w:ilvl w:val="0"/>
          <w:numId w:val="29"/>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Select </w:t>
      </w:r>
      <w:r w:rsidRPr="002D3422">
        <w:rPr>
          <w:rFonts w:ascii="Times New Roman" w:eastAsia="Calibri" w:hAnsi="Times New Roman" w:cs="Times New Roman"/>
          <w:b/>
          <w:bCs/>
          <w:sz w:val="24"/>
          <w:szCs w:val="20"/>
        </w:rPr>
        <w:t>Request Retest</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Tasks</w:t>
      </w:r>
      <w:r w:rsidRPr="002D3422">
        <w:rPr>
          <w:rFonts w:ascii="Times New Roman" w:eastAsia="Calibri" w:hAnsi="Times New Roman" w:cs="Times New Roman"/>
          <w:sz w:val="24"/>
          <w:szCs w:val="20"/>
        </w:rPr>
        <w:t xml:space="preserve"> section of the row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w:t>
      </w:r>
      <w:r w:rsidRPr="002D3422">
        <w:rPr>
          <w:rFonts w:ascii="Times New Roman" w:eastAsia="Calibri" w:hAnsi="Times New Roman" w:cs="Times New Roman"/>
          <w:sz w:val="24"/>
          <w:szCs w:val="20"/>
        </w:rPr>
        <w:br/>
      </w:r>
      <w:r w:rsidRPr="002D3422">
        <w:rPr>
          <w:rFonts w:ascii="Times New Roman" w:eastAsia="Calibri" w:hAnsi="Times New Roman" w:cs="Times New Roman"/>
          <w:sz w:val="24"/>
          <w:szCs w:val="20"/>
        </w:rPr>
        <w:br/>
      </w:r>
      <w:r w:rsidRPr="002D3422">
        <w:rPr>
          <w:rFonts w:ascii="Times New Roman" w:eastAsia="Calibri" w:hAnsi="Times New Roman" w:cs="Times New Roman"/>
          <w:i/>
          <w:iCs/>
          <w:sz w:val="24"/>
          <w:szCs w:val="20"/>
        </w:rPr>
        <w:t>The system opens a modal window for requesting a retest.</w:t>
      </w:r>
    </w:p>
    <w:p w:rsidR="002D3422" w:rsidRPr="002D3422" w:rsidRDefault="002D3422" w:rsidP="002D3422">
      <w:pPr>
        <w:numPr>
          <w:ilvl w:val="0"/>
          <w:numId w:val="29"/>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In the </w:t>
      </w:r>
      <w:r w:rsidRPr="002D3422">
        <w:rPr>
          <w:rFonts w:ascii="Times New Roman" w:eastAsia="Calibri" w:hAnsi="Times New Roman" w:cs="Times New Roman"/>
          <w:b/>
          <w:bCs/>
          <w:sz w:val="24"/>
          <w:szCs w:val="20"/>
        </w:rPr>
        <w:t>Number of Retests</w:t>
      </w:r>
      <w:r w:rsidRPr="002D3422">
        <w:rPr>
          <w:rFonts w:ascii="Times New Roman" w:eastAsia="Calibri" w:hAnsi="Times New Roman" w:cs="Times New Roman"/>
          <w:sz w:val="24"/>
          <w:szCs w:val="20"/>
        </w:rPr>
        <w:t xml:space="preserve"> field, enter the number of times you want this test to be performed again.</w:t>
      </w:r>
    </w:p>
    <w:p w:rsidR="002D3422" w:rsidRPr="002D3422" w:rsidRDefault="002D3422" w:rsidP="002D3422">
      <w:pPr>
        <w:numPr>
          <w:ilvl w:val="0"/>
          <w:numId w:val="29"/>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The lower portion of the window lists qualified testers who are also lab testers for the lab unit associated with the test. Select one or more testers to perform the test.  </w:t>
      </w:r>
      <w:r w:rsidRPr="002D3422">
        <w:rPr>
          <w:rFonts w:ascii="Times New Roman" w:eastAsia="Calibri" w:hAnsi="Times New Roman" w:cs="Times New Roman"/>
          <w:sz w:val="24"/>
          <w:szCs w:val="20"/>
        </w:rPr>
        <w:br/>
      </w:r>
      <w:r w:rsidRPr="002D3422">
        <w:rPr>
          <w:rFonts w:ascii="Times New Roman" w:eastAsia="Calibri" w:hAnsi="Times New Roman" w:cs="Times New Roman"/>
          <w:sz w:val="24"/>
          <w:szCs w:val="20"/>
        </w:rPr>
        <w:br/>
      </w:r>
      <w:r w:rsidRPr="002D3422">
        <w:rPr>
          <w:rFonts w:ascii="Times New Roman" w:eastAsia="Calibri" w:hAnsi="Times New Roman" w:cs="Times New Roman"/>
          <w:i/>
          <w:iCs/>
          <w:sz w:val="24"/>
          <w:szCs w:val="20"/>
        </w:rPr>
        <w:lastRenderedPageBreak/>
        <w:t>The system adds a check mark at the beginning of the row. You can click the row again to clear the selection. Continue selecting testers as needed.</w:t>
      </w:r>
    </w:p>
    <w:p w:rsidR="002D3422" w:rsidRPr="002D3422" w:rsidRDefault="002D3422" w:rsidP="002D3422">
      <w:pPr>
        <w:numPr>
          <w:ilvl w:val="0"/>
          <w:numId w:val="29"/>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When you are finished, click the </w:t>
      </w:r>
      <w:r w:rsidRPr="002D3422">
        <w:rPr>
          <w:rFonts w:ascii="Times New Roman" w:eastAsia="Calibri" w:hAnsi="Times New Roman" w:cs="Times New Roman"/>
          <w:b/>
          <w:bCs/>
          <w:sz w:val="24"/>
          <w:szCs w:val="20"/>
        </w:rPr>
        <w:t>Save</w:t>
      </w:r>
      <w:r w:rsidRPr="002D3422">
        <w:rPr>
          <w:rFonts w:ascii="Times New Roman" w:eastAsia="Calibri" w:hAnsi="Times New Roman" w:cs="Times New Roman"/>
          <w:sz w:val="24"/>
          <w:szCs w:val="20"/>
        </w:rPr>
        <w:t xml:space="preserve"> button.</w:t>
      </w:r>
      <w:r w:rsidRPr="002D3422">
        <w:rPr>
          <w:rFonts w:ascii="Times New Roman" w:eastAsia="Calibri" w:hAnsi="Times New Roman" w:cs="Times New Roman"/>
          <w:sz w:val="24"/>
          <w:szCs w:val="20"/>
        </w:rPr>
        <w:br/>
      </w:r>
      <w:r w:rsidRPr="002D3422">
        <w:rPr>
          <w:rFonts w:ascii="Times New Roman" w:eastAsia="Calibri" w:hAnsi="Times New Roman" w:cs="Times New Roman"/>
          <w:sz w:val="24"/>
          <w:szCs w:val="20"/>
        </w:rPr>
        <w:br/>
      </w:r>
      <w:r w:rsidRPr="002D3422">
        <w:rPr>
          <w:rFonts w:ascii="Times New Roman" w:eastAsia="Calibri" w:hAnsi="Times New Roman" w:cs="Times New Roman"/>
          <w:i/>
          <w:iCs/>
          <w:sz w:val="24"/>
          <w:szCs w:val="20"/>
        </w:rPr>
        <w:t>The system creates and saves the number of retests you specified. Each new retest is a modifiable copy of the original sample record test. All of the information from the original test is copied with the following exceptions. On the new retests,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Test Results Value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field and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MAA</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check box are cleared.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Retest Test</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field is set to Yes,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 xml:space="preserve">Retest </w:t>
      </w:r>
      <w:proofErr w:type="spellStart"/>
      <w:r w:rsidRPr="002D3422">
        <w:rPr>
          <w:rFonts w:ascii="Times New Roman" w:eastAsia="Calibri" w:hAnsi="Times New Roman" w:cs="Times New Roman"/>
          <w:b/>
          <w:bCs/>
          <w:i/>
          <w:iCs/>
          <w:sz w:val="24"/>
          <w:szCs w:val="20"/>
        </w:rPr>
        <w:t>Qty</w:t>
      </w:r>
      <w:proofErr w:type="spellEnd"/>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field remains zero, and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Retest Requested</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 xml:space="preserve">remains </w:t>
      </w:r>
      <w:proofErr w:type="gramStart"/>
      <w:r w:rsidRPr="002D3422">
        <w:rPr>
          <w:rFonts w:ascii="Times New Roman" w:eastAsia="Calibri" w:hAnsi="Times New Roman" w:cs="Times New Roman"/>
          <w:i/>
          <w:iCs/>
          <w:sz w:val="24"/>
          <w:szCs w:val="20"/>
        </w:rPr>
        <w:t>No</w:t>
      </w:r>
      <w:proofErr w:type="gramEnd"/>
      <w:r w:rsidRPr="002D3422">
        <w:rPr>
          <w:rFonts w:ascii="Times New Roman" w:eastAsia="Calibri" w:hAnsi="Times New Roman" w:cs="Times New Roman"/>
          <w:i/>
          <w:iCs/>
          <w:sz w:val="24"/>
          <w:szCs w:val="20"/>
        </w:rPr>
        <w:t>. The test status for the new retests is set to Retest. The names of the testers you assigned to the retests are entered in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Tester ID</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field. The retests are numbered with the same base number as the original test appended with a decimal point and incremental numbers. For example, if two retests are requested for test number 3.0, the retests are numbered 3.1 and 3.2.</w:t>
      </w:r>
      <w:r w:rsidRPr="002D3422">
        <w:rPr>
          <w:rFonts w:ascii="Times New Roman" w:eastAsia="Calibri" w:hAnsi="Times New Roman" w:cs="Times New Roman"/>
          <w:i/>
          <w:iCs/>
          <w:sz w:val="24"/>
          <w:szCs w:val="20"/>
        </w:rPr>
        <w:br/>
      </w:r>
      <w:r w:rsidRPr="002D3422">
        <w:rPr>
          <w:rFonts w:ascii="Times New Roman" w:eastAsia="Calibri" w:hAnsi="Times New Roman" w:cs="Times New Roman"/>
          <w:i/>
          <w:iCs/>
          <w:sz w:val="24"/>
          <w:szCs w:val="20"/>
        </w:rPr>
        <w:br/>
        <w:t>On the original test,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Retest Test</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field remains set to No, the number of retests requested is entered in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 xml:space="preserve">Retest </w:t>
      </w:r>
      <w:proofErr w:type="spellStart"/>
      <w:r w:rsidRPr="002D3422">
        <w:rPr>
          <w:rFonts w:ascii="Times New Roman" w:eastAsia="Calibri" w:hAnsi="Times New Roman" w:cs="Times New Roman"/>
          <w:b/>
          <w:bCs/>
          <w:i/>
          <w:iCs/>
          <w:sz w:val="24"/>
          <w:szCs w:val="20"/>
        </w:rPr>
        <w:t>Qty</w:t>
      </w:r>
      <w:proofErr w:type="spellEnd"/>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field, and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Retest Requested</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field is set to Yes. The test status of the original test is set to Being Retested. When the original test is displayed on the Sample Record Test Summary,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Retests</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 xml:space="preserve">tab is displayed (see </w:t>
      </w:r>
      <w:hyperlink w:anchor="viewing_retests_for_a_sample_rec_2703" w:history="1">
        <w:r w:rsidRPr="002D3422">
          <w:rPr>
            <w:rFonts w:ascii="Times New Roman" w:eastAsia="Calibri" w:hAnsi="Times New Roman" w:cs="Times New Roman"/>
            <w:i/>
            <w:iCs/>
            <w:color w:val="0000FF"/>
            <w:sz w:val="24"/>
            <w:szCs w:val="20"/>
            <w:u w:val="single"/>
          </w:rPr>
          <w:t>Viewing Retests for a Sample Record Test</w:t>
        </w:r>
      </w:hyperlink>
      <w:r w:rsidRPr="002D3422">
        <w:rPr>
          <w:rFonts w:ascii="Times New Roman" w:eastAsia="Calibri" w:hAnsi="Times New Roman" w:cs="Times New Roman"/>
          <w:i/>
          <w:iCs/>
          <w:sz w:val="24"/>
          <w:szCs w:val="20"/>
        </w:rPr>
        <w:t>).</w:t>
      </w:r>
      <w:r w:rsidRPr="002D3422">
        <w:rPr>
          <w:rFonts w:ascii="Times New Roman" w:eastAsia="Calibri" w:hAnsi="Times New Roman" w:cs="Times New Roman"/>
          <w:sz w:val="24"/>
          <w:szCs w:val="20"/>
        </w:rPr>
        <w:br/>
      </w:r>
      <w:r w:rsidRPr="002D3422">
        <w:rPr>
          <w:rFonts w:ascii="Times New Roman" w:eastAsia="Calibri" w:hAnsi="Times New Roman" w:cs="Times New Roman"/>
          <w:sz w:val="24"/>
          <w:szCs w:val="20"/>
        </w:rPr>
        <w:br/>
      </w:r>
      <w:r w:rsidRPr="002D3422">
        <w:rPr>
          <w:rFonts w:ascii="Times New Roman" w:eastAsia="Calibri" w:hAnsi="Times New Roman" w:cs="Times New Roman"/>
          <w:i/>
          <w:iCs/>
          <w:sz w:val="24"/>
          <w:szCs w:val="20"/>
        </w:rPr>
        <w:t>For each tester assigned to a retest, the system adds a new row to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Testers</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tab on the Sample Record Summary.  </w:t>
      </w:r>
      <w:r w:rsidRPr="002D3422">
        <w:rPr>
          <w:rFonts w:ascii="Times New Roman" w:eastAsia="Calibri" w:hAnsi="Times New Roman" w:cs="Times New Roman"/>
          <w:sz w:val="24"/>
          <w:szCs w:val="20"/>
        </w:rPr>
        <w:br/>
      </w:r>
      <w:r w:rsidRPr="002D3422">
        <w:rPr>
          <w:rFonts w:ascii="Times New Roman" w:eastAsia="Calibri" w:hAnsi="Times New Roman" w:cs="Times New Roman"/>
          <w:sz w:val="24"/>
          <w:szCs w:val="20"/>
        </w:rPr>
        <w:br/>
      </w:r>
      <w:r w:rsidRPr="002D3422">
        <w:rPr>
          <w:rFonts w:ascii="Times New Roman" w:eastAsia="Calibri" w:hAnsi="Times New Roman" w:cs="Times New Roman"/>
          <w:i/>
          <w:iCs/>
          <w:sz w:val="24"/>
          <w:szCs w:val="20"/>
        </w:rPr>
        <w:t xml:space="preserve">If an agency view is associated with the original sample record test, the system copies the agency view instance to the retest (see </w:t>
      </w:r>
      <w:hyperlink w:anchor="maintaining_test_associations_wi_4192" w:history="1">
        <w:r w:rsidRPr="002D3422">
          <w:rPr>
            <w:rFonts w:ascii="Times New Roman" w:eastAsia="Calibri" w:hAnsi="Times New Roman" w:cs="Times New Roman"/>
            <w:i/>
            <w:iCs/>
            <w:color w:val="0000FF"/>
            <w:sz w:val="24"/>
            <w:szCs w:val="20"/>
            <w:u w:val="single"/>
          </w:rPr>
          <w:t>Maintaining Test Associations with Agency Views</w:t>
        </w:r>
      </w:hyperlink>
      <w:r w:rsidRPr="002D3422">
        <w:rPr>
          <w:rFonts w:ascii="Times New Roman" w:eastAsia="Calibri" w:hAnsi="Times New Roman" w:cs="Times New Roman"/>
          <w:i/>
          <w:iCs/>
          <w:sz w:val="24"/>
          <w:szCs w:val="20"/>
        </w:rPr>
        <w:t>).</w:t>
      </w:r>
    </w:p>
    <w:p w:rsidR="002D3422" w:rsidRPr="002D3422" w:rsidRDefault="002D3422" w:rsidP="009A1F45">
      <w:pPr>
        <w:keepNext/>
        <w:keepLines/>
        <w:tabs>
          <w:tab w:val="left" w:pos="432"/>
        </w:tabs>
        <w:spacing w:before="360" w:after="0" w:line="240" w:lineRule="auto"/>
        <w:outlineLvl w:val="2"/>
        <w:rPr>
          <w:rFonts w:ascii="Arial" w:eastAsia="Times New Roman" w:hAnsi="Arial" w:cs="Times New Roman"/>
          <w:b/>
          <w:noProof/>
          <w:sz w:val="24"/>
          <w:szCs w:val="20"/>
        </w:rPr>
      </w:pPr>
      <w:bookmarkStart w:id="39" w:name="using_the_worksheet_to_review_sa_3619"/>
      <w:bookmarkStart w:id="40" w:name="_Toc457826432"/>
      <w:bookmarkEnd w:id="39"/>
      <w:r w:rsidRPr="002D3422">
        <w:rPr>
          <w:rFonts w:ascii="Arial" w:eastAsia="Times New Roman" w:hAnsi="Arial" w:cs="Times New Roman"/>
          <w:b/>
          <w:noProof/>
          <w:sz w:val="24"/>
          <w:szCs w:val="20"/>
        </w:rPr>
        <w:t>Using the Worksheet to Review Samples</w:t>
      </w:r>
      <w:bookmarkEnd w:id="40"/>
    </w:p>
    <w:p w:rsidR="002D3422" w:rsidRP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4E724565" wp14:editId="10DD05BE">
            <wp:extent cx="151130" cy="217249"/>
            <wp:effectExtent l="0" t="0" r="1270" b="0"/>
            <wp:docPr id="29" name="Picture 29"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If your agency does not use worksheets to manage test queues, see </w:t>
      </w:r>
      <w:hyperlink w:anchor="reviewing_samples_htm" w:history="1">
        <w:r w:rsidRPr="002D3422">
          <w:rPr>
            <w:rFonts w:ascii="Arial" w:eastAsia="Calibri" w:hAnsi="Arial" w:cs="Arial"/>
            <w:color w:val="0000FF"/>
            <w:sz w:val="20"/>
            <w:szCs w:val="20"/>
            <w:u w:val="single"/>
          </w:rPr>
          <w:t>Reviewing Samples</w:t>
        </w:r>
      </w:hyperlink>
      <w:r w:rsidRPr="002D3422">
        <w:rPr>
          <w:rFonts w:ascii="Arial" w:eastAsia="Calibri" w:hAnsi="Arial" w:cs="Arial"/>
          <w:bCs/>
          <w:noProof/>
          <w:sz w:val="20"/>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The Review Samples component is a worksheet that provides a quick way to review a list of sample records and related test results. After reviewing a sample record, you can then approve or authorize it, or return a test to the lab as needed.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The Review Samples worksheet lists all sample records that have an </w:t>
      </w:r>
      <w:proofErr w:type="spellStart"/>
      <w:r w:rsidRPr="002D3422">
        <w:rPr>
          <w:rFonts w:ascii="Times New Roman" w:eastAsia="Calibri" w:hAnsi="Times New Roman" w:cs="Times New Roman"/>
          <w:sz w:val="24"/>
          <w:szCs w:val="20"/>
        </w:rPr>
        <w:t>authorizable</w:t>
      </w:r>
      <w:proofErr w:type="spellEnd"/>
      <w:r w:rsidRPr="002D3422">
        <w:rPr>
          <w:rFonts w:ascii="Times New Roman" w:eastAsia="Calibri" w:hAnsi="Times New Roman" w:cs="Times New Roman"/>
          <w:sz w:val="24"/>
          <w:szCs w:val="20"/>
        </w:rPr>
        <w:t xml:space="preserve"> sample status or a status of </w:t>
      </w:r>
      <w:r w:rsidRPr="002D3422">
        <w:rPr>
          <w:rFonts w:ascii="Times New Roman" w:eastAsia="Calibri" w:hAnsi="Times New Roman" w:cs="Times New Roman"/>
          <w:i/>
          <w:iCs/>
          <w:sz w:val="24"/>
          <w:szCs w:val="20"/>
        </w:rPr>
        <w:t>Pending Authorization</w:t>
      </w:r>
      <w:r w:rsidRPr="002D3422">
        <w:rPr>
          <w:rFonts w:ascii="Times New Roman" w:eastAsia="Calibri" w:hAnsi="Times New Roman" w:cs="Times New Roman"/>
          <w:sz w:val="24"/>
          <w:szCs w:val="20"/>
        </w:rPr>
        <w:t xml:space="preserve"> and for which you are an approved product group sample reviewer.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A sample record is not listed if all of its tests are set to </w:t>
      </w:r>
      <w:proofErr w:type="spellStart"/>
      <w:r w:rsidRPr="002D3422">
        <w:rPr>
          <w:rFonts w:ascii="Times New Roman" w:eastAsia="Calibri" w:hAnsi="Times New Roman" w:cs="Times New Roman"/>
          <w:sz w:val="24"/>
          <w:szCs w:val="20"/>
        </w:rPr>
        <w:t>Autofinalize</w:t>
      </w:r>
      <w:proofErr w:type="spellEnd"/>
      <w:r w:rsidRPr="002D3422">
        <w:rPr>
          <w:rFonts w:ascii="Times New Roman" w:eastAsia="Calibri" w:hAnsi="Times New Roman" w:cs="Times New Roman"/>
          <w:sz w:val="24"/>
          <w:szCs w:val="20"/>
        </w:rPr>
        <w:t xml:space="preserve"> and have an </w:t>
      </w:r>
      <w:proofErr w:type="spellStart"/>
      <w:r w:rsidRPr="002D3422">
        <w:rPr>
          <w:rFonts w:ascii="Times New Roman" w:eastAsia="Calibri" w:hAnsi="Times New Roman" w:cs="Times New Roman"/>
          <w:sz w:val="24"/>
          <w:szCs w:val="20"/>
        </w:rPr>
        <w:t>autofinalizable</w:t>
      </w:r>
      <w:proofErr w:type="spellEnd"/>
      <w:r w:rsidRPr="002D3422">
        <w:rPr>
          <w:rFonts w:ascii="Times New Roman" w:eastAsia="Calibri" w:hAnsi="Times New Roman" w:cs="Times New Roman"/>
          <w:sz w:val="24"/>
          <w:szCs w:val="20"/>
        </w:rPr>
        <w:t xml:space="preserve"> Test Result Value. If a sample record has been split and is set to Authorize as Group, none of the splits in the sample record group are displayed in the worksheet until all of the splits have an </w:t>
      </w:r>
      <w:proofErr w:type="spellStart"/>
      <w:r w:rsidRPr="002D3422">
        <w:rPr>
          <w:rFonts w:ascii="Times New Roman" w:eastAsia="Calibri" w:hAnsi="Times New Roman" w:cs="Times New Roman"/>
          <w:sz w:val="24"/>
          <w:szCs w:val="20"/>
        </w:rPr>
        <w:t>authorizable</w:t>
      </w:r>
      <w:proofErr w:type="spellEnd"/>
      <w:r w:rsidRPr="002D3422">
        <w:rPr>
          <w:rFonts w:ascii="Times New Roman" w:eastAsia="Calibri" w:hAnsi="Times New Roman" w:cs="Times New Roman"/>
          <w:sz w:val="24"/>
          <w:szCs w:val="20"/>
        </w:rPr>
        <w:t xml:space="preserve"> sample status.</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lastRenderedPageBreak/>
        <w:t xml:space="preserve">To access this component, click the </w:t>
      </w:r>
      <w:r w:rsidRPr="002D3422">
        <w:rPr>
          <w:rFonts w:ascii="Times New Roman" w:eastAsia="Calibri" w:hAnsi="Times New Roman" w:cs="Times New Roman"/>
          <w:b/>
          <w:bCs/>
          <w:sz w:val="24"/>
          <w:szCs w:val="20"/>
        </w:rPr>
        <w:t>Review Samples</w:t>
      </w:r>
      <w:r w:rsidRPr="002D3422">
        <w:rPr>
          <w:rFonts w:ascii="Times New Roman" w:eastAsia="Calibri" w:hAnsi="Times New Roman" w:cs="Times New Roman"/>
          <w:sz w:val="24"/>
          <w:szCs w:val="20"/>
        </w:rPr>
        <w:t xml:space="preserve"> link in the Materials Worksheets component. For information about using the standard features of a worksheet, see </w:t>
      </w:r>
      <w:hyperlink w:anchor="working_with_worksheets_htm" w:history="1">
        <w:r w:rsidRPr="002D3422">
          <w:rPr>
            <w:rFonts w:ascii="Times New Roman" w:eastAsia="Calibri" w:hAnsi="Times New Roman" w:cs="Times New Roman"/>
            <w:color w:val="0000FF"/>
            <w:sz w:val="24"/>
            <w:szCs w:val="20"/>
            <w:u w:val="single"/>
          </w:rPr>
          <w:t>Working with Worksheets</w:t>
        </w:r>
      </w:hyperlink>
      <w:r w:rsidRPr="002D3422">
        <w:rPr>
          <w:rFonts w:ascii="Times New Roman" w:eastAsia="Calibri" w:hAnsi="Times New Roman" w:cs="Times New Roman"/>
          <w:sz w:val="24"/>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locate a sample record, type criteria in the Quick Find search box. You can also enter a value in the </w:t>
      </w:r>
      <w:r w:rsidRPr="002D3422">
        <w:rPr>
          <w:rFonts w:ascii="Times New Roman" w:eastAsia="Calibri" w:hAnsi="Times New Roman" w:cs="Times New Roman"/>
          <w:b/>
          <w:bCs/>
          <w:sz w:val="24"/>
          <w:szCs w:val="20"/>
        </w:rPr>
        <w:t>Lab Control Number</w:t>
      </w:r>
      <w:r w:rsidRPr="002D3422">
        <w:rPr>
          <w:rFonts w:ascii="Times New Roman" w:eastAsia="Calibri" w:hAnsi="Times New Roman" w:cs="Times New Roman"/>
          <w:sz w:val="24"/>
          <w:szCs w:val="20"/>
        </w:rPr>
        <w:t xml:space="preserve"> and </w:t>
      </w:r>
      <w:r w:rsidRPr="002D3422">
        <w:rPr>
          <w:rFonts w:ascii="Times New Roman" w:eastAsia="Calibri" w:hAnsi="Times New Roman" w:cs="Times New Roman"/>
          <w:b/>
          <w:bCs/>
          <w:sz w:val="24"/>
          <w:szCs w:val="20"/>
        </w:rPr>
        <w:t>Product Group</w:t>
      </w:r>
      <w:r w:rsidRPr="002D3422">
        <w:rPr>
          <w:rFonts w:ascii="Times New Roman" w:eastAsia="Calibri" w:hAnsi="Times New Roman" w:cs="Times New Roman"/>
          <w:sz w:val="24"/>
          <w:szCs w:val="20"/>
        </w:rPr>
        <w:t xml:space="preserve"> search boxes to filter the list of sample records. The system displays rows for sample records that match your search criteria.</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Each sample row includes an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button and values in these fields:</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Acceptance Method</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Status</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ID</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Status</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Contracts</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 xml:space="preserve">Lab Ref </w:t>
      </w:r>
      <w:proofErr w:type="spellStart"/>
      <w:r w:rsidRPr="002D3422">
        <w:rPr>
          <w:rFonts w:ascii="Times New Roman" w:eastAsia="Times New Roman" w:hAnsi="Times New Roman" w:cs="Times New Roman"/>
          <w:sz w:val="24"/>
          <w:szCs w:val="20"/>
        </w:rPr>
        <w:t>Num</w:t>
      </w:r>
      <w:proofErr w:type="spellEnd"/>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Method</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Description</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Number</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Unit Name</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Material Code</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Material Name</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Sampler</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Type</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Source ID</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Actual Completion Date</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Date</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Control Number</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Seal Number</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Link To</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Remarks</w:t>
      </w:r>
    </w:p>
    <w:p w:rsidR="002D3422" w:rsidRPr="002D3422" w:rsidRDefault="002D3422" w:rsidP="002D3422">
      <w:pPr>
        <w:numPr>
          <w:ilvl w:val="0"/>
          <w:numId w:val="3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Remarks</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or record a remark for a sample record or a sample record test, click the link in the appropriate </w:t>
      </w:r>
      <w:r w:rsidRPr="002D3422">
        <w:rPr>
          <w:rFonts w:ascii="Times New Roman" w:eastAsia="Calibri" w:hAnsi="Times New Roman" w:cs="Times New Roman"/>
          <w:b/>
          <w:bCs/>
          <w:sz w:val="24"/>
          <w:szCs w:val="20"/>
        </w:rPr>
        <w:t>Remarks</w:t>
      </w:r>
      <w:r w:rsidRPr="002D3422">
        <w:rPr>
          <w:rFonts w:ascii="Times New Roman" w:eastAsia="Calibri" w:hAnsi="Times New Roman" w:cs="Times New Roman"/>
          <w:sz w:val="24"/>
          <w:szCs w:val="20"/>
        </w:rPr>
        <w:t xml:space="preserve"> field on that row. The system takes you to the General tab of the Summary component. For more information, see </w:t>
      </w:r>
      <w:hyperlink w:anchor="maintaining_a_sample_record_htm__9995" w:history="1">
        <w:r w:rsidRPr="002D3422">
          <w:rPr>
            <w:rFonts w:ascii="Times New Roman" w:eastAsia="Calibri" w:hAnsi="Times New Roman" w:cs="Times New Roman"/>
            <w:color w:val="0000FF"/>
            <w:sz w:val="24"/>
            <w:szCs w:val="20"/>
            <w:u w:val="single"/>
          </w:rPr>
          <w:t>Recording Remarks</w:t>
        </w:r>
      </w:hyperlink>
      <w:r w:rsidRPr="002D3422">
        <w:rPr>
          <w:rFonts w:ascii="Times New Roman" w:eastAsia="Calibri" w:hAnsi="Times New Roman" w:cs="Times New Roman"/>
          <w:sz w:val="24"/>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or edit additional information about a sample record, click the link in the </w:t>
      </w:r>
      <w:r w:rsidRPr="002D3422">
        <w:rPr>
          <w:rFonts w:ascii="Times New Roman" w:eastAsia="Calibri" w:hAnsi="Times New Roman" w:cs="Times New Roman"/>
          <w:b/>
          <w:bCs/>
          <w:sz w:val="24"/>
          <w:szCs w:val="20"/>
        </w:rPr>
        <w:t>Sample ID</w:t>
      </w:r>
      <w:r w:rsidRPr="002D3422">
        <w:rPr>
          <w:rFonts w:ascii="Times New Roman" w:eastAsia="Calibri" w:hAnsi="Times New Roman" w:cs="Times New Roman"/>
          <w:sz w:val="24"/>
          <w:szCs w:val="20"/>
        </w:rPr>
        <w:t xml:space="preserve"> field or select </w:t>
      </w:r>
      <w:r w:rsidRPr="002D3422">
        <w:rPr>
          <w:rFonts w:ascii="Times New Roman" w:eastAsia="Calibri" w:hAnsi="Times New Roman" w:cs="Times New Roman"/>
          <w:b/>
          <w:bCs/>
          <w:sz w:val="24"/>
          <w:szCs w:val="20"/>
        </w:rPr>
        <w:t>Open Sample Record</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Views</w:t>
      </w:r>
      <w:r w:rsidRPr="002D3422">
        <w:rPr>
          <w:rFonts w:ascii="Times New Roman" w:eastAsia="Calibri" w:hAnsi="Times New Roman" w:cs="Times New Roman"/>
          <w:sz w:val="24"/>
          <w:szCs w:val="20"/>
        </w:rPr>
        <w:t xml:space="preserve"> section of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that row. The system takes you to the Sample Record Summary (see </w:t>
      </w:r>
      <w:hyperlink w:anchor="maintaining_a_sample_record_htm" w:history="1">
        <w:proofErr w:type="gramStart"/>
        <w:r w:rsidRPr="002D3422">
          <w:rPr>
            <w:rFonts w:ascii="Times New Roman" w:eastAsia="Calibri" w:hAnsi="Times New Roman" w:cs="Times New Roman"/>
            <w:color w:val="0000FF"/>
            <w:sz w:val="24"/>
            <w:szCs w:val="20"/>
            <w:u w:val="single"/>
          </w:rPr>
          <w:t>Maintaining</w:t>
        </w:r>
        <w:proofErr w:type="gramEnd"/>
        <w:r w:rsidRPr="002D3422">
          <w:rPr>
            <w:rFonts w:ascii="Times New Roman" w:eastAsia="Calibri" w:hAnsi="Times New Roman" w:cs="Times New Roman"/>
            <w:color w:val="0000FF"/>
            <w:sz w:val="24"/>
            <w:szCs w:val="20"/>
            <w:u w:val="single"/>
          </w:rPr>
          <w:t xml:space="preserve"> a Sample Record</w:t>
        </w:r>
      </w:hyperlink>
      <w:r w:rsidRPr="002D3422">
        <w:rPr>
          <w:rFonts w:ascii="Times New Roman" w:eastAsia="Calibri" w:hAnsi="Times New Roman" w:cs="Times New Roman"/>
          <w:sz w:val="24"/>
          <w:szCs w:val="20"/>
        </w:rPr>
        <w:t xml:space="preserve"> for more information).</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or edit additional information about a sample record test, click the link in the </w:t>
      </w:r>
      <w:r w:rsidRPr="002D3422">
        <w:rPr>
          <w:rFonts w:ascii="Times New Roman" w:eastAsia="Calibri" w:hAnsi="Times New Roman" w:cs="Times New Roman"/>
          <w:b/>
          <w:bCs/>
          <w:sz w:val="24"/>
          <w:szCs w:val="20"/>
        </w:rPr>
        <w:t>Test Number</w:t>
      </w:r>
      <w:r w:rsidRPr="002D3422">
        <w:rPr>
          <w:rFonts w:ascii="Times New Roman" w:eastAsia="Calibri" w:hAnsi="Times New Roman" w:cs="Times New Roman"/>
          <w:sz w:val="24"/>
          <w:szCs w:val="20"/>
        </w:rPr>
        <w:t xml:space="preserve"> field or select </w:t>
      </w:r>
      <w:r w:rsidRPr="002D3422">
        <w:rPr>
          <w:rFonts w:ascii="Times New Roman" w:eastAsia="Calibri" w:hAnsi="Times New Roman" w:cs="Times New Roman"/>
          <w:b/>
          <w:bCs/>
          <w:sz w:val="24"/>
          <w:szCs w:val="20"/>
        </w:rPr>
        <w:t>Open Sample Record Test</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Views</w:t>
      </w:r>
      <w:r w:rsidRPr="002D3422">
        <w:rPr>
          <w:rFonts w:ascii="Times New Roman" w:eastAsia="Calibri" w:hAnsi="Times New Roman" w:cs="Times New Roman"/>
          <w:sz w:val="24"/>
          <w:szCs w:val="20"/>
        </w:rPr>
        <w:t xml:space="preserve"> section of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w:t>
      </w:r>
      <w:r w:rsidRPr="002D3422">
        <w:rPr>
          <w:rFonts w:ascii="Times New Roman" w:eastAsia="Calibri" w:hAnsi="Times New Roman" w:cs="Times New Roman"/>
          <w:sz w:val="24"/>
          <w:szCs w:val="20"/>
        </w:rPr>
        <w:lastRenderedPageBreak/>
        <w:t xml:space="preserve">on that row. The system takes you to the Sample Record Test Summary (see </w:t>
      </w:r>
      <w:hyperlink w:anchor="maintaingsamplerecord" w:history="1">
        <w:r w:rsidRPr="002D3422">
          <w:rPr>
            <w:rFonts w:ascii="Times New Roman" w:eastAsia="Calibri" w:hAnsi="Times New Roman" w:cs="Times New Roman"/>
            <w:color w:val="0000FF"/>
            <w:sz w:val="24"/>
            <w:szCs w:val="20"/>
            <w:u w:val="single"/>
          </w:rPr>
          <w:t>Maintaining Sample Record Tests</w:t>
        </w:r>
      </w:hyperlink>
      <w:r w:rsidRPr="002D3422">
        <w:rPr>
          <w:rFonts w:ascii="Times New Roman" w:eastAsia="Calibri" w:hAnsi="Times New Roman" w:cs="Times New Roman"/>
          <w:sz w:val="24"/>
          <w:szCs w:val="20"/>
        </w:rPr>
        <w:t xml:space="preserve"> for more information.</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return a test for further review, select </w:t>
      </w:r>
      <w:r w:rsidRPr="002D3422">
        <w:rPr>
          <w:rFonts w:ascii="Times New Roman" w:eastAsia="Calibri" w:hAnsi="Times New Roman" w:cs="Times New Roman"/>
          <w:b/>
          <w:bCs/>
          <w:sz w:val="24"/>
          <w:szCs w:val="20"/>
        </w:rPr>
        <w:t>Send Test Back to Lab</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Tasks</w:t>
      </w:r>
      <w:r w:rsidRPr="002D3422">
        <w:rPr>
          <w:rFonts w:ascii="Times New Roman" w:eastAsia="Calibri" w:hAnsi="Times New Roman" w:cs="Times New Roman"/>
          <w:sz w:val="24"/>
          <w:szCs w:val="20"/>
        </w:rPr>
        <w:t xml:space="preserve"> section of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sample row. The system changes the test status to </w:t>
      </w:r>
      <w:r w:rsidRPr="002D3422">
        <w:rPr>
          <w:rFonts w:ascii="Times New Roman" w:eastAsia="Calibri" w:hAnsi="Times New Roman" w:cs="Times New Roman"/>
          <w:i/>
          <w:iCs/>
          <w:sz w:val="24"/>
          <w:szCs w:val="20"/>
        </w:rPr>
        <w:t>81: Test Referred Back to Lab</w:t>
      </w:r>
      <w:r w:rsidRPr="002D3422">
        <w:rPr>
          <w:rFonts w:ascii="Times New Roman" w:eastAsia="Calibri" w:hAnsi="Times New Roman" w:cs="Times New Roman"/>
          <w:sz w:val="24"/>
          <w:szCs w:val="20"/>
        </w:rPr>
        <w:t xml:space="preserve"> and the sample status to </w:t>
      </w:r>
      <w:r w:rsidRPr="002D3422">
        <w:rPr>
          <w:rFonts w:ascii="Times New Roman" w:eastAsia="Calibri" w:hAnsi="Times New Roman" w:cs="Times New Roman"/>
          <w:i/>
          <w:iCs/>
          <w:sz w:val="24"/>
          <w:szCs w:val="20"/>
        </w:rPr>
        <w:t>In Testing</w:t>
      </w:r>
      <w:r w:rsidRPr="002D3422">
        <w:rPr>
          <w:rFonts w:ascii="Times New Roman" w:eastAsia="Calibri" w:hAnsi="Times New Roman" w:cs="Times New Roman"/>
          <w:sz w:val="24"/>
          <w:szCs w:val="20"/>
        </w:rPr>
        <w:t>. The changes are saved automatically.</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void a sample record, set the Sample Status to </w:t>
      </w:r>
      <w:r w:rsidRPr="002D3422">
        <w:rPr>
          <w:rFonts w:ascii="Times New Roman" w:eastAsia="Calibri" w:hAnsi="Times New Roman" w:cs="Times New Roman"/>
          <w:i/>
          <w:iCs/>
          <w:sz w:val="24"/>
          <w:szCs w:val="20"/>
        </w:rPr>
        <w:t>Void.</w:t>
      </w:r>
      <w:r w:rsidRPr="002D3422">
        <w:rPr>
          <w:rFonts w:ascii="Times New Roman" w:eastAsia="Calibri" w:hAnsi="Times New Roman" w:cs="Times New Roman"/>
          <w:sz w:val="24"/>
          <w:szCs w:val="20"/>
        </w:rPr>
        <w:t xml:space="preserve"> You can only void a sample when the sample record is not authorized and all tests assigned to the sample record have either been cancelled or completed.</w:t>
      </w:r>
    </w:p>
    <w:p w:rsid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0A31F988" wp14:editId="3A3E9007">
            <wp:extent cx="151130" cy="217249"/>
            <wp:effectExtent l="0" t="0" r="1270" b="0"/>
            <wp:docPr id="30" name="Picture 30"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Whenever a sample record test status is changed, the system checks for the presence of a matching alternate test workflow. If one is found, the system changes the test status to the status indicated by the alternate test workflow. </w:t>
      </w:r>
    </w:p>
    <w:p w:rsidR="0091188E" w:rsidRPr="002D3422" w:rsidRDefault="0091188E" w:rsidP="002D3422">
      <w:pPr>
        <w:keepLines/>
        <w:spacing w:before="240" w:after="120" w:line="240" w:lineRule="auto"/>
        <w:ind w:left="1080" w:right="360" w:hanging="360"/>
        <w:rPr>
          <w:rFonts w:ascii="Arial" w:eastAsia="Calibri" w:hAnsi="Arial" w:cs="Arial"/>
          <w:bCs/>
          <w:noProof/>
          <w:sz w:val="20"/>
          <w:szCs w:val="20"/>
        </w:rPr>
      </w:pPr>
    </w:p>
    <w:p w:rsidR="0091188E"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or change the reference specification associated with a sample record test, select </w:t>
      </w:r>
      <w:r w:rsidRPr="002D3422">
        <w:rPr>
          <w:rFonts w:ascii="Times New Roman" w:eastAsia="Calibri" w:hAnsi="Times New Roman" w:cs="Times New Roman"/>
          <w:b/>
          <w:bCs/>
          <w:sz w:val="24"/>
          <w:szCs w:val="20"/>
        </w:rPr>
        <w:t>Reference Specifications</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Views</w:t>
      </w:r>
      <w:r w:rsidRPr="002D3422">
        <w:rPr>
          <w:rFonts w:ascii="Times New Roman" w:eastAsia="Calibri" w:hAnsi="Times New Roman" w:cs="Times New Roman"/>
          <w:sz w:val="24"/>
          <w:szCs w:val="20"/>
        </w:rPr>
        <w:t xml:space="preserve"> section of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The system takes you to the </w:t>
      </w:r>
      <w:r w:rsidRPr="002D3422">
        <w:rPr>
          <w:rFonts w:ascii="Times New Roman" w:eastAsia="Calibri" w:hAnsi="Times New Roman" w:cs="Times New Roman"/>
          <w:b/>
          <w:bCs/>
          <w:sz w:val="24"/>
          <w:szCs w:val="20"/>
        </w:rPr>
        <w:t>Reference Specifications</w:t>
      </w:r>
      <w:r w:rsidRPr="002D3422">
        <w:rPr>
          <w:rFonts w:ascii="Times New Roman" w:eastAsia="Calibri" w:hAnsi="Times New Roman" w:cs="Times New Roman"/>
          <w:sz w:val="24"/>
          <w:szCs w:val="20"/>
        </w:rPr>
        <w:t xml:space="preserve"> tab on the Sample Record Test Summary. </w:t>
      </w:r>
    </w:p>
    <w:p w:rsid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create a .csv file that compares results from sample record tests and associated agency views, click the </w:t>
      </w:r>
      <w:r w:rsidRPr="002D3422">
        <w:rPr>
          <w:rFonts w:ascii="Times New Roman" w:eastAsia="Calibri" w:hAnsi="Times New Roman" w:cs="Times New Roman"/>
          <w:b/>
          <w:bCs/>
          <w:sz w:val="24"/>
          <w:szCs w:val="20"/>
        </w:rPr>
        <w:t>Generate Test Results Comparison</w:t>
      </w:r>
      <w:r w:rsidRPr="002D3422">
        <w:rPr>
          <w:rFonts w:ascii="Times New Roman" w:eastAsia="Calibri" w:hAnsi="Times New Roman" w:cs="Times New Roman"/>
          <w:sz w:val="24"/>
          <w:szCs w:val="20"/>
        </w:rPr>
        <w:t xml:space="preserve"> button below the list. </w:t>
      </w:r>
    </w:p>
    <w:p w:rsidR="0091188E" w:rsidRPr="002D3422" w:rsidRDefault="0091188E" w:rsidP="002D3422">
      <w:pPr>
        <w:tabs>
          <w:tab w:val="left" w:pos="432"/>
        </w:tabs>
        <w:spacing w:before="220" w:after="0" w:line="240" w:lineRule="auto"/>
        <w:rPr>
          <w:rFonts w:ascii="Times New Roman" w:eastAsia="Calibri" w:hAnsi="Times New Roman" w:cs="Times New Roman"/>
          <w:sz w:val="24"/>
          <w:szCs w:val="20"/>
        </w:rPr>
      </w:pPr>
    </w:p>
    <w:p w:rsidR="002D3422" w:rsidRPr="002D3422" w:rsidRDefault="002D3422" w:rsidP="002D3422">
      <w:pPr>
        <w:keepNext/>
        <w:keepLines/>
        <w:tabs>
          <w:tab w:val="left" w:pos="432"/>
        </w:tabs>
        <w:spacing w:before="360" w:after="0" w:line="240" w:lineRule="auto"/>
        <w:outlineLvl w:val="3"/>
        <w:rPr>
          <w:rFonts w:ascii="Arial" w:eastAsia="Times New Roman" w:hAnsi="Arial" w:cs="Times New Roman"/>
          <w:b/>
          <w:i/>
          <w:sz w:val="24"/>
          <w:szCs w:val="20"/>
        </w:rPr>
      </w:pPr>
      <w:r w:rsidRPr="002D3422">
        <w:rPr>
          <w:rFonts w:ascii="Arial" w:eastAsia="Times New Roman" w:hAnsi="Arial" w:cs="Times New Roman"/>
          <w:b/>
          <w:i/>
          <w:sz w:val="24"/>
          <w:szCs w:val="20"/>
        </w:rPr>
        <w:t>Authorizing a Sample Record</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You can choose to authorize a sample record to prevent further changes. This provides a measure of control that might be appropriate for your agency's workflow and security needs.</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authorize a sample record, the sample must have an acceptance method and an </w:t>
      </w:r>
      <w:proofErr w:type="spellStart"/>
      <w:r w:rsidRPr="002D3422">
        <w:rPr>
          <w:rFonts w:ascii="Times New Roman" w:eastAsia="Calibri" w:hAnsi="Times New Roman" w:cs="Times New Roman"/>
          <w:sz w:val="24"/>
          <w:szCs w:val="20"/>
        </w:rPr>
        <w:t>authorizable</w:t>
      </w:r>
      <w:proofErr w:type="spellEnd"/>
      <w:r w:rsidRPr="002D3422">
        <w:rPr>
          <w:rFonts w:ascii="Times New Roman" w:eastAsia="Calibri" w:hAnsi="Times New Roman" w:cs="Times New Roman"/>
          <w:sz w:val="24"/>
          <w:szCs w:val="20"/>
        </w:rPr>
        <w:t xml:space="preserve"> sample status. If the sample record has been split and is set to Authorize as Group, all splits from the sample record are authorized and unauthorized as a group. All splits from the same sample record must be in an </w:t>
      </w:r>
      <w:proofErr w:type="spellStart"/>
      <w:r w:rsidRPr="002D3422">
        <w:rPr>
          <w:rFonts w:ascii="Times New Roman" w:eastAsia="Calibri" w:hAnsi="Times New Roman" w:cs="Times New Roman"/>
          <w:sz w:val="24"/>
          <w:szCs w:val="20"/>
        </w:rPr>
        <w:t>authorizable</w:t>
      </w:r>
      <w:proofErr w:type="spellEnd"/>
      <w:r w:rsidRPr="002D3422">
        <w:rPr>
          <w:rFonts w:ascii="Times New Roman" w:eastAsia="Calibri" w:hAnsi="Times New Roman" w:cs="Times New Roman"/>
          <w:sz w:val="24"/>
          <w:szCs w:val="20"/>
        </w:rPr>
        <w:t xml:space="preserve"> sample status in order to be authorized as a group.</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To authorize a sample record, follow these steps:</w:t>
      </w:r>
    </w:p>
    <w:p w:rsidR="002D3422" w:rsidRPr="002D3422" w:rsidRDefault="002D3422" w:rsidP="002D3422">
      <w:pPr>
        <w:numPr>
          <w:ilvl w:val="0"/>
          <w:numId w:val="31"/>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Indicate the acceptance method used to authorize the sample by selecting a value in the </w:t>
      </w:r>
      <w:r w:rsidRPr="002D3422">
        <w:rPr>
          <w:rFonts w:ascii="Times New Roman" w:eastAsia="Calibri" w:hAnsi="Times New Roman" w:cs="Times New Roman"/>
          <w:b/>
          <w:bCs/>
          <w:sz w:val="24"/>
          <w:szCs w:val="20"/>
        </w:rPr>
        <w:t>Acceptance Method</w:t>
      </w:r>
      <w:r w:rsidRPr="002D3422">
        <w:rPr>
          <w:rFonts w:ascii="Times New Roman" w:eastAsia="Calibri" w:hAnsi="Times New Roman" w:cs="Times New Roman"/>
          <w:sz w:val="24"/>
          <w:szCs w:val="20"/>
        </w:rPr>
        <w:t xml:space="preserve"> field.</w:t>
      </w:r>
    </w:p>
    <w:p w:rsidR="002D3422" w:rsidRPr="002D3422" w:rsidRDefault="002D3422" w:rsidP="002D3422">
      <w:pPr>
        <w:numPr>
          <w:ilvl w:val="0"/>
          <w:numId w:val="31"/>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Select </w:t>
      </w:r>
      <w:r w:rsidRPr="002D3422">
        <w:rPr>
          <w:rFonts w:ascii="Times New Roman" w:eastAsia="Calibri" w:hAnsi="Times New Roman" w:cs="Times New Roman"/>
          <w:b/>
          <w:bCs/>
          <w:sz w:val="24"/>
          <w:szCs w:val="20"/>
        </w:rPr>
        <w:t>Authorize</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Tasks</w:t>
      </w:r>
      <w:r w:rsidRPr="002D3422">
        <w:rPr>
          <w:rFonts w:ascii="Times New Roman" w:eastAsia="Calibri" w:hAnsi="Times New Roman" w:cs="Times New Roman"/>
          <w:sz w:val="24"/>
          <w:szCs w:val="20"/>
        </w:rPr>
        <w:t xml:space="preserve"> section of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sample row.</w:t>
      </w:r>
    </w:p>
    <w:p w:rsidR="002D3422" w:rsidRPr="002D3422" w:rsidRDefault="002D3422" w:rsidP="002D3422">
      <w:pPr>
        <w:tabs>
          <w:tab w:val="left" w:pos="432"/>
        </w:tabs>
        <w:spacing w:before="220" w:after="0" w:line="240" w:lineRule="auto"/>
        <w:ind w:left="720"/>
        <w:rPr>
          <w:rFonts w:ascii="Times New Roman" w:eastAsia="Calibri" w:hAnsi="Times New Roman" w:cs="Times New Roman"/>
          <w:i/>
          <w:sz w:val="24"/>
          <w:szCs w:val="20"/>
        </w:rPr>
      </w:pPr>
      <w:r w:rsidRPr="002D3422">
        <w:rPr>
          <w:rFonts w:ascii="Times New Roman" w:eastAsia="Calibri" w:hAnsi="Times New Roman" w:cs="Times New Roman"/>
          <w:i/>
          <w:sz w:val="24"/>
          <w:szCs w:val="20"/>
        </w:rPr>
        <w:t xml:space="preserve">The system sets the </w:t>
      </w:r>
      <w:r w:rsidRPr="002D3422">
        <w:rPr>
          <w:rFonts w:ascii="Times New Roman" w:eastAsia="Calibri" w:hAnsi="Times New Roman" w:cs="Times New Roman"/>
          <w:b/>
          <w:bCs/>
          <w:i/>
          <w:sz w:val="24"/>
          <w:szCs w:val="20"/>
        </w:rPr>
        <w:t>Authorized By</w:t>
      </w:r>
      <w:r w:rsidRPr="002D3422">
        <w:rPr>
          <w:rFonts w:ascii="Times New Roman" w:eastAsia="Calibri" w:hAnsi="Times New Roman" w:cs="Times New Roman"/>
          <w:i/>
          <w:sz w:val="24"/>
          <w:szCs w:val="20"/>
        </w:rPr>
        <w:t xml:space="preserve"> field to the current user, sets the </w:t>
      </w:r>
      <w:r w:rsidRPr="002D3422">
        <w:rPr>
          <w:rFonts w:ascii="Times New Roman" w:eastAsia="Calibri" w:hAnsi="Times New Roman" w:cs="Times New Roman"/>
          <w:b/>
          <w:bCs/>
          <w:i/>
          <w:sz w:val="24"/>
          <w:szCs w:val="20"/>
        </w:rPr>
        <w:t>Authorized Date</w:t>
      </w:r>
      <w:r w:rsidRPr="002D3422">
        <w:rPr>
          <w:rFonts w:ascii="Times New Roman" w:eastAsia="Calibri" w:hAnsi="Times New Roman" w:cs="Times New Roman"/>
          <w:i/>
          <w:sz w:val="24"/>
          <w:szCs w:val="20"/>
        </w:rPr>
        <w:t xml:space="preserve"> field to the current date and time, and removes the sample record from the list on the Review Samples component. The sample record is now read-only, although you can add remarks of the remark type Disposition. If the selected sample record is part of a split sample record group that is set to authorize as a group, all of the splits are also authorized. The changes are saved automatically.</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lastRenderedPageBreak/>
        <w:t xml:space="preserve">After authorization, the sample record becomes read-only, and the system removes it from all sample queues (Receive at Destination Lab, Receive at Lab Unit, Maintain Test Queue, Enter Test Results, Review Tests, and Review Samples). Subsequent changes can only be made by creating a sample record revision (see </w:t>
      </w:r>
      <w:hyperlink w:anchor="revisingauthorizedsamplerecords" w:history="1">
        <w:proofErr w:type="gramStart"/>
        <w:r w:rsidRPr="002D3422">
          <w:rPr>
            <w:rFonts w:ascii="Times New Roman" w:eastAsia="Calibri" w:hAnsi="Times New Roman" w:cs="Times New Roman"/>
            <w:color w:val="0000FF"/>
            <w:sz w:val="24"/>
            <w:szCs w:val="20"/>
            <w:u w:val="single"/>
          </w:rPr>
          <w:t>Revising</w:t>
        </w:r>
        <w:proofErr w:type="gramEnd"/>
        <w:r w:rsidRPr="002D3422">
          <w:rPr>
            <w:rFonts w:ascii="Times New Roman" w:eastAsia="Calibri" w:hAnsi="Times New Roman" w:cs="Times New Roman"/>
            <w:color w:val="0000FF"/>
            <w:sz w:val="24"/>
            <w:szCs w:val="20"/>
            <w:u w:val="single"/>
          </w:rPr>
          <w:t xml:space="preserve"> an Authorized Sample Record</w:t>
        </w:r>
      </w:hyperlink>
      <w:r w:rsidRPr="002D3422">
        <w:rPr>
          <w:rFonts w:ascii="Times New Roman" w:eastAsia="Calibri" w:hAnsi="Times New Roman" w:cs="Times New Roman"/>
          <w:sz w:val="24"/>
          <w:szCs w:val="20"/>
        </w:rPr>
        <w:t xml:space="preserve">) or by </w:t>
      </w:r>
      <w:proofErr w:type="spellStart"/>
      <w:r w:rsidRPr="002D3422">
        <w:rPr>
          <w:rFonts w:ascii="Times New Roman" w:eastAsia="Calibri" w:hAnsi="Times New Roman" w:cs="Times New Roman"/>
          <w:sz w:val="24"/>
          <w:szCs w:val="20"/>
        </w:rPr>
        <w:t>unauthorizing</w:t>
      </w:r>
      <w:proofErr w:type="spellEnd"/>
      <w:r w:rsidRPr="002D3422">
        <w:rPr>
          <w:rFonts w:ascii="Times New Roman" w:eastAsia="Calibri" w:hAnsi="Times New Roman" w:cs="Times New Roman"/>
          <w:sz w:val="24"/>
          <w:szCs w:val="20"/>
        </w:rPr>
        <w:t xml:space="preserve"> the sample record (see </w:t>
      </w:r>
      <w:hyperlink w:anchor="maintaingsamplerecord" w:history="1">
        <w:r w:rsidRPr="002D3422">
          <w:rPr>
            <w:rFonts w:ascii="Times New Roman" w:eastAsia="Calibri" w:hAnsi="Times New Roman" w:cs="Times New Roman"/>
            <w:color w:val="0000FF"/>
            <w:sz w:val="24"/>
            <w:szCs w:val="20"/>
            <w:u w:val="single"/>
          </w:rPr>
          <w:t>Maintaining a Sample Record</w:t>
        </w:r>
      </w:hyperlink>
      <w:r w:rsidRPr="002D3422">
        <w:rPr>
          <w:rFonts w:ascii="Times New Roman" w:eastAsia="Calibri" w:hAnsi="Times New Roman" w:cs="Times New Roman"/>
          <w:sz w:val="24"/>
          <w:szCs w:val="20"/>
        </w:rPr>
        <w:t>).</w:t>
      </w:r>
    </w:p>
    <w:p w:rsidR="002D3422" w:rsidRDefault="002D3422" w:rsidP="00316DC6">
      <w:pPr>
        <w:tabs>
          <w:tab w:val="left" w:pos="1920"/>
        </w:tabs>
      </w:pPr>
    </w:p>
    <w:p w:rsidR="002D3422" w:rsidRDefault="002D3422" w:rsidP="002D3422"/>
    <w:p w:rsidR="002D3422" w:rsidRPr="002D3422" w:rsidRDefault="002D3422" w:rsidP="009A1F45">
      <w:pPr>
        <w:keepNext/>
        <w:keepLines/>
        <w:tabs>
          <w:tab w:val="left" w:pos="432"/>
        </w:tabs>
        <w:spacing w:before="640" w:after="0" w:line="240" w:lineRule="auto"/>
        <w:outlineLvl w:val="1"/>
        <w:rPr>
          <w:rFonts w:ascii="Arial" w:eastAsia="Times New Roman" w:hAnsi="Arial" w:cs="Times New Roman"/>
          <w:b/>
          <w:noProof/>
          <w:sz w:val="30"/>
          <w:szCs w:val="20"/>
        </w:rPr>
      </w:pPr>
      <w:bookmarkStart w:id="41" w:name="_Toc457826433"/>
      <w:r w:rsidRPr="002D3422">
        <w:rPr>
          <w:rFonts w:ascii="Arial" w:eastAsia="Times New Roman" w:hAnsi="Arial" w:cs="Times New Roman"/>
          <w:b/>
          <w:noProof/>
          <w:sz w:val="30"/>
          <w:szCs w:val="20"/>
        </w:rPr>
        <w:t>Lists</w:t>
      </w:r>
      <w:bookmarkEnd w:id="41"/>
    </w:p>
    <w:p w:rsidR="002D3422" w:rsidRPr="002D3422" w:rsidRDefault="002D3422" w:rsidP="009A1F45">
      <w:pPr>
        <w:keepNext/>
        <w:keepLines/>
        <w:tabs>
          <w:tab w:val="left" w:pos="432"/>
        </w:tabs>
        <w:spacing w:before="360" w:after="0" w:line="240" w:lineRule="auto"/>
        <w:outlineLvl w:val="2"/>
        <w:rPr>
          <w:rFonts w:ascii="Arial" w:eastAsia="Times New Roman" w:hAnsi="Arial" w:cs="Times New Roman"/>
          <w:b/>
          <w:noProof/>
          <w:sz w:val="24"/>
          <w:szCs w:val="20"/>
        </w:rPr>
      </w:pPr>
      <w:bookmarkStart w:id="42" w:name="using_lists_to_manage_test_queue_41"/>
      <w:bookmarkStart w:id="43" w:name="_Toc457826434"/>
      <w:bookmarkEnd w:id="42"/>
      <w:r w:rsidRPr="002D3422">
        <w:rPr>
          <w:rFonts w:ascii="Arial" w:eastAsia="Times New Roman" w:hAnsi="Arial" w:cs="Times New Roman"/>
          <w:b/>
          <w:noProof/>
          <w:sz w:val="24"/>
          <w:szCs w:val="20"/>
        </w:rPr>
        <w:t>Using Lists to Manage Test Queues</w:t>
      </w:r>
      <w:bookmarkEnd w:id="43"/>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If your agency has configured the system to use list components to manage sample record tests and test queues, you can access test queues by clicking the appropriate link in the Materials component. If your agency uses worksheets, see </w:t>
      </w:r>
      <w:hyperlink w:anchor="using_worksheets_to_manage_test__2779" w:history="1">
        <w:r w:rsidRPr="002D3422">
          <w:rPr>
            <w:rFonts w:ascii="Times New Roman" w:eastAsia="Calibri" w:hAnsi="Times New Roman" w:cs="Times New Roman"/>
            <w:color w:val="0000FF"/>
            <w:sz w:val="24"/>
            <w:szCs w:val="20"/>
            <w:u w:val="single"/>
          </w:rPr>
          <w:t>Using Worksheets to Manage Test Queues</w:t>
        </w:r>
      </w:hyperlink>
      <w:r w:rsidRPr="002D3422">
        <w:rPr>
          <w:rFonts w:ascii="Times New Roman" w:eastAsia="Calibri" w:hAnsi="Times New Roman" w:cs="Times New Roman"/>
          <w:sz w:val="24"/>
          <w:szCs w:val="20"/>
        </w:rPr>
        <w:t xml:space="preserve">.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For more information about using list components for test queues, click the following links:</w:t>
      </w:r>
    </w:p>
    <w:p w:rsidR="002D3422" w:rsidRPr="002D3422" w:rsidRDefault="00AE0B8E" w:rsidP="002D3422">
      <w:pPr>
        <w:numPr>
          <w:ilvl w:val="0"/>
          <w:numId w:val="32"/>
        </w:numPr>
        <w:tabs>
          <w:tab w:val="left" w:pos="432"/>
          <w:tab w:val="left" w:pos="720"/>
        </w:tabs>
        <w:spacing w:before="60" w:after="0" w:line="240" w:lineRule="auto"/>
        <w:ind w:right="360"/>
        <w:rPr>
          <w:rFonts w:ascii="Times New Roman" w:eastAsia="Times New Roman" w:hAnsi="Times New Roman" w:cs="Times New Roman"/>
          <w:sz w:val="24"/>
          <w:szCs w:val="20"/>
        </w:rPr>
      </w:pPr>
      <w:hyperlink w:anchor="receiving_samples_at_a_destinati_8944" w:history="1">
        <w:r w:rsidR="002D3422" w:rsidRPr="002D3422">
          <w:rPr>
            <w:rFonts w:ascii="Times New Roman" w:eastAsia="Times New Roman" w:hAnsi="Times New Roman" w:cs="Times New Roman"/>
            <w:color w:val="0000FF"/>
            <w:sz w:val="24"/>
            <w:szCs w:val="20"/>
            <w:u w:val="single"/>
          </w:rPr>
          <w:t>Receiving Samples at a Destination Lab</w:t>
        </w:r>
      </w:hyperlink>
    </w:p>
    <w:p w:rsidR="002D3422" w:rsidRPr="002D3422" w:rsidRDefault="00AE0B8E" w:rsidP="002D3422">
      <w:pPr>
        <w:numPr>
          <w:ilvl w:val="0"/>
          <w:numId w:val="32"/>
        </w:numPr>
        <w:tabs>
          <w:tab w:val="left" w:pos="432"/>
          <w:tab w:val="left" w:pos="720"/>
        </w:tabs>
        <w:spacing w:before="60" w:after="0" w:line="240" w:lineRule="auto"/>
        <w:ind w:right="360"/>
        <w:rPr>
          <w:rFonts w:ascii="Times New Roman" w:eastAsia="Times New Roman" w:hAnsi="Times New Roman" w:cs="Times New Roman"/>
          <w:sz w:val="24"/>
          <w:szCs w:val="20"/>
        </w:rPr>
      </w:pPr>
      <w:hyperlink w:anchor="receiving_samples_at_a_lab_unit__4499" w:history="1">
        <w:r w:rsidR="002D3422" w:rsidRPr="002D3422">
          <w:rPr>
            <w:rFonts w:ascii="Times New Roman" w:eastAsia="Times New Roman" w:hAnsi="Times New Roman" w:cs="Times New Roman"/>
            <w:color w:val="0000FF"/>
            <w:sz w:val="24"/>
            <w:szCs w:val="20"/>
            <w:u w:val="single"/>
          </w:rPr>
          <w:t>Receiving Samples at a Lab Unit</w:t>
        </w:r>
      </w:hyperlink>
    </w:p>
    <w:p w:rsidR="002D3422" w:rsidRPr="002D3422" w:rsidRDefault="00AE0B8E" w:rsidP="002D3422">
      <w:pPr>
        <w:numPr>
          <w:ilvl w:val="0"/>
          <w:numId w:val="32"/>
        </w:numPr>
        <w:tabs>
          <w:tab w:val="left" w:pos="432"/>
          <w:tab w:val="left" w:pos="720"/>
        </w:tabs>
        <w:spacing w:before="60" w:after="0" w:line="240" w:lineRule="auto"/>
        <w:ind w:right="360"/>
        <w:rPr>
          <w:rFonts w:ascii="Times New Roman" w:eastAsia="Times New Roman" w:hAnsi="Times New Roman" w:cs="Times New Roman"/>
          <w:sz w:val="24"/>
          <w:szCs w:val="20"/>
        </w:rPr>
      </w:pPr>
      <w:hyperlink w:anchor="entering_test_results_htm" w:history="1">
        <w:r w:rsidR="002D3422" w:rsidRPr="002D3422">
          <w:rPr>
            <w:rFonts w:ascii="Times New Roman" w:eastAsia="Times New Roman" w:hAnsi="Times New Roman" w:cs="Times New Roman"/>
            <w:color w:val="0000FF"/>
            <w:sz w:val="24"/>
            <w:szCs w:val="20"/>
            <w:u w:val="single"/>
          </w:rPr>
          <w:t>Entering Test Results</w:t>
        </w:r>
      </w:hyperlink>
    </w:p>
    <w:p w:rsidR="002D3422" w:rsidRPr="002D3422" w:rsidRDefault="00AE0B8E" w:rsidP="002D3422">
      <w:pPr>
        <w:numPr>
          <w:ilvl w:val="0"/>
          <w:numId w:val="32"/>
        </w:numPr>
        <w:tabs>
          <w:tab w:val="left" w:pos="432"/>
          <w:tab w:val="left" w:pos="720"/>
        </w:tabs>
        <w:spacing w:before="60" w:after="0" w:line="240" w:lineRule="auto"/>
        <w:ind w:right="360"/>
        <w:rPr>
          <w:rFonts w:ascii="Times New Roman" w:eastAsia="Times New Roman" w:hAnsi="Times New Roman" w:cs="Times New Roman"/>
          <w:sz w:val="24"/>
          <w:szCs w:val="20"/>
        </w:rPr>
      </w:pPr>
      <w:hyperlink w:anchor="maintaining_the_test_queue_htm" w:history="1">
        <w:r w:rsidR="002D3422" w:rsidRPr="002D3422">
          <w:rPr>
            <w:rFonts w:ascii="Times New Roman" w:eastAsia="Times New Roman" w:hAnsi="Times New Roman" w:cs="Times New Roman"/>
            <w:color w:val="0000FF"/>
            <w:sz w:val="24"/>
            <w:szCs w:val="20"/>
            <w:u w:val="single"/>
          </w:rPr>
          <w:t>Maintaining the Test Queue</w:t>
        </w:r>
      </w:hyperlink>
    </w:p>
    <w:p w:rsidR="002D3422" w:rsidRPr="002D3422" w:rsidRDefault="00AE0B8E" w:rsidP="002D3422">
      <w:pPr>
        <w:numPr>
          <w:ilvl w:val="0"/>
          <w:numId w:val="32"/>
        </w:numPr>
        <w:tabs>
          <w:tab w:val="left" w:pos="432"/>
          <w:tab w:val="left" w:pos="720"/>
        </w:tabs>
        <w:spacing w:before="60" w:after="0" w:line="240" w:lineRule="auto"/>
        <w:ind w:right="360"/>
        <w:rPr>
          <w:rFonts w:ascii="Times New Roman" w:eastAsia="Times New Roman" w:hAnsi="Times New Roman" w:cs="Times New Roman"/>
          <w:sz w:val="24"/>
          <w:szCs w:val="20"/>
        </w:rPr>
      </w:pPr>
      <w:hyperlink w:anchor="reviewing_tests_htm" w:history="1">
        <w:r w:rsidR="002D3422" w:rsidRPr="002D3422">
          <w:rPr>
            <w:rFonts w:ascii="Times New Roman" w:eastAsia="Times New Roman" w:hAnsi="Times New Roman" w:cs="Times New Roman"/>
            <w:color w:val="0000FF"/>
            <w:sz w:val="24"/>
            <w:szCs w:val="20"/>
            <w:u w:val="single"/>
          </w:rPr>
          <w:t>Reviewing Tests</w:t>
        </w:r>
      </w:hyperlink>
    </w:p>
    <w:p w:rsidR="002D3422" w:rsidRPr="002D3422" w:rsidRDefault="00AE0B8E" w:rsidP="002D3422">
      <w:pPr>
        <w:numPr>
          <w:ilvl w:val="0"/>
          <w:numId w:val="32"/>
        </w:numPr>
        <w:tabs>
          <w:tab w:val="left" w:pos="432"/>
          <w:tab w:val="left" w:pos="720"/>
        </w:tabs>
        <w:spacing w:before="60" w:after="0" w:line="240" w:lineRule="auto"/>
        <w:ind w:right="360"/>
        <w:rPr>
          <w:rFonts w:ascii="Times New Roman" w:eastAsia="Times New Roman" w:hAnsi="Times New Roman" w:cs="Times New Roman"/>
          <w:sz w:val="24"/>
          <w:szCs w:val="20"/>
        </w:rPr>
      </w:pPr>
      <w:hyperlink w:anchor="reviewing_samples_htm" w:history="1">
        <w:r w:rsidR="002D3422" w:rsidRPr="002D3422">
          <w:rPr>
            <w:rFonts w:ascii="Times New Roman" w:eastAsia="Times New Roman" w:hAnsi="Times New Roman" w:cs="Times New Roman"/>
            <w:color w:val="0000FF"/>
            <w:sz w:val="24"/>
            <w:szCs w:val="20"/>
            <w:u w:val="single"/>
          </w:rPr>
          <w:t>Reviewing Samples</w:t>
        </w:r>
      </w:hyperlink>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w:t>
      </w:r>
    </w:p>
    <w:p w:rsidR="002D3422" w:rsidRPr="002D3422" w:rsidRDefault="002D3422" w:rsidP="009A1F45">
      <w:pPr>
        <w:keepNext/>
        <w:keepLines/>
        <w:tabs>
          <w:tab w:val="left" w:pos="432"/>
        </w:tabs>
        <w:spacing w:before="360" w:after="0" w:line="240" w:lineRule="auto"/>
        <w:outlineLvl w:val="2"/>
        <w:rPr>
          <w:rFonts w:ascii="Arial" w:eastAsia="Times New Roman" w:hAnsi="Arial" w:cs="Times New Roman"/>
          <w:b/>
          <w:noProof/>
          <w:sz w:val="24"/>
          <w:szCs w:val="20"/>
        </w:rPr>
      </w:pPr>
      <w:bookmarkStart w:id="44" w:name="receiving_samples_at_a_destinati_8944"/>
      <w:bookmarkStart w:id="45" w:name="_Toc457826435"/>
      <w:bookmarkEnd w:id="44"/>
      <w:r w:rsidRPr="002D3422">
        <w:rPr>
          <w:rFonts w:ascii="Arial" w:eastAsia="Times New Roman" w:hAnsi="Arial" w:cs="Times New Roman"/>
          <w:b/>
          <w:noProof/>
          <w:sz w:val="24"/>
          <w:szCs w:val="20"/>
        </w:rPr>
        <w:t>Receiving Samples at a Destination Lab</w:t>
      </w:r>
      <w:bookmarkEnd w:id="45"/>
    </w:p>
    <w:p w:rsidR="002D3422" w:rsidRP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0D282A2C" wp14:editId="58E6945A">
            <wp:extent cx="151130" cy="217249"/>
            <wp:effectExtent l="0" t="0" r="1270" b="0"/>
            <wp:docPr id="31" name="Picture 31"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Receive Sample at Destination Lab is only included in the Materials component if your agency has configured the system to use list components for test queues instead of worksheets. If your agency uses worksheets, see </w:t>
      </w:r>
      <w:hyperlink w:anchor="using_the_worksheet_to_receive_s_1481" w:history="1">
        <w:r w:rsidRPr="002D3422">
          <w:rPr>
            <w:rFonts w:ascii="Arial" w:eastAsia="Calibri" w:hAnsi="Arial" w:cs="Arial"/>
            <w:color w:val="0000FF"/>
            <w:sz w:val="20"/>
            <w:szCs w:val="20"/>
            <w:u w:val="single"/>
          </w:rPr>
          <w:t>Using the Worksheet to Receive Samples at a Destination Lab</w:t>
        </w:r>
      </w:hyperlink>
      <w:r w:rsidRPr="002D3422">
        <w:rPr>
          <w:rFonts w:ascii="Arial" w:eastAsia="Calibri" w:hAnsi="Arial" w:cs="Arial"/>
          <w:bCs/>
          <w:noProof/>
          <w:sz w:val="20"/>
          <w:szCs w:val="20"/>
        </w:rPr>
        <w:t xml:space="preserve">.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The Receive Sample at Destination Lab component enables you to review the list of samples and mark them as received at one or more destination labs as needed.</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The component lists sample records that have a sample status of </w:t>
      </w:r>
      <w:r w:rsidRPr="002D3422">
        <w:rPr>
          <w:rFonts w:ascii="Times New Roman" w:eastAsia="Calibri" w:hAnsi="Times New Roman" w:cs="Times New Roman"/>
          <w:i/>
          <w:iCs/>
          <w:sz w:val="24"/>
          <w:szCs w:val="20"/>
        </w:rPr>
        <w:t>Logged</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Received at Destination Lab</w:t>
      </w:r>
      <w:r w:rsidRPr="002D3422">
        <w:rPr>
          <w:rFonts w:ascii="Times New Roman" w:eastAsia="Calibri" w:hAnsi="Times New Roman" w:cs="Times New Roman"/>
          <w:sz w:val="24"/>
          <w:szCs w:val="20"/>
        </w:rPr>
        <w:t xml:space="preserve">, or </w:t>
      </w:r>
      <w:r w:rsidRPr="002D3422">
        <w:rPr>
          <w:rFonts w:ascii="Times New Roman" w:eastAsia="Calibri" w:hAnsi="Times New Roman" w:cs="Times New Roman"/>
          <w:i/>
          <w:iCs/>
          <w:sz w:val="24"/>
          <w:szCs w:val="20"/>
        </w:rPr>
        <w:t>In Testing</w:t>
      </w:r>
      <w:r w:rsidRPr="002D3422">
        <w:rPr>
          <w:rFonts w:ascii="Times New Roman" w:eastAsia="Calibri" w:hAnsi="Times New Roman" w:cs="Times New Roman"/>
          <w:sz w:val="24"/>
          <w:szCs w:val="20"/>
        </w:rPr>
        <w:t xml:space="preserve">. Sample records are not included in this list if all of the lab units for all the sample record tests are set to have samples bypass the destination lab. Samples that do not bypass the destination lab remain in the list until they are marked as received at </w:t>
      </w:r>
      <w:proofErr w:type="gramStart"/>
      <w:r w:rsidRPr="002D3422">
        <w:rPr>
          <w:rFonts w:ascii="Times New Roman" w:eastAsia="Calibri" w:hAnsi="Times New Roman" w:cs="Times New Roman"/>
          <w:sz w:val="24"/>
          <w:szCs w:val="20"/>
        </w:rPr>
        <w:t>all of the</w:t>
      </w:r>
      <w:proofErr w:type="gramEnd"/>
      <w:r w:rsidRPr="002D3422">
        <w:rPr>
          <w:rFonts w:ascii="Times New Roman" w:eastAsia="Calibri" w:hAnsi="Times New Roman" w:cs="Times New Roman"/>
          <w:sz w:val="24"/>
          <w:szCs w:val="20"/>
        </w:rPr>
        <w:t xml:space="preserve"> parent destination labs for the lab units with which the sample record tests are associated.</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lastRenderedPageBreak/>
        <w:t xml:space="preserve">If your system is configured to use list components for test queues, you can access the Receive Sample at Destination Lab component by clicking the </w:t>
      </w:r>
      <w:r w:rsidRPr="002D3422">
        <w:rPr>
          <w:rFonts w:ascii="Times New Roman" w:eastAsia="Calibri" w:hAnsi="Times New Roman" w:cs="Times New Roman"/>
          <w:b/>
          <w:bCs/>
          <w:sz w:val="24"/>
          <w:szCs w:val="20"/>
        </w:rPr>
        <w:t xml:space="preserve">Receive Sample </w:t>
      </w:r>
      <w:proofErr w:type="gramStart"/>
      <w:r w:rsidRPr="002D3422">
        <w:rPr>
          <w:rFonts w:ascii="Times New Roman" w:eastAsia="Calibri" w:hAnsi="Times New Roman" w:cs="Times New Roman"/>
          <w:b/>
          <w:bCs/>
          <w:sz w:val="24"/>
          <w:szCs w:val="20"/>
        </w:rPr>
        <w:t>At</w:t>
      </w:r>
      <w:proofErr w:type="gramEnd"/>
      <w:r w:rsidRPr="002D3422">
        <w:rPr>
          <w:rFonts w:ascii="Times New Roman" w:eastAsia="Calibri" w:hAnsi="Times New Roman" w:cs="Times New Roman"/>
          <w:b/>
          <w:bCs/>
          <w:sz w:val="24"/>
          <w:szCs w:val="20"/>
        </w:rPr>
        <w:t xml:space="preserve"> Destination Lab</w:t>
      </w:r>
      <w:r w:rsidRPr="002D3422">
        <w:rPr>
          <w:rFonts w:ascii="Times New Roman" w:eastAsia="Calibri" w:hAnsi="Times New Roman" w:cs="Times New Roman"/>
          <w:sz w:val="24"/>
          <w:szCs w:val="20"/>
        </w:rPr>
        <w:t xml:space="preserve"> link in the Materials component.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You can locate a sample by typing criteria in the Quick Find search box. You can also enter a value in the </w:t>
      </w:r>
      <w:r w:rsidRPr="002D3422">
        <w:rPr>
          <w:rFonts w:ascii="Times New Roman" w:eastAsia="Calibri" w:hAnsi="Times New Roman" w:cs="Times New Roman"/>
          <w:b/>
          <w:bCs/>
          <w:sz w:val="24"/>
          <w:szCs w:val="20"/>
        </w:rPr>
        <w:t>Destination</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sz w:val="24"/>
          <w:szCs w:val="20"/>
        </w:rPr>
        <w:t>Lab</w:t>
      </w:r>
      <w:r w:rsidRPr="002D3422">
        <w:rPr>
          <w:rFonts w:ascii="Times New Roman" w:eastAsia="Calibri" w:hAnsi="Times New Roman" w:cs="Times New Roman"/>
          <w:sz w:val="24"/>
          <w:szCs w:val="20"/>
        </w:rPr>
        <w:t xml:space="preserve"> field to filter the list to show only those samples associated with the specified destination lab that have not yet been marked as received at that destination lab.</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Each sample row displays values in these fields:</w:t>
      </w:r>
    </w:p>
    <w:p w:rsidR="002D3422" w:rsidRPr="002D3422" w:rsidRDefault="002D3422" w:rsidP="002D3422">
      <w:pPr>
        <w:numPr>
          <w:ilvl w:val="0"/>
          <w:numId w:val="33"/>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ID</w:t>
      </w:r>
    </w:p>
    <w:p w:rsidR="002D3422" w:rsidRPr="002D3422" w:rsidRDefault="002D3422" w:rsidP="002D3422">
      <w:pPr>
        <w:numPr>
          <w:ilvl w:val="0"/>
          <w:numId w:val="3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Material</w:t>
      </w:r>
    </w:p>
    <w:p w:rsidR="002D3422" w:rsidRPr="002D3422" w:rsidRDefault="002D3422" w:rsidP="002D3422">
      <w:pPr>
        <w:numPr>
          <w:ilvl w:val="0"/>
          <w:numId w:val="3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Control Number</w:t>
      </w:r>
    </w:p>
    <w:p w:rsidR="002D3422" w:rsidRPr="002D3422" w:rsidRDefault="002D3422" w:rsidP="002D3422">
      <w:pPr>
        <w:numPr>
          <w:ilvl w:val="0"/>
          <w:numId w:val="3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 xml:space="preserve">Lab Ref </w:t>
      </w:r>
      <w:proofErr w:type="spellStart"/>
      <w:r w:rsidRPr="002D3422">
        <w:rPr>
          <w:rFonts w:ascii="Times New Roman" w:eastAsia="Times New Roman" w:hAnsi="Times New Roman" w:cs="Times New Roman"/>
          <w:sz w:val="24"/>
          <w:szCs w:val="20"/>
        </w:rPr>
        <w:t>Num</w:t>
      </w:r>
      <w:proofErr w:type="spellEnd"/>
    </w:p>
    <w:p w:rsidR="002D3422" w:rsidRPr="002D3422" w:rsidRDefault="002D3422" w:rsidP="002D3422">
      <w:pPr>
        <w:numPr>
          <w:ilvl w:val="0"/>
          <w:numId w:val="35"/>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Date</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mark one or more sample records as received at a destination lab, first specify the destination lab in the </w:t>
      </w:r>
      <w:r w:rsidRPr="002D3422">
        <w:rPr>
          <w:rFonts w:ascii="Times New Roman" w:eastAsia="Calibri" w:hAnsi="Times New Roman" w:cs="Times New Roman"/>
          <w:b/>
          <w:bCs/>
          <w:sz w:val="24"/>
          <w:szCs w:val="20"/>
        </w:rPr>
        <w:t>Receive at Destination Lab</w:t>
      </w:r>
      <w:r w:rsidRPr="002D3422">
        <w:rPr>
          <w:rFonts w:ascii="Times New Roman" w:eastAsia="Calibri" w:hAnsi="Times New Roman" w:cs="Times New Roman"/>
          <w:sz w:val="24"/>
          <w:szCs w:val="20"/>
        </w:rPr>
        <w:t xml:space="preserve"> field. Next, click the row for each sample record you want to mark as being received at the selected destination lab. The system adds a check mark at the beginning of the row to indicate it is selected. When you are finished, click the </w:t>
      </w:r>
      <w:r w:rsidRPr="002D3422">
        <w:rPr>
          <w:rFonts w:ascii="Times New Roman" w:eastAsia="Calibri" w:hAnsi="Times New Roman" w:cs="Times New Roman"/>
          <w:b/>
          <w:bCs/>
          <w:sz w:val="24"/>
          <w:szCs w:val="20"/>
        </w:rPr>
        <w:t>Mark as Received</w:t>
      </w:r>
      <w:r w:rsidRPr="002D3422">
        <w:rPr>
          <w:rFonts w:ascii="Times New Roman" w:eastAsia="Calibri" w:hAnsi="Times New Roman" w:cs="Times New Roman"/>
          <w:sz w:val="24"/>
          <w:szCs w:val="20"/>
        </w:rPr>
        <w:t xml:space="preserve"> button. The system marks the selected sample records as received at the destination lab and displays a message to confirm that your changes were saved.</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When you mark a sample record as received, the system changes the sample record sample status. If the destination lab is set up so that sample records continue on to a lab unit, the system changes the sample status to </w:t>
      </w:r>
      <w:proofErr w:type="spellStart"/>
      <w:r w:rsidRPr="002D3422">
        <w:rPr>
          <w:rFonts w:ascii="Times New Roman" w:eastAsia="Calibri" w:hAnsi="Times New Roman" w:cs="Times New Roman"/>
          <w:i/>
          <w:iCs/>
          <w:sz w:val="24"/>
          <w:szCs w:val="20"/>
        </w:rPr>
        <w:t>Received</w:t>
      </w:r>
      <w:proofErr w:type="spellEnd"/>
      <w:r w:rsidRPr="002D3422">
        <w:rPr>
          <w:rFonts w:ascii="Times New Roman" w:eastAsia="Calibri" w:hAnsi="Times New Roman" w:cs="Times New Roman"/>
          <w:i/>
          <w:iCs/>
          <w:sz w:val="24"/>
          <w:szCs w:val="20"/>
        </w:rPr>
        <w:t xml:space="preserve"> at Destination Lab</w:t>
      </w:r>
      <w:r w:rsidRPr="002D3422">
        <w:rPr>
          <w:rFonts w:ascii="Times New Roman" w:eastAsia="Calibri" w:hAnsi="Times New Roman" w:cs="Times New Roman"/>
          <w:sz w:val="24"/>
          <w:szCs w:val="20"/>
        </w:rPr>
        <w:t xml:space="preserve">. If the destination lab is set up so that sample records bypass the lab unit, the system changes the sample status to </w:t>
      </w:r>
      <w:r w:rsidRPr="002D3422">
        <w:rPr>
          <w:rFonts w:ascii="Times New Roman" w:eastAsia="Calibri" w:hAnsi="Times New Roman" w:cs="Times New Roman"/>
          <w:i/>
          <w:iCs/>
          <w:sz w:val="24"/>
          <w:szCs w:val="20"/>
        </w:rPr>
        <w:t>In Testing</w:t>
      </w:r>
      <w:r w:rsidRPr="002D3422">
        <w:rPr>
          <w:rFonts w:ascii="Times New Roman" w:eastAsia="Calibri" w:hAnsi="Times New Roman" w:cs="Times New Roman"/>
          <w:sz w:val="24"/>
          <w:szCs w:val="20"/>
        </w:rPr>
        <w:t xml:space="preserve">, changes the sample record test status to </w:t>
      </w:r>
      <w:r w:rsidRPr="002D3422">
        <w:rPr>
          <w:rFonts w:ascii="Times New Roman" w:eastAsia="Calibri" w:hAnsi="Times New Roman" w:cs="Times New Roman"/>
          <w:i/>
          <w:iCs/>
          <w:sz w:val="24"/>
          <w:szCs w:val="20"/>
        </w:rPr>
        <w:t>10 — Test in Queue</w:t>
      </w:r>
      <w:r w:rsidRPr="002D3422">
        <w:rPr>
          <w:rFonts w:ascii="Times New Roman" w:eastAsia="Calibri" w:hAnsi="Times New Roman" w:cs="Times New Roman"/>
          <w:sz w:val="24"/>
          <w:szCs w:val="20"/>
        </w:rPr>
        <w:t xml:space="preserve">, and enters the current date in the </w:t>
      </w:r>
      <w:r w:rsidRPr="002D3422">
        <w:rPr>
          <w:rFonts w:ascii="Times New Roman" w:eastAsia="Calibri" w:hAnsi="Times New Roman" w:cs="Times New Roman"/>
          <w:b/>
          <w:bCs/>
          <w:sz w:val="24"/>
          <w:szCs w:val="20"/>
        </w:rPr>
        <w:t>Received</w:t>
      </w:r>
      <w:r w:rsidRPr="002D3422">
        <w:rPr>
          <w:rFonts w:ascii="Times New Roman" w:eastAsia="Calibri" w:hAnsi="Times New Roman" w:cs="Times New Roman"/>
          <w:sz w:val="24"/>
          <w:szCs w:val="20"/>
        </w:rPr>
        <w:t xml:space="preserve"> field on the Enter Test Results component.</w:t>
      </w:r>
    </w:p>
    <w:p w:rsidR="002D3422" w:rsidRP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20D62DA5" wp14:editId="53A1CA76">
            <wp:extent cx="151130" cy="217249"/>
            <wp:effectExtent l="0" t="0" r="1270" b="0"/>
            <wp:docPr id="32" name="Picture 32"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Whenever a sample record test status is changed, the system checks for the presence of a matching alternate test workflow. If one is found, the system changes the test status to the status indicated by the alternate test workflow. See </w:t>
      </w:r>
      <w:hyperlink w:anchor="maintaining_alternate_test_workf_715" w:history="1">
        <w:r w:rsidRPr="002D3422">
          <w:rPr>
            <w:rFonts w:ascii="Arial" w:eastAsia="Calibri" w:hAnsi="Arial" w:cs="Arial"/>
            <w:color w:val="0000FF"/>
            <w:sz w:val="20"/>
            <w:szCs w:val="20"/>
            <w:u w:val="single"/>
          </w:rPr>
          <w:t>Maintaining Alternate Test Workflows</w:t>
        </w:r>
      </w:hyperlink>
      <w:r w:rsidRPr="002D3422">
        <w:rPr>
          <w:rFonts w:ascii="Arial" w:eastAsia="Calibri" w:hAnsi="Arial" w:cs="Arial"/>
          <w:bCs/>
          <w:noProof/>
          <w:sz w:val="20"/>
          <w:szCs w:val="20"/>
        </w:rPr>
        <w:t xml:space="preserve"> for more information.</w:t>
      </w:r>
    </w:p>
    <w:p w:rsidR="002D3422" w:rsidRPr="002D3422" w:rsidRDefault="002D3422" w:rsidP="009A1F45">
      <w:pPr>
        <w:keepNext/>
        <w:keepLines/>
        <w:tabs>
          <w:tab w:val="left" w:pos="432"/>
        </w:tabs>
        <w:spacing w:before="360" w:after="0" w:line="240" w:lineRule="auto"/>
        <w:outlineLvl w:val="2"/>
        <w:rPr>
          <w:rFonts w:ascii="Arial" w:eastAsia="Times New Roman" w:hAnsi="Arial" w:cs="Times New Roman"/>
          <w:b/>
          <w:noProof/>
          <w:sz w:val="24"/>
          <w:szCs w:val="20"/>
        </w:rPr>
      </w:pPr>
      <w:bookmarkStart w:id="46" w:name="receiving_samples_at_a_lab_unit__4499"/>
      <w:bookmarkStart w:id="47" w:name="_Toc457826436"/>
      <w:bookmarkEnd w:id="46"/>
      <w:r w:rsidRPr="002D3422">
        <w:rPr>
          <w:rFonts w:ascii="Arial" w:eastAsia="Times New Roman" w:hAnsi="Arial" w:cs="Times New Roman"/>
          <w:b/>
          <w:noProof/>
          <w:sz w:val="24"/>
          <w:szCs w:val="20"/>
        </w:rPr>
        <w:t>Receiving Samples at a Lab Unit</w:t>
      </w:r>
      <w:bookmarkEnd w:id="47"/>
    </w:p>
    <w:p w:rsidR="002D3422" w:rsidRPr="002D3422" w:rsidRDefault="002D3422" w:rsidP="007670DC">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24BA442A" wp14:editId="18D5C7B7">
            <wp:extent cx="151130" cy="217249"/>
            <wp:effectExtent l="0" t="0" r="1270" b="0"/>
            <wp:docPr id="33" name="Picture 33"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Receive Sample at Lab Unit is only included in the Materials component if your agency has configured the system to use list components for te</w:t>
      </w:r>
      <w:r w:rsidR="007670DC">
        <w:rPr>
          <w:rFonts w:ascii="Arial" w:eastAsia="Calibri" w:hAnsi="Arial" w:cs="Arial"/>
          <w:bCs/>
          <w:noProof/>
          <w:sz w:val="20"/>
          <w:szCs w:val="20"/>
        </w:rPr>
        <w:t>st queues instead of worksheets</w:t>
      </w:r>
      <w:r w:rsidRPr="002D3422">
        <w:rPr>
          <w:rFonts w:ascii="Arial" w:eastAsia="Calibri" w:hAnsi="Arial" w:cs="Arial"/>
          <w:bCs/>
          <w:noProof/>
          <w:sz w:val="20"/>
          <w:szCs w:val="20"/>
        </w:rPr>
        <w:t xml:space="preserve">.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The Receive Sample at Lab Unit component enables you to review a list of samples and mark them as received at one or more lab units for which you are a qualified lab tester.</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For you to view a sample record on this component, you must be specified as a lab tester for the lab unit on the associated sample record tests. You must also have a testing qualification for the test method on the associated sample record tests.</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lastRenderedPageBreak/>
        <w:t xml:space="preserve">The component lists sample records that have either been marked as </w:t>
      </w:r>
      <w:r w:rsidRPr="002D3422">
        <w:rPr>
          <w:rFonts w:ascii="Times New Roman" w:eastAsia="Calibri" w:hAnsi="Times New Roman" w:cs="Times New Roman"/>
          <w:i/>
          <w:iCs/>
          <w:sz w:val="24"/>
          <w:szCs w:val="20"/>
        </w:rPr>
        <w:t>Received at the Destination Lab</w:t>
      </w:r>
      <w:r w:rsidRPr="002D3422">
        <w:rPr>
          <w:rFonts w:ascii="Times New Roman" w:eastAsia="Calibri" w:hAnsi="Times New Roman" w:cs="Times New Roman"/>
          <w:sz w:val="24"/>
          <w:szCs w:val="20"/>
        </w:rPr>
        <w:t xml:space="preserve">, or if the associated lab unit is set to have samples bypass the destination lab, have a sample records status of </w:t>
      </w:r>
      <w:r w:rsidRPr="002D3422">
        <w:rPr>
          <w:rFonts w:ascii="Times New Roman" w:eastAsia="Calibri" w:hAnsi="Times New Roman" w:cs="Times New Roman"/>
          <w:i/>
          <w:iCs/>
          <w:sz w:val="24"/>
          <w:szCs w:val="20"/>
        </w:rPr>
        <w:t>Logged</w:t>
      </w:r>
      <w:r w:rsidRPr="002D3422">
        <w:rPr>
          <w:rFonts w:ascii="Times New Roman" w:eastAsia="Calibri" w:hAnsi="Times New Roman" w:cs="Times New Roman"/>
          <w:sz w:val="24"/>
          <w:szCs w:val="20"/>
        </w:rPr>
        <w:t xml:space="preserve">. If the sample record has already been received in one lab unit and is waiting to be received in another lab unit, it will have a status of </w:t>
      </w:r>
      <w:r w:rsidRPr="002D3422">
        <w:rPr>
          <w:rFonts w:ascii="Times New Roman" w:eastAsia="Calibri" w:hAnsi="Times New Roman" w:cs="Times New Roman"/>
          <w:i/>
          <w:iCs/>
          <w:sz w:val="24"/>
          <w:szCs w:val="20"/>
        </w:rPr>
        <w:t>In Testing</w:t>
      </w:r>
      <w:r w:rsidRPr="002D3422">
        <w:rPr>
          <w:rFonts w:ascii="Times New Roman" w:eastAsia="Calibri" w:hAnsi="Times New Roman" w:cs="Times New Roman"/>
          <w:sz w:val="24"/>
          <w:szCs w:val="20"/>
        </w:rPr>
        <w:t>. Sample records are not included in this list if the lab unit is set to bypass. Sample records that do not bypass lab units remain in the list until they are marked as received at all of the associated lab units.</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If your system is configured to use list components for test queues, you can access the Receive Sample at Lab Unit component by clicking the </w:t>
      </w:r>
      <w:r w:rsidRPr="002D3422">
        <w:rPr>
          <w:rFonts w:ascii="Times New Roman" w:eastAsia="Calibri" w:hAnsi="Times New Roman" w:cs="Times New Roman"/>
          <w:b/>
          <w:bCs/>
          <w:sz w:val="24"/>
          <w:szCs w:val="20"/>
        </w:rPr>
        <w:t xml:space="preserve">Receive Sample </w:t>
      </w:r>
      <w:proofErr w:type="gramStart"/>
      <w:r w:rsidRPr="002D3422">
        <w:rPr>
          <w:rFonts w:ascii="Times New Roman" w:eastAsia="Calibri" w:hAnsi="Times New Roman" w:cs="Times New Roman"/>
          <w:b/>
          <w:bCs/>
          <w:sz w:val="24"/>
          <w:szCs w:val="20"/>
        </w:rPr>
        <w:t>At</w:t>
      </w:r>
      <w:proofErr w:type="gramEnd"/>
      <w:r w:rsidRPr="002D3422">
        <w:rPr>
          <w:rFonts w:ascii="Times New Roman" w:eastAsia="Calibri" w:hAnsi="Times New Roman" w:cs="Times New Roman"/>
          <w:b/>
          <w:bCs/>
          <w:sz w:val="24"/>
          <w:szCs w:val="20"/>
        </w:rPr>
        <w:t xml:space="preserve"> Lab Unit</w:t>
      </w:r>
      <w:r w:rsidRPr="002D3422">
        <w:rPr>
          <w:rFonts w:ascii="Times New Roman" w:eastAsia="Calibri" w:hAnsi="Times New Roman" w:cs="Times New Roman"/>
          <w:sz w:val="24"/>
          <w:szCs w:val="20"/>
        </w:rPr>
        <w:t xml:space="preserve"> link in the Materials component.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You can locate a sample by typing criteria in the Quick Find search box. You can also enter a value in the </w:t>
      </w:r>
      <w:r w:rsidRPr="002D3422">
        <w:rPr>
          <w:rFonts w:ascii="Times New Roman" w:eastAsia="Calibri" w:hAnsi="Times New Roman" w:cs="Times New Roman"/>
          <w:b/>
          <w:bCs/>
          <w:sz w:val="24"/>
          <w:szCs w:val="20"/>
        </w:rPr>
        <w:t>Lab Unit</w:t>
      </w:r>
      <w:r w:rsidRPr="002D3422">
        <w:rPr>
          <w:rFonts w:ascii="Times New Roman" w:eastAsia="Calibri" w:hAnsi="Times New Roman" w:cs="Times New Roman"/>
          <w:sz w:val="24"/>
          <w:szCs w:val="20"/>
        </w:rPr>
        <w:t xml:space="preserve"> field to filter the list to show only samples associated with the specified lab unit that have not yet been marked as received at that lab unit. The </w:t>
      </w:r>
      <w:r w:rsidRPr="002D3422">
        <w:rPr>
          <w:rFonts w:ascii="Times New Roman" w:eastAsia="Calibri" w:hAnsi="Times New Roman" w:cs="Times New Roman"/>
          <w:b/>
          <w:bCs/>
          <w:sz w:val="24"/>
          <w:szCs w:val="20"/>
        </w:rPr>
        <w:t>Lab Unit</w:t>
      </w:r>
      <w:r w:rsidRPr="002D3422">
        <w:rPr>
          <w:rFonts w:ascii="Times New Roman" w:eastAsia="Calibri" w:hAnsi="Times New Roman" w:cs="Times New Roman"/>
          <w:sz w:val="24"/>
          <w:szCs w:val="20"/>
        </w:rPr>
        <w:t xml:space="preserve"> field allows you to select only the lab units for which you are designated as a lab tester.</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Each sample row displays values in these fields:</w:t>
      </w:r>
    </w:p>
    <w:p w:rsidR="002D3422" w:rsidRPr="002D3422" w:rsidRDefault="002D3422" w:rsidP="002D3422">
      <w:pPr>
        <w:numPr>
          <w:ilvl w:val="0"/>
          <w:numId w:val="3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ID</w:t>
      </w:r>
    </w:p>
    <w:p w:rsidR="002D3422" w:rsidRPr="002D3422" w:rsidRDefault="002D3422" w:rsidP="002D3422">
      <w:pPr>
        <w:numPr>
          <w:ilvl w:val="0"/>
          <w:numId w:val="3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Material</w:t>
      </w:r>
    </w:p>
    <w:p w:rsidR="002D3422" w:rsidRPr="002D3422" w:rsidRDefault="002D3422" w:rsidP="002D3422">
      <w:pPr>
        <w:numPr>
          <w:ilvl w:val="0"/>
          <w:numId w:val="3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Control Number</w:t>
      </w:r>
    </w:p>
    <w:p w:rsidR="002D3422" w:rsidRPr="002D3422" w:rsidRDefault="002D3422" w:rsidP="002D3422">
      <w:pPr>
        <w:numPr>
          <w:ilvl w:val="0"/>
          <w:numId w:val="3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 xml:space="preserve">Lab Ref </w:t>
      </w:r>
      <w:proofErr w:type="spellStart"/>
      <w:r w:rsidRPr="002D3422">
        <w:rPr>
          <w:rFonts w:ascii="Times New Roman" w:eastAsia="Times New Roman" w:hAnsi="Times New Roman" w:cs="Times New Roman"/>
          <w:sz w:val="24"/>
          <w:szCs w:val="20"/>
        </w:rPr>
        <w:t>Num</w:t>
      </w:r>
      <w:proofErr w:type="spellEnd"/>
    </w:p>
    <w:p w:rsidR="002D3422" w:rsidRPr="002D3422" w:rsidRDefault="002D3422" w:rsidP="002D3422">
      <w:pPr>
        <w:numPr>
          <w:ilvl w:val="0"/>
          <w:numId w:val="37"/>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Date</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mark one or more sample records as received at a lab unit, first specify the lab unit in the </w:t>
      </w:r>
      <w:r w:rsidRPr="002D3422">
        <w:rPr>
          <w:rFonts w:ascii="Times New Roman" w:eastAsia="Calibri" w:hAnsi="Times New Roman" w:cs="Times New Roman"/>
          <w:b/>
          <w:bCs/>
          <w:sz w:val="24"/>
          <w:szCs w:val="20"/>
        </w:rPr>
        <w:t>Receive at Lab Unit</w:t>
      </w:r>
      <w:r w:rsidRPr="002D3422">
        <w:rPr>
          <w:rFonts w:ascii="Times New Roman" w:eastAsia="Calibri" w:hAnsi="Times New Roman" w:cs="Times New Roman"/>
          <w:sz w:val="24"/>
          <w:szCs w:val="20"/>
        </w:rPr>
        <w:t xml:space="preserve"> field. Next, click the row for each sample record you want to mark as being received at the selected lab unit. The system adds a check mark at the beginning of the row to indicate it is selected. When you are finished, click the </w:t>
      </w:r>
      <w:r w:rsidRPr="002D3422">
        <w:rPr>
          <w:rFonts w:ascii="Times New Roman" w:eastAsia="Calibri" w:hAnsi="Times New Roman" w:cs="Times New Roman"/>
          <w:b/>
          <w:bCs/>
          <w:sz w:val="24"/>
          <w:szCs w:val="20"/>
        </w:rPr>
        <w:t>Mark as Received</w:t>
      </w:r>
      <w:r w:rsidRPr="002D3422">
        <w:rPr>
          <w:rFonts w:ascii="Times New Roman" w:eastAsia="Calibri" w:hAnsi="Times New Roman" w:cs="Times New Roman"/>
          <w:sz w:val="24"/>
          <w:szCs w:val="20"/>
        </w:rPr>
        <w:t xml:space="preserve"> button. The system marks the selected sample records as received at the lab unit and displays a message to confirm that your changes were saved.</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When you mark a sample record as received, the system changes the sample status to </w:t>
      </w:r>
      <w:r w:rsidRPr="002D3422">
        <w:rPr>
          <w:rFonts w:ascii="Times New Roman" w:eastAsia="Calibri" w:hAnsi="Times New Roman" w:cs="Times New Roman"/>
          <w:i/>
          <w:iCs/>
          <w:sz w:val="24"/>
          <w:szCs w:val="20"/>
        </w:rPr>
        <w:t>In Testing</w:t>
      </w:r>
      <w:r w:rsidRPr="002D3422">
        <w:rPr>
          <w:rFonts w:ascii="Times New Roman" w:eastAsia="Calibri" w:hAnsi="Times New Roman" w:cs="Times New Roman"/>
          <w:sz w:val="24"/>
          <w:szCs w:val="20"/>
        </w:rPr>
        <w:t xml:space="preserve">, changes the sample record test status to </w:t>
      </w:r>
      <w:r w:rsidRPr="002D3422">
        <w:rPr>
          <w:rFonts w:ascii="Times New Roman" w:eastAsia="Calibri" w:hAnsi="Times New Roman" w:cs="Times New Roman"/>
          <w:i/>
          <w:iCs/>
          <w:sz w:val="24"/>
          <w:szCs w:val="20"/>
        </w:rPr>
        <w:t>10 — Test in Queue</w:t>
      </w:r>
      <w:r w:rsidRPr="002D3422">
        <w:rPr>
          <w:rFonts w:ascii="Times New Roman" w:eastAsia="Calibri" w:hAnsi="Times New Roman" w:cs="Times New Roman"/>
          <w:sz w:val="24"/>
          <w:szCs w:val="20"/>
        </w:rPr>
        <w:t xml:space="preserve">, and enters the current date in the </w:t>
      </w:r>
      <w:r w:rsidRPr="002D3422">
        <w:rPr>
          <w:rFonts w:ascii="Times New Roman" w:eastAsia="Calibri" w:hAnsi="Times New Roman" w:cs="Times New Roman"/>
          <w:b/>
          <w:bCs/>
          <w:sz w:val="24"/>
          <w:szCs w:val="20"/>
        </w:rPr>
        <w:t>Received</w:t>
      </w:r>
      <w:r w:rsidRPr="002D3422">
        <w:rPr>
          <w:rFonts w:ascii="Times New Roman" w:eastAsia="Calibri" w:hAnsi="Times New Roman" w:cs="Times New Roman"/>
          <w:sz w:val="24"/>
          <w:szCs w:val="20"/>
        </w:rPr>
        <w:t xml:space="preserve"> field on the Enter Test Results component.</w:t>
      </w:r>
    </w:p>
    <w:p w:rsidR="002D3422" w:rsidRP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1BA39EA5" wp14:editId="6F09D271">
            <wp:extent cx="151130" cy="217249"/>
            <wp:effectExtent l="0" t="0" r="1270" b="0"/>
            <wp:docPr id="34" name="Picture 34"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Whenever a sample record test status is changed, the system checks for the presence of a matching alternate test workflow. If one is found, the system changes the test status to the status indicated by the alternate test workflow</w:t>
      </w:r>
      <w:r w:rsidR="007670DC">
        <w:rPr>
          <w:rFonts w:ascii="Arial" w:eastAsia="Calibri" w:hAnsi="Arial" w:cs="Arial"/>
          <w:bCs/>
          <w:noProof/>
          <w:sz w:val="20"/>
          <w:szCs w:val="20"/>
        </w:rPr>
        <w:t>.</w:t>
      </w:r>
    </w:p>
    <w:p w:rsidR="002D3422" w:rsidRPr="002D3422" w:rsidRDefault="002D3422" w:rsidP="009A1F45">
      <w:pPr>
        <w:keepNext/>
        <w:keepLines/>
        <w:tabs>
          <w:tab w:val="left" w:pos="432"/>
        </w:tabs>
        <w:spacing w:before="360" w:after="0" w:line="240" w:lineRule="auto"/>
        <w:outlineLvl w:val="2"/>
        <w:rPr>
          <w:rFonts w:ascii="Arial" w:eastAsia="Times New Roman" w:hAnsi="Arial" w:cs="Times New Roman"/>
          <w:b/>
          <w:noProof/>
          <w:sz w:val="24"/>
          <w:szCs w:val="20"/>
        </w:rPr>
      </w:pPr>
      <w:bookmarkStart w:id="48" w:name="entering_test_results_htm"/>
      <w:bookmarkStart w:id="49" w:name="_Toc457826437"/>
      <w:bookmarkEnd w:id="48"/>
      <w:r w:rsidRPr="002D3422">
        <w:rPr>
          <w:rFonts w:ascii="Arial" w:eastAsia="Times New Roman" w:hAnsi="Arial" w:cs="Times New Roman"/>
          <w:b/>
          <w:noProof/>
          <w:sz w:val="24"/>
          <w:szCs w:val="20"/>
        </w:rPr>
        <w:t>Entering Test Results</w:t>
      </w:r>
      <w:bookmarkEnd w:id="49"/>
    </w:p>
    <w:p w:rsidR="002D3422" w:rsidRP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66DB2339" wp14:editId="7FE32A61">
            <wp:extent cx="151130" cy="217249"/>
            <wp:effectExtent l="0" t="0" r="1270" b="0"/>
            <wp:docPr id="35" name="Picture 35"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Enter Test Results is only included in the Materials component if your agency has configured the system to use list components for test queues instead of worksheets. If your agency uses worksheets, see </w:t>
      </w:r>
      <w:hyperlink w:anchor="using_the_worksheet_to_enter_tes_7125" w:history="1">
        <w:r w:rsidRPr="002D3422">
          <w:rPr>
            <w:rFonts w:ascii="Arial" w:eastAsia="Calibri" w:hAnsi="Arial" w:cs="Arial"/>
            <w:color w:val="0000FF"/>
            <w:sz w:val="20"/>
            <w:szCs w:val="20"/>
            <w:u w:val="single"/>
          </w:rPr>
          <w:t>Using the Worksheet to Enter Test Results</w:t>
        </w:r>
      </w:hyperlink>
      <w:r w:rsidRPr="002D3422">
        <w:rPr>
          <w:rFonts w:ascii="Arial" w:eastAsia="Calibri" w:hAnsi="Arial" w:cs="Arial"/>
          <w:bCs/>
          <w:noProof/>
          <w:sz w:val="20"/>
          <w:szCs w:val="20"/>
        </w:rPr>
        <w:t xml:space="preserve">.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The Enter Test Results component lists tests for sample records that are currently in testing or in the testing queue, enabling you to mark a test as complete when appropriate.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lastRenderedPageBreak/>
        <w:t xml:space="preserve">For you to view a test on this component, you must be specified as a lab tester for the lab unit associated with the sample record test. You must also have a testing qualification for the test method on the sample record tests. Tests with a status of </w:t>
      </w:r>
      <w:r w:rsidRPr="002D3422">
        <w:rPr>
          <w:rFonts w:ascii="Times New Roman" w:eastAsia="Calibri" w:hAnsi="Times New Roman" w:cs="Times New Roman"/>
          <w:i/>
          <w:iCs/>
          <w:sz w:val="24"/>
          <w:szCs w:val="20"/>
        </w:rPr>
        <w:t xml:space="preserve">Test </w:t>
      </w:r>
      <w:proofErr w:type="spellStart"/>
      <w:r w:rsidRPr="002D3422">
        <w:rPr>
          <w:rFonts w:ascii="Times New Roman" w:eastAsia="Calibri" w:hAnsi="Times New Roman" w:cs="Times New Roman"/>
          <w:i/>
          <w:iCs/>
          <w:sz w:val="24"/>
          <w:szCs w:val="20"/>
        </w:rPr>
        <w:t>Requeued</w:t>
      </w:r>
      <w:proofErr w:type="spellEnd"/>
      <w:r w:rsidRPr="002D3422">
        <w:rPr>
          <w:rFonts w:ascii="Times New Roman" w:eastAsia="Calibri" w:hAnsi="Times New Roman" w:cs="Times New Roman"/>
          <w:sz w:val="24"/>
          <w:szCs w:val="20"/>
        </w:rPr>
        <w:t xml:space="preserve"> or </w:t>
      </w:r>
      <w:r w:rsidRPr="002D3422">
        <w:rPr>
          <w:rFonts w:ascii="Times New Roman" w:eastAsia="Calibri" w:hAnsi="Times New Roman" w:cs="Times New Roman"/>
          <w:i/>
          <w:iCs/>
          <w:sz w:val="24"/>
          <w:szCs w:val="20"/>
        </w:rPr>
        <w:t>Retest</w:t>
      </w:r>
      <w:r w:rsidRPr="002D3422">
        <w:rPr>
          <w:rFonts w:ascii="Times New Roman" w:eastAsia="Calibri" w:hAnsi="Times New Roman" w:cs="Times New Roman"/>
          <w:sz w:val="24"/>
          <w:szCs w:val="20"/>
        </w:rPr>
        <w:t xml:space="preserve"> are listed first.</w:t>
      </w:r>
    </w:p>
    <w:p w:rsidR="002D3422" w:rsidRPr="002D3422" w:rsidRDefault="002D3422" w:rsidP="002D3422">
      <w:pPr>
        <w:tabs>
          <w:tab w:val="left" w:pos="720"/>
        </w:tabs>
        <w:spacing w:before="220" w:after="0" w:line="240" w:lineRule="auto"/>
        <w:ind w:left="720" w:hanging="360"/>
        <w:rPr>
          <w:rFonts w:ascii="Times New Roman" w:eastAsia="Calibri" w:hAnsi="Times New Roman" w:cs="Times New Roman"/>
          <w:sz w:val="24"/>
          <w:szCs w:val="20"/>
        </w:rPr>
      </w:pPr>
      <w:r w:rsidRPr="002D3422">
        <w:rPr>
          <w:rFonts w:ascii="Times New Roman" w:eastAsia="Calibri" w:hAnsi="Times New Roman" w:cs="Times New Roman"/>
          <w:noProof/>
          <w:sz w:val="24"/>
          <w:szCs w:val="20"/>
        </w:rPr>
        <w:drawing>
          <wp:inline distT="0" distB="0" distL="0" distR="0" wp14:anchorId="48DDC1ED" wp14:editId="7E657025">
            <wp:extent cx="151130" cy="217249"/>
            <wp:effectExtent l="0" t="0" r="1270" b="0"/>
            <wp:docPr id="36" name="Picture 36"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Times New Roman" w:eastAsia="Calibri" w:hAnsi="Times New Roman" w:cs="Times New Roman"/>
          <w:sz w:val="24"/>
          <w:szCs w:val="20"/>
        </w:rPr>
        <w:tab/>
      </w:r>
      <w:r w:rsidRPr="002D3422">
        <w:rPr>
          <w:rFonts w:ascii="Times New Roman" w:eastAsia="Calibri" w:hAnsi="Times New Roman" w:cs="Times New Roman"/>
          <w:b/>
          <w:bCs/>
          <w:sz w:val="24"/>
          <w:szCs w:val="20"/>
        </w:rPr>
        <w:t>Note:</w:t>
      </w:r>
      <w:r w:rsidRPr="002D3422">
        <w:rPr>
          <w:rFonts w:ascii="Times New Roman" w:eastAsia="Calibri" w:hAnsi="Times New Roman" w:cs="Times New Roman"/>
          <w:sz w:val="24"/>
          <w:szCs w:val="20"/>
        </w:rPr>
        <w:t xml:space="preserve"> Agency options determine which test statuses are considered appropriate for a test to be displayed on the Enter Test Results component. By default, the test statuses included are </w:t>
      </w:r>
      <w:r w:rsidRPr="002D3422">
        <w:rPr>
          <w:rFonts w:ascii="Times New Roman" w:eastAsia="Calibri" w:hAnsi="Times New Roman" w:cs="Times New Roman"/>
          <w:i/>
          <w:iCs/>
          <w:sz w:val="24"/>
          <w:szCs w:val="20"/>
        </w:rPr>
        <w:t>Test in Queue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 xml:space="preserve">Test </w:t>
      </w:r>
      <w:proofErr w:type="spellStart"/>
      <w:r w:rsidRPr="002D3422">
        <w:rPr>
          <w:rFonts w:ascii="Times New Roman" w:eastAsia="Calibri" w:hAnsi="Times New Roman" w:cs="Times New Roman"/>
          <w:i/>
          <w:iCs/>
          <w:sz w:val="24"/>
          <w:szCs w:val="20"/>
        </w:rPr>
        <w:t>Requeued</w:t>
      </w:r>
      <w:proofErr w:type="spellEnd"/>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Being Retested</w:t>
      </w:r>
      <w:r w:rsidRPr="002D3422">
        <w:rPr>
          <w:rFonts w:ascii="Times New Roman" w:eastAsia="Calibri" w:hAnsi="Times New Roman" w:cs="Times New Roman"/>
          <w:sz w:val="24"/>
          <w:szCs w:val="20"/>
        </w:rPr>
        <w:t xml:space="preserve">, and </w:t>
      </w:r>
      <w:r w:rsidRPr="002D3422">
        <w:rPr>
          <w:rFonts w:ascii="Times New Roman" w:eastAsia="Calibri" w:hAnsi="Times New Roman" w:cs="Times New Roman"/>
          <w:i/>
          <w:iCs/>
          <w:sz w:val="24"/>
          <w:szCs w:val="20"/>
        </w:rPr>
        <w:t>Retest</w:t>
      </w:r>
      <w:r w:rsidRPr="002D3422">
        <w:rPr>
          <w:rFonts w:ascii="Times New Roman" w:eastAsia="Calibri" w:hAnsi="Times New Roman" w:cs="Times New Roman"/>
          <w:sz w:val="24"/>
          <w:szCs w:val="20"/>
        </w:rPr>
        <w:t xml:space="preserve">. When a test has one of the selected test statuses, the associated sample record status is set to </w:t>
      </w:r>
      <w:r w:rsidRPr="002D3422">
        <w:rPr>
          <w:rFonts w:ascii="Times New Roman" w:eastAsia="Calibri" w:hAnsi="Times New Roman" w:cs="Times New Roman"/>
          <w:i/>
          <w:iCs/>
          <w:sz w:val="24"/>
          <w:szCs w:val="20"/>
        </w:rPr>
        <w:t>In Testing</w:t>
      </w:r>
      <w:r w:rsidRPr="002D3422">
        <w:rPr>
          <w:rFonts w:ascii="Times New Roman" w:eastAsia="Calibri" w:hAnsi="Times New Roman" w:cs="Times New Roman"/>
          <w:sz w:val="24"/>
          <w:szCs w:val="20"/>
        </w:rPr>
        <w:t xml:space="preserve">.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If your system is configured to use list components for test queues, you can access the Enter Test Results component by clicking the </w:t>
      </w:r>
      <w:r w:rsidRPr="002D3422">
        <w:rPr>
          <w:rFonts w:ascii="Times New Roman" w:eastAsia="Calibri" w:hAnsi="Times New Roman" w:cs="Times New Roman"/>
          <w:b/>
          <w:bCs/>
          <w:sz w:val="24"/>
          <w:szCs w:val="20"/>
        </w:rPr>
        <w:t>Enter Test Results</w:t>
      </w:r>
      <w:r w:rsidRPr="002D3422">
        <w:rPr>
          <w:rFonts w:ascii="Times New Roman" w:eastAsia="Calibri" w:hAnsi="Times New Roman" w:cs="Times New Roman"/>
          <w:sz w:val="24"/>
          <w:szCs w:val="20"/>
        </w:rPr>
        <w:t xml:space="preserve"> link in the Materials component. You can locate a sample record test by typing criteria in the Quick Find search box. You can also enter a value in the </w:t>
      </w:r>
      <w:r w:rsidRPr="002D3422">
        <w:rPr>
          <w:rFonts w:ascii="Times New Roman" w:eastAsia="Calibri" w:hAnsi="Times New Roman" w:cs="Times New Roman"/>
          <w:b/>
          <w:bCs/>
          <w:sz w:val="24"/>
          <w:szCs w:val="20"/>
        </w:rPr>
        <w:t>Lab Unit</w:t>
      </w:r>
      <w:r w:rsidRPr="002D3422">
        <w:rPr>
          <w:rFonts w:ascii="Times New Roman" w:eastAsia="Calibri" w:hAnsi="Times New Roman" w:cs="Times New Roman"/>
          <w:sz w:val="24"/>
          <w:szCs w:val="20"/>
        </w:rPr>
        <w:t xml:space="preserve"> field to filter the list of tests. The system displays test rows that match your criteria.</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Each test row includes an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button and shows values in these fields:</w:t>
      </w:r>
    </w:p>
    <w:p w:rsidR="002D3422" w:rsidRPr="002D3422" w:rsidRDefault="002D3422" w:rsidP="002D3422">
      <w:pPr>
        <w:numPr>
          <w:ilvl w:val="0"/>
          <w:numId w:val="3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Number</w:t>
      </w:r>
    </w:p>
    <w:p w:rsidR="002D3422" w:rsidRPr="002D3422" w:rsidRDefault="002D3422" w:rsidP="002D3422">
      <w:pPr>
        <w:numPr>
          <w:ilvl w:val="0"/>
          <w:numId w:val="3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Description</w:t>
      </w:r>
    </w:p>
    <w:p w:rsidR="002D3422" w:rsidRPr="002D3422" w:rsidRDefault="002D3422" w:rsidP="002D3422">
      <w:pPr>
        <w:numPr>
          <w:ilvl w:val="0"/>
          <w:numId w:val="3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Status</w:t>
      </w:r>
    </w:p>
    <w:p w:rsidR="002D3422" w:rsidRPr="002D3422" w:rsidRDefault="002D3422" w:rsidP="002D3422">
      <w:pPr>
        <w:numPr>
          <w:ilvl w:val="0"/>
          <w:numId w:val="3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Priority</w:t>
      </w:r>
    </w:p>
    <w:p w:rsidR="002D3422" w:rsidRPr="002D3422" w:rsidRDefault="002D3422" w:rsidP="002D3422">
      <w:pPr>
        <w:numPr>
          <w:ilvl w:val="0"/>
          <w:numId w:val="3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ID</w:t>
      </w:r>
    </w:p>
    <w:p w:rsidR="002D3422" w:rsidRPr="002D3422" w:rsidRDefault="002D3422" w:rsidP="002D3422">
      <w:pPr>
        <w:numPr>
          <w:ilvl w:val="0"/>
          <w:numId w:val="3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Control Number</w:t>
      </w:r>
    </w:p>
    <w:p w:rsidR="002D3422" w:rsidRPr="002D3422" w:rsidRDefault="002D3422" w:rsidP="002D3422">
      <w:pPr>
        <w:numPr>
          <w:ilvl w:val="0"/>
          <w:numId w:val="3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 xml:space="preserve">Lab Ref </w:t>
      </w:r>
      <w:proofErr w:type="spellStart"/>
      <w:r w:rsidRPr="002D3422">
        <w:rPr>
          <w:rFonts w:ascii="Times New Roman" w:eastAsia="Times New Roman" w:hAnsi="Times New Roman" w:cs="Times New Roman"/>
          <w:sz w:val="24"/>
          <w:szCs w:val="20"/>
        </w:rPr>
        <w:t>Num</w:t>
      </w:r>
      <w:proofErr w:type="spellEnd"/>
    </w:p>
    <w:p w:rsidR="002D3422" w:rsidRPr="002D3422" w:rsidRDefault="002D3422" w:rsidP="002D3422">
      <w:pPr>
        <w:numPr>
          <w:ilvl w:val="0"/>
          <w:numId w:val="38"/>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Remarks</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You can expand a test row to show values in these additional fields:</w:t>
      </w:r>
    </w:p>
    <w:p w:rsidR="002D3422" w:rsidRPr="002D3422" w:rsidRDefault="002D3422" w:rsidP="002D3422">
      <w:pPr>
        <w:numPr>
          <w:ilvl w:val="0"/>
          <w:numId w:val="39"/>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Unit</w:t>
      </w:r>
    </w:p>
    <w:p w:rsidR="002D3422" w:rsidRPr="002D3422" w:rsidRDefault="002D3422" w:rsidP="002D3422">
      <w:pPr>
        <w:numPr>
          <w:ilvl w:val="0"/>
          <w:numId w:val="39"/>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Planned Test Start Date</w:t>
      </w:r>
    </w:p>
    <w:p w:rsidR="002D3422" w:rsidRPr="002D3422" w:rsidRDefault="002D3422" w:rsidP="002D3422">
      <w:pPr>
        <w:numPr>
          <w:ilvl w:val="0"/>
          <w:numId w:val="39"/>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Due Date</w:t>
      </w:r>
    </w:p>
    <w:p w:rsidR="002D3422" w:rsidRPr="002D3422" w:rsidRDefault="002D3422" w:rsidP="002D3422">
      <w:pPr>
        <w:numPr>
          <w:ilvl w:val="0"/>
          <w:numId w:val="39"/>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Source</w:t>
      </w:r>
    </w:p>
    <w:p w:rsidR="002D3422" w:rsidRPr="002D3422" w:rsidRDefault="002D3422" w:rsidP="002D3422">
      <w:pPr>
        <w:numPr>
          <w:ilvl w:val="0"/>
          <w:numId w:val="39"/>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Sampler</w:t>
      </w:r>
    </w:p>
    <w:p w:rsidR="002D3422" w:rsidRPr="002D3422" w:rsidRDefault="002D3422" w:rsidP="002D3422">
      <w:pPr>
        <w:numPr>
          <w:ilvl w:val="0"/>
          <w:numId w:val="39"/>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Record Remarks</w:t>
      </w:r>
    </w:p>
    <w:p w:rsidR="002D3422" w:rsidRPr="002D3422" w:rsidRDefault="002D3422" w:rsidP="002D3422">
      <w:pPr>
        <w:numPr>
          <w:ilvl w:val="0"/>
          <w:numId w:val="39"/>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Received</w:t>
      </w:r>
    </w:p>
    <w:p w:rsidR="002D3422" w:rsidRPr="002D3422" w:rsidRDefault="002D3422" w:rsidP="002D3422">
      <w:pPr>
        <w:numPr>
          <w:ilvl w:val="0"/>
          <w:numId w:val="39"/>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Start Date</w:t>
      </w:r>
    </w:p>
    <w:p w:rsidR="002D3422" w:rsidRPr="002D3422" w:rsidRDefault="002D3422" w:rsidP="002D3422">
      <w:pPr>
        <w:numPr>
          <w:ilvl w:val="0"/>
          <w:numId w:val="39"/>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Actual Completion Date</w:t>
      </w:r>
    </w:p>
    <w:p w:rsidR="002D3422" w:rsidRPr="002D3422" w:rsidRDefault="002D3422" w:rsidP="002D3422">
      <w:pPr>
        <w:numPr>
          <w:ilvl w:val="0"/>
          <w:numId w:val="39"/>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Facility</w:t>
      </w:r>
    </w:p>
    <w:p w:rsidR="002D3422" w:rsidRPr="002D3422" w:rsidRDefault="002D3422" w:rsidP="002D3422">
      <w:pPr>
        <w:numPr>
          <w:ilvl w:val="0"/>
          <w:numId w:val="39"/>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Material</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For materials or material categories with an action relationship that has a value in the </w:t>
      </w:r>
      <w:r w:rsidRPr="002D3422">
        <w:rPr>
          <w:rFonts w:ascii="Times New Roman" w:eastAsia="Calibri" w:hAnsi="Times New Roman" w:cs="Times New Roman"/>
          <w:b/>
          <w:bCs/>
          <w:sz w:val="24"/>
          <w:szCs w:val="20"/>
        </w:rPr>
        <w:t>Test Start Duration</w:t>
      </w:r>
      <w:r w:rsidRPr="002D3422">
        <w:rPr>
          <w:rFonts w:ascii="Times New Roman" w:eastAsia="Calibri" w:hAnsi="Times New Roman" w:cs="Times New Roman"/>
          <w:sz w:val="24"/>
          <w:szCs w:val="20"/>
        </w:rPr>
        <w:t xml:space="preserve"> field, the system automatically enters a </w:t>
      </w:r>
      <w:r w:rsidRPr="002D3422">
        <w:rPr>
          <w:rFonts w:ascii="Times New Roman" w:eastAsia="Calibri" w:hAnsi="Times New Roman" w:cs="Times New Roman"/>
          <w:b/>
          <w:bCs/>
          <w:sz w:val="24"/>
          <w:szCs w:val="20"/>
        </w:rPr>
        <w:t>Planned Test Start Date</w:t>
      </w:r>
      <w:r w:rsidRPr="002D3422">
        <w:rPr>
          <w:rFonts w:ascii="Times New Roman" w:eastAsia="Calibri" w:hAnsi="Times New Roman" w:cs="Times New Roman"/>
          <w:sz w:val="24"/>
          <w:szCs w:val="20"/>
        </w:rPr>
        <w:t xml:space="preserve">. The planned start date is calculated by adding the </w:t>
      </w:r>
      <w:r w:rsidRPr="002D3422">
        <w:rPr>
          <w:rFonts w:ascii="Times New Roman" w:eastAsia="Calibri" w:hAnsi="Times New Roman" w:cs="Times New Roman"/>
          <w:b/>
          <w:bCs/>
          <w:sz w:val="24"/>
          <w:szCs w:val="20"/>
        </w:rPr>
        <w:t>Test Start Duration</w:t>
      </w:r>
      <w:r w:rsidRPr="002D3422">
        <w:rPr>
          <w:rFonts w:ascii="Times New Roman" w:eastAsia="Calibri" w:hAnsi="Times New Roman" w:cs="Times New Roman"/>
          <w:sz w:val="24"/>
          <w:szCs w:val="20"/>
        </w:rPr>
        <w:t xml:space="preserve"> value to the sample date. You can change the </w:t>
      </w:r>
      <w:r w:rsidRPr="002D3422">
        <w:rPr>
          <w:rFonts w:ascii="Times New Roman" w:eastAsia="Calibri" w:hAnsi="Times New Roman" w:cs="Times New Roman"/>
          <w:b/>
          <w:bCs/>
          <w:sz w:val="24"/>
          <w:szCs w:val="20"/>
        </w:rPr>
        <w:t>Planned Test Start Date</w:t>
      </w:r>
      <w:r w:rsidRPr="002D3422">
        <w:rPr>
          <w:rFonts w:ascii="Times New Roman" w:eastAsia="Calibri" w:hAnsi="Times New Roman" w:cs="Times New Roman"/>
          <w:sz w:val="24"/>
          <w:szCs w:val="20"/>
        </w:rPr>
        <w:t xml:space="preserve"> if needed. When you are finished, click the </w:t>
      </w:r>
      <w:r w:rsidRPr="002D3422">
        <w:rPr>
          <w:rFonts w:ascii="Times New Roman" w:eastAsia="Calibri" w:hAnsi="Times New Roman" w:cs="Times New Roman"/>
          <w:b/>
          <w:bCs/>
          <w:sz w:val="24"/>
          <w:szCs w:val="20"/>
        </w:rPr>
        <w:t>Save</w:t>
      </w:r>
      <w:r w:rsidRPr="002D3422">
        <w:rPr>
          <w:rFonts w:ascii="Times New Roman" w:eastAsia="Calibri" w:hAnsi="Times New Roman" w:cs="Times New Roman"/>
          <w:sz w:val="24"/>
          <w:szCs w:val="20"/>
        </w:rPr>
        <w:t xml:space="preserve"> button.</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lastRenderedPageBreak/>
        <w:t xml:space="preserve">To enter a test result or change other information for a sample record test, select </w:t>
      </w:r>
      <w:proofErr w:type="gramStart"/>
      <w:r w:rsidRPr="002D3422">
        <w:rPr>
          <w:rFonts w:ascii="Times New Roman" w:eastAsia="Calibri" w:hAnsi="Times New Roman" w:cs="Times New Roman"/>
          <w:b/>
          <w:bCs/>
          <w:sz w:val="24"/>
          <w:szCs w:val="20"/>
        </w:rPr>
        <w:t>Open</w:t>
      </w:r>
      <w:proofErr w:type="gramEnd"/>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The system takes you to the </w:t>
      </w:r>
      <w:r w:rsidRPr="002D3422">
        <w:rPr>
          <w:rFonts w:ascii="Times New Roman" w:eastAsia="Calibri" w:hAnsi="Times New Roman" w:cs="Times New Roman"/>
          <w:b/>
          <w:bCs/>
          <w:sz w:val="24"/>
          <w:szCs w:val="20"/>
        </w:rPr>
        <w:t>General</w:t>
      </w:r>
      <w:r w:rsidRPr="002D3422">
        <w:rPr>
          <w:rFonts w:ascii="Times New Roman" w:eastAsia="Calibri" w:hAnsi="Times New Roman" w:cs="Times New Roman"/>
          <w:sz w:val="24"/>
          <w:szCs w:val="20"/>
        </w:rPr>
        <w:t xml:space="preserve"> tab on the Sample Record Test Summary. For more information, see </w:t>
      </w:r>
      <w:hyperlink w:anchor="maintaingsamplerecord" w:history="1">
        <w:r w:rsidRPr="002D3422">
          <w:rPr>
            <w:rFonts w:ascii="Times New Roman" w:eastAsia="Calibri" w:hAnsi="Times New Roman" w:cs="Times New Roman"/>
            <w:color w:val="0000FF"/>
            <w:sz w:val="24"/>
            <w:szCs w:val="20"/>
            <w:u w:val="single"/>
          </w:rPr>
          <w:t>Maintaining Sample Record Tests</w:t>
        </w:r>
      </w:hyperlink>
      <w:r w:rsidRPr="002D3422">
        <w:rPr>
          <w:rFonts w:ascii="Times New Roman" w:eastAsia="Calibri" w:hAnsi="Times New Roman" w:cs="Times New Roman"/>
          <w:sz w:val="24"/>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the testers assigned to perform a sample record test, select </w:t>
      </w:r>
      <w:r w:rsidRPr="002D3422">
        <w:rPr>
          <w:rFonts w:ascii="Times New Roman" w:eastAsia="Calibri" w:hAnsi="Times New Roman" w:cs="Times New Roman"/>
          <w:b/>
          <w:bCs/>
          <w:sz w:val="24"/>
          <w:szCs w:val="20"/>
        </w:rPr>
        <w:t>Testers</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The system takes you to the </w:t>
      </w:r>
      <w:r w:rsidRPr="002D3422">
        <w:rPr>
          <w:rFonts w:ascii="Times New Roman" w:eastAsia="Calibri" w:hAnsi="Times New Roman" w:cs="Times New Roman"/>
          <w:b/>
          <w:bCs/>
          <w:sz w:val="24"/>
          <w:szCs w:val="20"/>
        </w:rPr>
        <w:t>Testers</w:t>
      </w:r>
      <w:r w:rsidRPr="002D3422">
        <w:rPr>
          <w:rFonts w:ascii="Times New Roman" w:eastAsia="Calibri" w:hAnsi="Times New Roman" w:cs="Times New Roman"/>
          <w:sz w:val="24"/>
          <w:szCs w:val="20"/>
        </w:rPr>
        <w:t xml:space="preserve"> tab on the Sample Record Test Summary. </w:t>
      </w:r>
    </w:p>
    <w:p w:rsidR="007670DC"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the reference specifications associated with a sample record test, select </w:t>
      </w:r>
      <w:r w:rsidRPr="002D3422">
        <w:rPr>
          <w:rFonts w:ascii="Times New Roman" w:eastAsia="Calibri" w:hAnsi="Times New Roman" w:cs="Times New Roman"/>
          <w:b/>
          <w:bCs/>
          <w:sz w:val="24"/>
          <w:szCs w:val="20"/>
        </w:rPr>
        <w:t>Reference Specifications</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The system takes you to the </w:t>
      </w:r>
      <w:r w:rsidRPr="002D3422">
        <w:rPr>
          <w:rFonts w:ascii="Times New Roman" w:eastAsia="Calibri" w:hAnsi="Times New Roman" w:cs="Times New Roman"/>
          <w:b/>
          <w:bCs/>
          <w:sz w:val="24"/>
          <w:szCs w:val="20"/>
        </w:rPr>
        <w:t>Reference Specifications</w:t>
      </w:r>
      <w:r w:rsidRPr="002D3422">
        <w:rPr>
          <w:rFonts w:ascii="Times New Roman" w:eastAsia="Calibri" w:hAnsi="Times New Roman" w:cs="Times New Roman"/>
          <w:sz w:val="24"/>
          <w:szCs w:val="20"/>
        </w:rPr>
        <w:t xml:space="preserve"> tab on the Sample Record Test Summary.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change a test status to complete, select </w:t>
      </w:r>
      <w:r w:rsidRPr="002D3422">
        <w:rPr>
          <w:rFonts w:ascii="Times New Roman" w:eastAsia="Calibri" w:hAnsi="Times New Roman" w:cs="Times New Roman"/>
          <w:b/>
          <w:bCs/>
          <w:sz w:val="24"/>
          <w:szCs w:val="20"/>
        </w:rPr>
        <w:t>Mark Test Complete</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The system saves the change automatically and sets the </w:t>
      </w:r>
      <w:r w:rsidRPr="002D3422">
        <w:rPr>
          <w:rFonts w:ascii="Times New Roman" w:eastAsia="Calibri" w:hAnsi="Times New Roman" w:cs="Times New Roman"/>
          <w:b/>
          <w:bCs/>
          <w:sz w:val="24"/>
          <w:szCs w:val="20"/>
        </w:rPr>
        <w:t>Actual Completion Date</w:t>
      </w:r>
      <w:r w:rsidRPr="002D3422">
        <w:rPr>
          <w:rFonts w:ascii="Times New Roman" w:eastAsia="Calibri" w:hAnsi="Times New Roman" w:cs="Times New Roman"/>
          <w:sz w:val="24"/>
          <w:szCs w:val="20"/>
        </w:rPr>
        <w:t xml:space="preserve"> to the current date.</w:t>
      </w:r>
    </w:p>
    <w:p w:rsid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148C2D7C" wp14:editId="60B9B30E">
            <wp:extent cx="151130" cy="217249"/>
            <wp:effectExtent l="0" t="0" r="1270" b="0"/>
            <wp:docPr id="37" name="Picture 37"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Whenever a sample record test status is changed, the system checks for the presence of a matching alternate test workflow. If one is found, the system changes the test status to the status indicated by the alternate test workflow. </w:t>
      </w:r>
    </w:p>
    <w:p w:rsidR="007670DC" w:rsidRPr="002D3422" w:rsidRDefault="007670DC" w:rsidP="002D3422">
      <w:pPr>
        <w:keepLines/>
        <w:spacing w:before="240" w:after="120" w:line="240" w:lineRule="auto"/>
        <w:ind w:left="1080" w:right="360" w:hanging="360"/>
        <w:rPr>
          <w:rFonts w:ascii="Arial" w:eastAsia="Calibri" w:hAnsi="Arial" w:cs="Arial"/>
          <w:bCs/>
          <w:noProof/>
          <w:sz w:val="20"/>
          <w:szCs w:val="20"/>
        </w:rPr>
      </w:pPr>
    </w:p>
    <w:p w:rsidR="007670DC"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If an agency view is associated with a sample record test, you can access the agency view instance by selecting the name of the agency view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 </w:t>
      </w:r>
    </w:p>
    <w:p w:rsid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enter or maintain test results for sieve analysis, select </w:t>
      </w:r>
      <w:r w:rsidRPr="002D3422">
        <w:rPr>
          <w:rFonts w:ascii="Times New Roman" w:eastAsia="Calibri" w:hAnsi="Times New Roman" w:cs="Times New Roman"/>
          <w:b/>
          <w:bCs/>
          <w:sz w:val="24"/>
          <w:szCs w:val="20"/>
        </w:rPr>
        <w:t>FACA Test Results</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This command is available only when the FACA Test Results agency view is associated with the reference test and marked as the </w:t>
      </w:r>
      <w:r w:rsidR="007670DC">
        <w:rPr>
          <w:rFonts w:ascii="Times New Roman" w:eastAsia="Calibri" w:hAnsi="Times New Roman" w:cs="Times New Roman"/>
          <w:sz w:val="24"/>
          <w:szCs w:val="20"/>
        </w:rPr>
        <w:t>active agency view for the test</w:t>
      </w:r>
      <w:r w:rsidRPr="002D3422">
        <w:rPr>
          <w:rFonts w:ascii="Times New Roman" w:eastAsia="Calibri" w:hAnsi="Times New Roman" w:cs="Times New Roman"/>
          <w:sz w:val="24"/>
          <w:szCs w:val="20"/>
        </w:rPr>
        <w:t>.</w:t>
      </w:r>
    </w:p>
    <w:p w:rsidR="007670DC" w:rsidRPr="002D3422" w:rsidRDefault="007670DC" w:rsidP="002D3422">
      <w:pPr>
        <w:tabs>
          <w:tab w:val="left" w:pos="432"/>
        </w:tabs>
        <w:spacing w:before="220" w:after="0" w:line="240" w:lineRule="auto"/>
        <w:rPr>
          <w:rFonts w:ascii="Times New Roman" w:eastAsia="Calibri" w:hAnsi="Times New Roman" w:cs="Times New Roman"/>
          <w:sz w:val="24"/>
          <w:szCs w:val="20"/>
        </w:rPr>
      </w:pPr>
    </w:p>
    <w:p w:rsidR="002D3422" w:rsidRPr="002D3422" w:rsidRDefault="002D3422" w:rsidP="009A1F45">
      <w:pPr>
        <w:keepNext/>
        <w:keepLines/>
        <w:tabs>
          <w:tab w:val="left" w:pos="432"/>
        </w:tabs>
        <w:spacing w:before="360" w:after="0" w:line="240" w:lineRule="auto"/>
        <w:outlineLvl w:val="2"/>
        <w:rPr>
          <w:rFonts w:ascii="Arial" w:eastAsia="Times New Roman" w:hAnsi="Arial" w:cs="Times New Roman"/>
          <w:b/>
          <w:noProof/>
          <w:sz w:val="24"/>
          <w:szCs w:val="20"/>
        </w:rPr>
      </w:pPr>
      <w:bookmarkStart w:id="50" w:name="_Toc457826438"/>
      <w:r w:rsidRPr="002D3422">
        <w:rPr>
          <w:rFonts w:ascii="Arial" w:eastAsia="Times New Roman" w:hAnsi="Arial" w:cs="Times New Roman"/>
          <w:b/>
          <w:noProof/>
          <w:sz w:val="24"/>
          <w:szCs w:val="20"/>
        </w:rPr>
        <w:t>Maintaining the Test Queue</w:t>
      </w:r>
      <w:bookmarkEnd w:id="50"/>
    </w:p>
    <w:p w:rsidR="002D3422" w:rsidRP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4F170517" wp14:editId="412B1780">
            <wp:extent cx="151130" cy="217249"/>
            <wp:effectExtent l="0" t="0" r="1270" b="0"/>
            <wp:docPr id="38" name="Picture 38"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Maintain Test Queue is only included in the Materials component if your agency has configured the system to use list components for test queues instead of worksheets. If your agency uses worksheets, see </w:t>
      </w:r>
      <w:hyperlink w:anchor="using_the_worksheet_to_maintain__3192" w:history="1">
        <w:r w:rsidRPr="002D3422">
          <w:rPr>
            <w:rFonts w:ascii="Arial" w:eastAsia="Calibri" w:hAnsi="Arial" w:cs="Arial"/>
            <w:color w:val="0000FF"/>
            <w:sz w:val="20"/>
            <w:szCs w:val="20"/>
            <w:u w:val="single"/>
          </w:rPr>
          <w:t>Using the Worksheet to Maintain Test Queues</w:t>
        </w:r>
      </w:hyperlink>
      <w:r w:rsidRPr="002D3422">
        <w:rPr>
          <w:rFonts w:ascii="Arial" w:eastAsia="Calibri" w:hAnsi="Arial" w:cs="Arial"/>
          <w:bCs/>
          <w:noProof/>
          <w:sz w:val="20"/>
          <w:szCs w:val="20"/>
        </w:rPr>
        <w:t xml:space="preserve">.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The Maintain Test Queue component lists tests for sample record tests that are currently in testing or in the testing queue. You can use this component to split a sample record, add tests or test runs to a sample record, or cancel tests as needed.</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The list is filtered to show only those sample record tests appropriate for your user account. For a test to appear in the list, the current user must be a lab tester for the lab unit associated with the sample record test.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lastRenderedPageBreak/>
        <w:t xml:space="preserve">The component lists only sample records that have an appropriate status, as determined by agency options. By default, the sample record statuses included are </w:t>
      </w:r>
      <w:r w:rsidRPr="002D3422">
        <w:rPr>
          <w:rFonts w:ascii="Times New Roman" w:eastAsia="Calibri" w:hAnsi="Times New Roman" w:cs="Times New Roman"/>
          <w:i/>
          <w:iCs/>
          <w:sz w:val="24"/>
          <w:szCs w:val="20"/>
        </w:rPr>
        <w:t>Pending</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Logged</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Received at Destination Lab</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Received at Lab Unit</w:t>
      </w:r>
      <w:r w:rsidRPr="002D3422">
        <w:rPr>
          <w:rFonts w:ascii="Times New Roman" w:eastAsia="Calibri" w:hAnsi="Times New Roman" w:cs="Times New Roman"/>
          <w:sz w:val="24"/>
          <w:szCs w:val="20"/>
        </w:rPr>
        <w:t xml:space="preserve">, and </w:t>
      </w:r>
      <w:r w:rsidRPr="002D3422">
        <w:rPr>
          <w:rFonts w:ascii="Times New Roman" w:eastAsia="Calibri" w:hAnsi="Times New Roman" w:cs="Times New Roman"/>
          <w:i/>
          <w:iCs/>
          <w:sz w:val="24"/>
          <w:szCs w:val="20"/>
        </w:rPr>
        <w:t>In Testing</w:t>
      </w:r>
      <w:r w:rsidRPr="002D3422">
        <w:rPr>
          <w:rFonts w:ascii="Times New Roman" w:eastAsia="Calibri" w:hAnsi="Times New Roman" w:cs="Times New Roman"/>
          <w:sz w:val="24"/>
          <w:szCs w:val="20"/>
        </w:rPr>
        <w:t xml:space="preserve">.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If your system is configured to use lists for test queues, you can access the Maintain Test Queue component by clicking the </w:t>
      </w:r>
      <w:r w:rsidRPr="002D3422">
        <w:rPr>
          <w:rFonts w:ascii="Times New Roman" w:eastAsia="Calibri" w:hAnsi="Times New Roman" w:cs="Times New Roman"/>
          <w:b/>
          <w:bCs/>
          <w:sz w:val="24"/>
          <w:szCs w:val="20"/>
        </w:rPr>
        <w:t>Maintain Test Queue</w:t>
      </w:r>
      <w:r w:rsidRPr="002D3422">
        <w:rPr>
          <w:rFonts w:ascii="Times New Roman" w:eastAsia="Calibri" w:hAnsi="Times New Roman" w:cs="Times New Roman"/>
          <w:sz w:val="24"/>
          <w:szCs w:val="20"/>
        </w:rPr>
        <w:t xml:space="preserve"> link in the Materials component.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You can locate a sample record test by typing criteria in the Quick Find search box. You can also enter a value in the </w:t>
      </w:r>
      <w:r w:rsidRPr="002D3422">
        <w:rPr>
          <w:rFonts w:ascii="Times New Roman" w:eastAsia="Calibri" w:hAnsi="Times New Roman" w:cs="Times New Roman"/>
          <w:b/>
          <w:bCs/>
          <w:sz w:val="24"/>
          <w:szCs w:val="20"/>
        </w:rPr>
        <w:t>Lab Unit ID</w:t>
      </w:r>
      <w:r w:rsidRPr="002D3422">
        <w:rPr>
          <w:rFonts w:ascii="Times New Roman" w:eastAsia="Calibri" w:hAnsi="Times New Roman" w:cs="Times New Roman"/>
          <w:sz w:val="24"/>
          <w:szCs w:val="20"/>
        </w:rPr>
        <w:t xml:space="preserve"> field to filter the list to show only tests associated with the selected lab unit. The system displays sample rows that match your criteria.</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Each sample row includes an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button and values in these fields:</w:t>
      </w:r>
    </w:p>
    <w:p w:rsidR="002D3422" w:rsidRPr="002D3422" w:rsidRDefault="002D3422" w:rsidP="002D3422">
      <w:pPr>
        <w:numPr>
          <w:ilvl w:val="0"/>
          <w:numId w:val="4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ID</w:t>
      </w:r>
    </w:p>
    <w:p w:rsidR="002D3422" w:rsidRPr="002D3422" w:rsidRDefault="002D3422" w:rsidP="002D3422">
      <w:pPr>
        <w:numPr>
          <w:ilvl w:val="0"/>
          <w:numId w:val="4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Material</w:t>
      </w:r>
    </w:p>
    <w:p w:rsidR="002D3422" w:rsidRPr="002D3422" w:rsidRDefault="002D3422" w:rsidP="002D3422">
      <w:pPr>
        <w:numPr>
          <w:ilvl w:val="0"/>
          <w:numId w:val="4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 xml:space="preserve">Lab Ref </w:t>
      </w:r>
      <w:proofErr w:type="spellStart"/>
      <w:r w:rsidRPr="002D3422">
        <w:rPr>
          <w:rFonts w:ascii="Times New Roman" w:eastAsia="Times New Roman" w:hAnsi="Times New Roman" w:cs="Times New Roman"/>
          <w:sz w:val="24"/>
          <w:szCs w:val="20"/>
        </w:rPr>
        <w:t>Num</w:t>
      </w:r>
      <w:proofErr w:type="spellEnd"/>
    </w:p>
    <w:p w:rsidR="002D3422" w:rsidRPr="002D3422" w:rsidRDefault="002D3422" w:rsidP="002D3422">
      <w:pPr>
        <w:numPr>
          <w:ilvl w:val="0"/>
          <w:numId w:val="4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Type</w:t>
      </w:r>
    </w:p>
    <w:p w:rsidR="002D3422" w:rsidRPr="002D3422" w:rsidRDefault="002D3422" w:rsidP="002D3422">
      <w:pPr>
        <w:numPr>
          <w:ilvl w:val="0"/>
          <w:numId w:val="4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SMFMI</w:t>
      </w:r>
    </w:p>
    <w:p w:rsidR="002D3422" w:rsidRPr="002D3422" w:rsidRDefault="002D3422" w:rsidP="002D3422">
      <w:pPr>
        <w:numPr>
          <w:ilvl w:val="0"/>
          <w:numId w:val="4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Tests</w:t>
      </w:r>
    </w:p>
    <w:p w:rsidR="002D3422" w:rsidRPr="002D3422" w:rsidRDefault="002D3422" w:rsidP="002D3422">
      <w:pPr>
        <w:numPr>
          <w:ilvl w:val="0"/>
          <w:numId w:val="40"/>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Remarks</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or edit additional information about a sample record, select </w:t>
      </w:r>
      <w:proofErr w:type="gramStart"/>
      <w:r w:rsidRPr="002D3422">
        <w:rPr>
          <w:rFonts w:ascii="Times New Roman" w:eastAsia="Calibri" w:hAnsi="Times New Roman" w:cs="Times New Roman"/>
          <w:b/>
          <w:bCs/>
          <w:sz w:val="24"/>
          <w:szCs w:val="20"/>
        </w:rPr>
        <w:t>Open</w:t>
      </w:r>
      <w:proofErr w:type="gramEnd"/>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sample row. The system takes you to the Sample Record Summary. See </w:t>
      </w:r>
      <w:hyperlink w:anchor="maintaingsamplerecord" w:history="1">
        <w:r w:rsidRPr="002D3422">
          <w:rPr>
            <w:rFonts w:ascii="Times New Roman" w:eastAsia="Calibri" w:hAnsi="Times New Roman" w:cs="Times New Roman"/>
            <w:color w:val="0000FF"/>
            <w:sz w:val="24"/>
            <w:szCs w:val="20"/>
            <w:u w:val="single"/>
          </w:rPr>
          <w:t>Maintaining a Sample Record</w:t>
        </w:r>
      </w:hyperlink>
      <w:r w:rsidRPr="002D3422">
        <w:rPr>
          <w:rFonts w:ascii="Times New Roman" w:eastAsia="Calibri" w:hAnsi="Times New Roman" w:cs="Times New Roman"/>
          <w:sz w:val="24"/>
          <w:szCs w:val="20"/>
        </w:rPr>
        <w:t xml:space="preserve"> for more information.</w:t>
      </w:r>
    </w:p>
    <w:p w:rsidR="007670DC"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assign tests to a sample record, select </w:t>
      </w:r>
      <w:r w:rsidRPr="002D3422">
        <w:rPr>
          <w:rFonts w:ascii="Times New Roman" w:eastAsia="Calibri" w:hAnsi="Times New Roman" w:cs="Times New Roman"/>
          <w:b/>
          <w:bCs/>
          <w:sz w:val="24"/>
          <w:szCs w:val="20"/>
        </w:rPr>
        <w:t>Assign Tests</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sample row. The system takes you to the Assign Tests guided process.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split a sample record into one or more editable copies, select </w:t>
      </w:r>
      <w:r w:rsidRPr="002D3422">
        <w:rPr>
          <w:rFonts w:ascii="Times New Roman" w:eastAsia="Calibri" w:hAnsi="Times New Roman" w:cs="Times New Roman"/>
          <w:b/>
          <w:bCs/>
          <w:sz w:val="24"/>
          <w:szCs w:val="20"/>
        </w:rPr>
        <w:t>Split Sample Record</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sample row.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display rows for tests assigned to a sample record, click the arrow to expand the sample row. The system lists a row for each test run assigned to the sample record. Each test row includes an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button and values in these fields:</w:t>
      </w:r>
    </w:p>
    <w:p w:rsidR="002D3422" w:rsidRPr="002D3422" w:rsidRDefault="002D3422" w:rsidP="002D3422">
      <w:pPr>
        <w:numPr>
          <w:ilvl w:val="0"/>
          <w:numId w:val="41"/>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Number</w:t>
      </w:r>
    </w:p>
    <w:p w:rsidR="002D3422" w:rsidRPr="002D3422" w:rsidRDefault="002D3422" w:rsidP="002D3422">
      <w:pPr>
        <w:numPr>
          <w:ilvl w:val="0"/>
          <w:numId w:val="41"/>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w:t>
      </w:r>
    </w:p>
    <w:p w:rsidR="002D3422" w:rsidRPr="002D3422" w:rsidRDefault="002D3422" w:rsidP="002D3422">
      <w:pPr>
        <w:numPr>
          <w:ilvl w:val="0"/>
          <w:numId w:val="41"/>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Status</w:t>
      </w:r>
    </w:p>
    <w:p w:rsidR="002D3422" w:rsidRPr="002D3422" w:rsidRDefault="002D3422" w:rsidP="002D3422">
      <w:pPr>
        <w:numPr>
          <w:ilvl w:val="0"/>
          <w:numId w:val="41"/>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Priority</w:t>
      </w:r>
    </w:p>
    <w:p w:rsidR="002D3422" w:rsidRPr="002D3422" w:rsidRDefault="002D3422" w:rsidP="002D3422">
      <w:pPr>
        <w:numPr>
          <w:ilvl w:val="0"/>
          <w:numId w:val="41"/>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Unit</w:t>
      </w:r>
    </w:p>
    <w:p w:rsidR="002D3422" w:rsidRPr="002D3422" w:rsidRDefault="002D3422" w:rsidP="002D3422">
      <w:pPr>
        <w:numPr>
          <w:ilvl w:val="0"/>
          <w:numId w:val="41"/>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Planned Test Start</w:t>
      </w:r>
    </w:p>
    <w:p w:rsidR="002D3422" w:rsidRPr="002D3422" w:rsidRDefault="002D3422" w:rsidP="002D3422">
      <w:pPr>
        <w:numPr>
          <w:ilvl w:val="0"/>
          <w:numId w:val="41"/>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Due</w:t>
      </w:r>
    </w:p>
    <w:p w:rsidR="002D3422" w:rsidRPr="002D3422" w:rsidRDefault="002D3422" w:rsidP="002D3422">
      <w:pPr>
        <w:numPr>
          <w:ilvl w:val="0"/>
          <w:numId w:val="41"/>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Remarks</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You can expand a test row to show additional information about the test. You can view or change information in these fields:</w:t>
      </w:r>
    </w:p>
    <w:p w:rsidR="002D3422" w:rsidRPr="002D3422" w:rsidRDefault="002D3422" w:rsidP="002D3422">
      <w:pPr>
        <w:numPr>
          <w:ilvl w:val="0"/>
          <w:numId w:val="42"/>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Number</w:t>
      </w:r>
    </w:p>
    <w:p w:rsidR="002D3422" w:rsidRPr="002D3422" w:rsidRDefault="002D3422" w:rsidP="002D3422">
      <w:pPr>
        <w:numPr>
          <w:ilvl w:val="0"/>
          <w:numId w:val="42"/>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lastRenderedPageBreak/>
        <w:t>Test</w:t>
      </w:r>
    </w:p>
    <w:p w:rsidR="002D3422" w:rsidRPr="002D3422" w:rsidRDefault="002D3422" w:rsidP="002D3422">
      <w:pPr>
        <w:numPr>
          <w:ilvl w:val="0"/>
          <w:numId w:val="42"/>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Unit</w:t>
      </w:r>
    </w:p>
    <w:p w:rsidR="002D3422" w:rsidRPr="002D3422" w:rsidRDefault="002D3422" w:rsidP="002D3422">
      <w:pPr>
        <w:numPr>
          <w:ilvl w:val="0"/>
          <w:numId w:val="42"/>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Planned Test Start Date</w:t>
      </w:r>
    </w:p>
    <w:p w:rsidR="002D3422" w:rsidRPr="002D3422" w:rsidRDefault="002D3422" w:rsidP="002D3422">
      <w:pPr>
        <w:numPr>
          <w:ilvl w:val="0"/>
          <w:numId w:val="42"/>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Due Date</w:t>
      </w:r>
    </w:p>
    <w:p w:rsidR="002D3422" w:rsidRPr="002D3422" w:rsidRDefault="002D3422" w:rsidP="002D3422">
      <w:pPr>
        <w:numPr>
          <w:ilvl w:val="0"/>
          <w:numId w:val="42"/>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Reportable</w:t>
      </w:r>
    </w:p>
    <w:p w:rsidR="002D3422" w:rsidRPr="002D3422" w:rsidRDefault="002D3422" w:rsidP="002D3422">
      <w:pPr>
        <w:numPr>
          <w:ilvl w:val="0"/>
          <w:numId w:val="42"/>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Status</w:t>
      </w:r>
    </w:p>
    <w:p w:rsidR="002D3422" w:rsidRPr="002D3422" w:rsidRDefault="002D3422" w:rsidP="002D3422">
      <w:pPr>
        <w:numPr>
          <w:ilvl w:val="0"/>
          <w:numId w:val="42"/>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Priority</w:t>
      </w:r>
    </w:p>
    <w:p w:rsidR="002D3422" w:rsidRPr="002D3422" w:rsidRDefault="002D3422" w:rsidP="002D3422">
      <w:pPr>
        <w:numPr>
          <w:ilvl w:val="0"/>
          <w:numId w:val="42"/>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Charge Amount</w:t>
      </w:r>
    </w:p>
    <w:p w:rsidR="002D3422" w:rsidRPr="002D3422" w:rsidRDefault="002D3422" w:rsidP="002D3422">
      <w:pPr>
        <w:numPr>
          <w:ilvl w:val="0"/>
          <w:numId w:val="42"/>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Start Date</w:t>
      </w:r>
    </w:p>
    <w:p w:rsidR="002D3422" w:rsidRPr="002D3422" w:rsidRDefault="002D3422" w:rsidP="002D3422">
      <w:pPr>
        <w:numPr>
          <w:ilvl w:val="0"/>
          <w:numId w:val="42"/>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Actual Completion Date</w:t>
      </w:r>
    </w:p>
    <w:p w:rsidR="002D3422" w:rsidRPr="002D3422" w:rsidRDefault="002D3422" w:rsidP="002D3422">
      <w:pPr>
        <w:numPr>
          <w:ilvl w:val="0"/>
          <w:numId w:val="42"/>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Counts Toward MAA</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For materials or material categories with an action relationship that has a value in the </w:t>
      </w:r>
      <w:r w:rsidRPr="002D3422">
        <w:rPr>
          <w:rFonts w:ascii="Times New Roman" w:eastAsia="Calibri" w:hAnsi="Times New Roman" w:cs="Times New Roman"/>
          <w:b/>
          <w:bCs/>
          <w:sz w:val="24"/>
          <w:szCs w:val="20"/>
        </w:rPr>
        <w:t>Test Start Duration</w:t>
      </w:r>
      <w:r w:rsidRPr="002D3422">
        <w:rPr>
          <w:rFonts w:ascii="Times New Roman" w:eastAsia="Calibri" w:hAnsi="Times New Roman" w:cs="Times New Roman"/>
          <w:sz w:val="24"/>
          <w:szCs w:val="20"/>
        </w:rPr>
        <w:t xml:space="preserve"> field, the system automatically enters a </w:t>
      </w:r>
      <w:r w:rsidRPr="002D3422">
        <w:rPr>
          <w:rFonts w:ascii="Times New Roman" w:eastAsia="Calibri" w:hAnsi="Times New Roman" w:cs="Times New Roman"/>
          <w:b/>
          <w:bCs/>
          <w:sz w:val="24"/>
          <w:szCs w:val="20"/>
        </w:rPr>
        <w:t>Planned Test Start Date</w:t>
      </w:r>
      <w:r w:rsidRPr="002D3422">
        <w:rPr>
          <w:rFonts w:ascii="Times New Roman" w:eastAsia="Calibri" w:hAnsi="Times New Roman" w:cs="Times New Roman"/>
          <w:sz w:val="24"/>
          <w:szCs w:val="20"/>
        </w:rPr>
        <w:t xml:space="preserve">. The planned start date is calculated by adding the </w:t>
      </w:r>
      <w:r w:rsidRPr="002D3422">
        <w:rPr>
          <w:rFonts w:ascii="Times New Roman" w:eastAsia="Calibri" w:hAnsi="Times New Roman" w:cs="Times New Roman"/>
          <w:b/>
          <w:bCs/>
          <w:sz w:val="24"/>
          <w:szCs w:val="20"/>
        </w:rPr>
        <w:t>Test Start Duration</w:t>
      </w:r>
      <w:r w:rsidRPr="002D3422">
        <w:rPr>
          <w:rFonts w:ascii="Times New Roman" w:eastAsia="Calibri" w:hAnsi="Times New Roman" w:cs="Times New Roman"/>
          <w:sz w:val="24"/>
          <w:szCs w:val="20"/>
        </w:rPr>
        <w:t xml:space="preserve"> value to the sample date. You can change the </w:t>
      </w:r>
      <w:r w:rsidRPr="002D3422">
        <w:rPr>
          <w:rFonts w:ascii="Times New Roman" w:eastAsia="Calibri" w:hAnsi="Times New Roman" w:cs="Times New Roman"/>
          <w:b/>
          <w:bCs/>
          <w:sz w:val="24"/>
          <w:szCs w:val="20"/>
        </w:rPr>
        <w:t>Planned Test Start Date</w:t>
      </w:r>
      <w:r w:rsidRPr="002D3422">
        <w:rPr>
          <w:rFonts w:ascii="Times New Roman" w:eastAsia="Calibri" w:hAnsi="Times New Roman" w:cs="Times New Roman"/>
          <w:sz w:val="24"/>
          <w:szCs w:val="20"/>
        </w:rPr>
        <w:t xml:space="preserve"> if needed.</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If needed, you can clear or select the </w:t>
      </w:r>
      <w:r w:rsidRPr="002D3422">
        <w:rPr>
          <w:rFonts w:ascii="Times New Roman" w:eastAsia="Calibri" w:hAnsi="Times New Roman" w:cs="Times New Roman"/>
          <w:b/>
          <w:bCs/>
          <w:sz w:val="24"/>
          <w:szCs w:val="20"/>
        </w:rPr>
        <w:t>Reportable</w:t>
      </w:r>
      <w:r w:rsidRPr="002D3422">
        <w:rPr>
          <w:rFonts w:ascii="Times New Roman" w:eastAsia="Calibri" w:hAnsi="Times New Roman" w:cs="Times New Roman"/>
          <w:sz w:val="24"/>
          <w:szCs w:val="20"/>
        </w:rPr>
        <w:t xml:space="preserve"> and </w:t>
      </w:r>
      <w:r w:rsidRPr="002D3422">
        <w:rPr>
          <w:rFonts w:ascii="Times New Roman" w:eastAsia="Calibri" w:hAnsi="Times New Roman" w:cs="Times New Roman"/>
          <w:b/>
          <w:bCs/>
          <w:sz w:val="24"/>
          <w:szCs w:val="20"/>
        </w:rPr>
        <w:t>MAA</w:t>
      </w:r>
      <w:r w:rsidRPr="002D3422">
        <w:rPr>
          <w:rFonts w:ascii="Times New Roman" w:eastAsia="Calibri" w:hAnsi="Times New Roman" w:cs="Times New Roman"/>
          <w:sz w:val="24"/>
          <w:szCs w:val="20"/>
        </w:rPr>
        <w:t xml:space="preserve"> check boxes. When the </w:t>
      </w:r>
      <w:r w:rsidRPr="002D3422">
        <w:rPr>
          <w:rFonts w:ascii="Times New Roman" w:eastAsia="Calibri" w:hAnsi="Times New Roman" w:cs="Times New Roman"/>
          <w:b/>
          <w:bCs/>
          <w:sz w:val="24"/>
          <w:szCs w:val="20"/>
        </w:rPr>
        <w:t>Reportable</w:t>
      </w:r>
      <w:r w:rsidRPr="002D3422">
        <w:rPr>
          <w:rFonts w:ascii="Times New Roman" w:eastAsia="Calibri" w:hAnsi="Times New Roman" w:cs="Times New Roman"/>
          <w:sz w:val="24"/>
          <w:szCs w:val="20"/>
        </w:rPr>
        <w:t xml:space="preserve"> check box is cleared, the system automatically clears the </w:t>
      </w:r>
      <w:r w:rsidRPr="002D3422">
        <w:rPr>
          <w:rFonts w:ascii="Times New Roman" w:eastAsia="Calibri" w:hAnsi="Times New Roman" w:cs="Times New Roman"/>
          <w:b/>
          <w:bCs/>
          <w:sz w:val="24"/>
          <w:szCs w:val="20"/>
        </w:rPr>
        <w:t>MAA</w:t>
      </w:r>
      <w:r w:rsidRPr="002D3422">
        <w:rPr>
          <w:rFonts w:ascii="Times New Roman" w:eastAsia="Calibri" w:hAnsi="Times New Roman" w:cs="Times New Roman"/>
          <w:sz w:val="24"/>
          <w:szCs w:val="20"/>
        </w:rPr>
        <w:t xml:space="preserve"> check box and makes it read-only. When you select the </w:t>
      </w:r>
      <w:r w:rsidRPr="002D3422">
        <w:rPr>
          <w:rFonts w:ascii="Times New Roman" w:eastAsia="Calibri" w:hAnsi="Times New Roman" w:cs="Times New Roman"/>
          <w:b/>
          <w:bCs/>
          <w:sz w:val="24"/>
          <w:szCs w:val="20"/>
        </w:rPr>
        <w:t>Reportable</w:t>
      </w:r>
      <w:r w:rsidRPr="002D3422">
        <w:rPr>
          <w:rFonts w:ascii="Times New Roman" w:eastAsia="Calibri" w:hAnsi="Times New Roman" w:cs="Times New Roman"/>
          <w:sz w:val="24"/>
          <w:szCs w:val="20"/>
        </w:rPr>
        <w:t xml:space="preserve"> check box, you can modify the value for the </w:t>
      </w:r>
      <w:r w:rsidRPr="002D3422">
        <w:rPr>
          <w:rFonts w:ascii="Times New Roman" w:eastAsia="Calibri" w:hAnsi="Times New Roman" w:cs="Times New Roman"/>
          <w:b/>
          <w:bCs/>
          <w:sz w:val="24"/>
          <w:szCs w:val="20"/>
        </w:rPr>
        <w:t>MAA</w:t>
      </w:r>
      <w:r w:rsidRPr="002D3422">
        <w:rPr>
          <w:rFonts w:ascii="Times New Roman" w:eastAsia="Calibri" w:hAnsi="Times New Roman" w:cs="Times New Roman"/>
          <w:sz w:val="24"/>
          <w:szCs w:val="20"/>
        </w:rPr>
        <w:t xml:space="preserve"> check box.</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record a remark, you must first select the type of remark from the Type field, </w:t>
      </w:r>
      <w:proofErr w:type="gramStart"/>
      <w:r w:rsidRPr="002D3422">
        <w:rPr>
          <w:rFonts w:ascii="Times New Roman" w:eastAsia="Calibri" w:hAnsi="Times New Roman" w:cs="Times New Roman"/>
          <w:sz w:val="24"/>
          <w:szCs w:val="20"/>
        </w:rPr>
        <w:t>then</w:t>
      </w:r>
      <w:proofErr w:type="gramEnd"/>
      <w:r w:rsidRPr="002D3422">
        <w:rPr>
          <w:rFonts w:ascii="Times New Roman" w:eastAsia="Calibri" w:hAnsi="Times New Roman" w:cs="Times New Roman"/>
          <w:sz w:val="24"/>
          <w:szCs w:val="20"/>
        </w:rPr>
        <w:t xml:space="preserve"> enter explanatory text in the Remark text box.</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When you are finished making changes, click the </w:t>
      </w:r>
      <w:r w:rsidRPr="002D3422">
        <w:rPr>
          <w:rFonts w:ascii="Times New Roman" w:eastAsia="Calibri" w:hAnsi="Times New Roman" w:cs="Times New Roman"/>
          <w:b/>
          <w:bCs/>
          <w:sz w:val="24"/>
          <w:szCs w:val="20"/>
        </w:rPr>
        <w:t>Save</w:t>
      </w:r>
      <w:r w:rsidRPr="002D3422">
        <w:rPr>
          <w:rFonts w:ascii="Times New Roman" w:eastAsia="Calibri" w:hAnsi="Times New Roman" w:cs="Times New Roman"/>
          <w:sz w:val="24"/>
          <w:szCs w:val="20"/>
        </w:rPr>
        <w:t xml:space="preserve"> button. The system displays a message to confirm that your changes were saved in the database.</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add another test run for an existing test, select </w:t>
      </w:r>
      <w:r w:rsidRPr="002D3422">
        <w:rPr>
          <w:rFonts w:ascii="Times New Roman" w:eastAsia="Calibri" w:hAnsi="Times New Roman" w:cs="Times New Roman"/>
          <w:b/>
          <w:bCs/>
          <w:sz w:val="24"/>
          <w:szCs w:val="20"/>
        </w:rPr>
        <w:t>Add Test Run</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The </w:t>
      </w:r>
      <w:r w:rsidRPr="002D3422">
        <w:rPr>
          <w:rFonts w:ascii="Times New Roman" w:eastAsia="Calibri" w:hAnsi="Times New Roman" w:cs="Times New Roman"/>
          <w:b/>
          <w:bCs/>
          <w:sz w:val="24"/>
          <w:szCs w:val="20"/>
        </w:rPr>
        <w:t>Add Test Run</w:t>
      </w:r>
      <w:r w:rsidRPr="002D3422">
        <w:rPr>
          <w:rFonts w:ascii="Times New Roman" w:eastAsia="Calibri" w:hAnsi="Times New Roman" w:cs="Times New Roman"/>
          <w:sz w:val="24"/>
          <w:szCs w:val="20"/>
        </w:rPr>
        <w:t xml:space="preserve"> command is not available for tests that are marked as required. The system duplicates the row, increments the test number by one, and saves the change automatically.</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cancel a test run, expand the test row and change the setting in the </w:t>
      </w:r>
      <w:r w:rsidRPr="002D3422">
        <w:rPr>
          <w:rFonts w:ascii="Times New Roman" w:eastAsia="Calibri" w:hAnsi="Times New Roman" w:cs="Times New Roman"/>
          <w:b/>
          <w:bCs/>
          <w:sz w:val="24"/>
          <w:szCs w:val="20"/>
        </w:rPr>
        <w:t>Test Status</w:t>
      </w:r>
      <w:r w:rsidRPr="002D3422">
        <w:rPr>
          <w:rFonts w:ascii="Times New Roman" w:eastAsia="Calibri" w:hAnsi="Times New Roman" w:cs="Times New Roman"/>
          <w:sz w:val="24"/>
          <w:szCs w:val="20"/>
        </w:rPr>
        <w:t xml:space="preserve"> field to </w:t>
      </w:r>
      <w:r w:rsidRPr="002D3422">
        <w:rPr>
          <w:rFonts w:ascii="Times New Roman" w:eastAsia="Calibri" w:hAnsi="Times New Roman" w:cs="Times New Roman"/>
          <w:i/>
          <w:iCs/>
          <w:sz w:val="24"/>
          <w:szCs w:val="20"/>
        </w:rPr>
        <w:t>Test Cancelled</w:t>
      </w:r>
      <w:r w:rsidRPr="002D3422">
        <w:rPr>
          <w:rFonts w:ascii="Times New Roman" w:eastAsia="Calibri" w:hAnsi="Times New Roman" w:cs="Times New Roman"/>
          <w:sz w:val="24"/>
          <w:szCs w:val="20"/>
        </w:rPr>
        <w:t xml:space="preserve">. To save the cancelation, the system requires that you enter a remark with a remark type of </w:t>
      </w:r>
      <w:r w:rsidRPr="002D3422">
        <w:rPr>
          <w:rFonts w:ascii="Times New Roman" w:eastAsia="Calibri" w:hAnsi="Times New Roman" w:cs="Times New Roman"/>
          <w:i/>
          <w:iCs/>
          <w:sz w:val="24"/>
          <w:szCs w:val="20"/>
        </w:rPr>
        <w:t>Cancelled</w:t>
      </w:r>
      <w:r w:rsidRPr="002D3422">
        <w:rPr>
          <w:rFonts w:ascii="Times New Roman" w:eastAsia="Calibri" w:hAnsi="Times New Roman" w:cs="Times New Roman"/>
          <w:sz w:val="24"/>
          <w:szCs w:val="20"/>
        </w:rPr>
        <w:t xml:space="preserve">. In the Remarks section of the row, click the down arrow in the </w:t>
      </w:r>
      <w:r w:rsidRPr="002D3422">
        <w:rPr>
          <w:rFonts w:ascii="Times New Roman" w:eastAsia="Calibri" w:hAnsi="Times New Roman" w:cs="Times New Roman"/>
          <w:b/>
          <w:bCs/>
          <w:sz w:val="24"/>
          <w:szCs w:val="20"/>
        </w:rPr>
        <w:t>Type</w:t>
      </w:r>
      <w:r w:rsidRPr="002D3422">
        <w:rPr>
          <w:rFonts w:ascii="Times New Roman" w:eastAsia="Calibri" w:hAnsi="Times New Roman" w:cs="Times New Roman"/>
          <w:sz w:val="24"/>
          <w:szCs w:val="20"/>
        </w:rPr>
        <w:t xml:space="preserve"> field, and select </w:t>
      </w:r>
      <w:r w:rsidRPr="002D3422">
        <w:rPr>
          <w:rFonts w:ascii="Times New Roman" w:eastAsia="Calibri" w:hAnsi="Times New Roman" w:cs="Times New Roman"/>
          <w:i/>
          <w:iCs/>
          <w:sz w:val="24"/>
          <w:szCs w:val="20"/>
        </w:rPr>
        <w:t>Cancelled</w:t>
      </w:r>
      <w:r w:rsidRPr="002D3422">
        <w:rPr>
          <w:rFonts w:ascii="Times New Roman" w:eastAsia="Calibri" w:hAnsi="Times New Roman" w:cs="Times New Roman"/>
          <w:sz w:val="24"/>
          <w:szCs w:val="20"/>
        </w:rPr>
        <w:t xml:space="preserve">. In the </w:t>
      </w:r>
      <w:r w:rsidRPr="002D3422">
        <w:rPr>
          <w:rFonts w:ascii="Times New Roman" w:eastAsia="Calibri" w:hAnsi="Times New Roman" w:cs="Times New Roman"/>
          <w:b/>
          <w:bCs/>
          <w:sz w:val="24"/>
          <w:szCs w:val="20"/>
        </w:rPr>
        <w:t>Remarks</w:t>
      </w:r>
      <w:r w:rsidRPr="002D3422">
        <w:rPr>
          <w:rFonts w:ascii="Times New Roman" w:eastAsia="Calibri" w:hAnsi="Times New Roman" w:cs="Times New Roman"/>
          <w:sz w:val="24"/>
          <w:szCs w:val="20"/>
        </w:rPr>
        <w:t xml:space="preserve"> box, type the reason for cancelling the test. Click </w:t>
      </w:r>
      <w:r w:rsidRPr="002D3422">
        <w:rPr>
          <w:rFonts w:ascii="Times New Roman" w:eastAsia="Calibri" w:hAnsi="Times New Roman" w:cs="Times New Roman"/>
          <w:b/>
          <w:bCs/>
          <w:sz w:val="24"/>
          <w:szCs w:val="20"/>
        </w:rPr>
        <w:t>Save</w:t>
      </w:r>
      <w:r w:rsidRPr="002D3422">
        <w:rPr>
          <w:rFonts w:ascii="Times New Roman" w:eastAsia="Calibri" w:hAnsi="Times New Roman" w:cs="Times New Roman"/>
          <w:sz w:val="24"/>
          <w:szCs w:val="20"/>
        </w:rPr>
        <w:t xml:space="preserve"> to save the change.</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or edit additional information about a sample record test, select </w:t>
      </w:r>
      <w:proofErr w:type="gramStart"/>
      <w:r w:rsidRPr="002D3422">
        <w:rPr>
          <w:rFonts w:ascii="Times New Roman" w:eastAsia="Calibri" w:hAnsi="Times New Roman" w:cs="Times New Roman"/>
          <w:b/>
          <w:bCs/>
          <w:sz w:val="24"/>
          <w:szCs w:val="20"/>
        </w:rPr>
        <w:t>Open</w:t>
      </w:r>
      <w:proofErr w:type="gramEnd"/>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The system takes you to the </w:t>
      </w:r>
      <w:r w:rsidRPr="002D3422">
        <w:rPr>
          <w:rFonts w:ascii="Times New Roman" w:eastAsia="Calibri" w:hAnsi="Times New Roman" w:cs="Times New Roman"/>
          <w:b/>
          <w:bCs/>
          <w:sz w:val="24"/>
          <w:szCs w:val="20"/>
        </w:rPr>
        <w:t>Testers</w:t>
      </w:r>
      <w:r w:rsidRPr="002D3422">
        <w:rPr>
          <w:rFonts w:ascii="Times New Roman" w:eastAsia="Calibri" w:hAnsi="Times New Roman" w:cs="Times New Roman"/>
          <w:sz w:val="24"/>
          <w:szCs w:val="20"/>
        </w:rPr>
        <w:t xml:space="preserve"> tab on the Sample Record Test Summary. </w:t>
      </w:r>
    </w:p>
    <w:p w:rsidR="002D3422" w:rsidRPr="002D3422" w:rsidRDefault="002D3422" w:rsidP="009A1F45">
      <w:pPr>
        <w:keepNext/>
        <w:keepLines/>
        <w:tabs>
          <w:tab w:val="left" w:pos="432"/>
        </w:tabs>
        <w:spacing w:before="360" w:after="0" w:line="240" w:lineRule="auto"/>
        <w:outlineLvl w:val="2"/>
        <w:rPr>
          <w:rFonts w:ascii="Arial" w:eastAsia="Times New Roman" w:hAnsi="Arial" w:cs="Times New Roman"/>
          <w:b/>
          <w:noProof/>
          <w:sz w:val="24"/>
          <w:szCs w:val="20"/>
        </w:rPr>
      </w:pPr>
      <w:bookmarkStart w:id="51" w:name="reviewing_tests_htm"/>
      <w:bookmarkStart w:id="52" w:name="_Toc457826439"/>
      <w:bookmarkEnd w:id="51"/>
      <w:r w:rsidRPr="002D3422">
        <w:rPr>
          <w:rFonts w:ascii="Arial" w:eastAsia="Times New Roman" w:hAnsi="Arial" w:cs="Times New Roman"/>
          <w:b/>
          <w:noProof/>
          <w:sz w:val="24"/>
          <w:szCs w:val="20"/>
        </w:rPr>
        <w:lastRenderedPageBreak/>
        <w:t>Reviewing Tests</w:t>
      </w:r>
      <w:bookmarkEnd w:id="52"/>
    </w:p>
    <w:p w:rsidR="002D3422" w:rsidRP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2D3162AB" wp14:editId="5AA2F371">
            <wp:extent cx="151130" cy="217249"/>
            <wp:effectExtent l="0" t="0" r="1270" b="0"/>
            <wp:docPr id="39" name="Picture 39"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Review Tests is only included in the Materials component if your agency has configured the system to use list components for test queues instead of worksheets. If your agency uses worksheets, see </w:t>
      </w:r>
      <w:hyperlink w:anchor="using_the_worksheet_to_review_te_4452" w:history="1">
        <w:r w:rsidRPr="002D3422">
          <w:rPr>
            <w:rFonts w:ascii="Arial" w:eastAsia="Calibri" w:hAnsi="Arial" w:cs="Arial"/>
            <w:color w:val="0000FF"/>
            <w:sz w:val="20"/>
            <w:szCs w:val="20"/>
            <w:u w:val="single"/>
          </w:rPr>
          <w:t>Using the Worksheet to Review Tests</w:t>
        </w:r>
      </w:hyperlink>
      <w:r w:rsidRPr="002D3422">
        <w:rPr>
          <w:rFonts w:ascii="Arial" w:eastAsia="Calibri" w:hAnsi="Arial" w:cs="Arial"/>
          <w:bCs/>
          <w:noProof/>
          <w:sz w:val="20"/>
          <w:szCs w:val="20"/>
        </w:rPr>
        <w:t xml:space="preserve">.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The Review Tests component enables you to review a list of sample record tests and their results. You can then mark a test as reviewed, request a retest, or </w:t>
      </w:r>
      <w:proofErr w:type="spellStart"/>
      <w:r w:rsidRPr="002D3422">
        <w:rPr>
          <w:rFonts w:ascii="Times New Roman" w:eastAsia="Calibri" w:hAnsi="Times New Roman" w:cs="Times New Roman"/>
          <w:sz w:val="24"/>
          <w:szCs w:val="20"/>
        </w:rPr>
        <w:t>requeue</w:t>
      </w:r>
      <w:proofErr w:type="spellEnd"/>
      <w:r w:rsidRPr="002D3422">
        <w:rPr>
          <w:rFonts w:ascii="Times New Roman" w:eastAsia="Calibri" w:hAnsi="Times New Roman" w:cs="Times New Roman"/>
          <w:sz w:val="24"/>
          <w:szCs w:val="20"/>
        </w:rPr>
        <w:t xml:space="preserve"> it.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The list on the Review Tests component is filtered to show only those sample record tests appropriate for your user account. For a test to appear in the list, the current user must be a lab tester for the lab unit associated with the sample record test. You must also have a testing qualification for the test method on the sample record tests.</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A test is listed only if it has an appropriate test status, as determined by agency options. By default, the test statuses included are </w:t>
      </w:r>
      <w:r w:rsidRPr="002D3422">
        <w:rPr>
          <w:rFonts w:ascii="Times New Roman" w:eastAsia="Calibri" w:hAnsi="Times New Roman" w:cs="Times New Roman"/>
          <w:i/>
          <w:iCs/>
          <w:sz w:val="24"/>
          <w:szCs w:val="20"/>
        </w:rPr>
        <w:t>Test Complete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Test Approved by Level 1</w:t>
      </w:r>
      <w:r w:rsidRPr="002D3422">
        <w:rPr>
          <w:rFonts w:ascii="Times New Roman" w:eastAsia="Calibri" w:hAnsi="Times New Roman" w:cs="Times New Roman"/>
          <w:sz w:val="24"/>
          <w:szCs w:val="20"/>
        </w:rPr>
        <w:t xml:space="preserve">, and </w:t>
      </w:r>
      <w:r w:rsidRPr="002D3422">
        <w:rPr>
          <w:rFonts w:ascii="Times New Roman" w:eastAsia="Calibri" w:hAnsi="Times New Roman" w:cs="Times New Roman"/>
          <w:i/>
          <w:iCs/>
          <w:sz w:val="24"/>
          <w:szCs w:val="20"/>
        </w:rPr>
        <w:t>Test Referred Back to Lab</w:t>
      </w:r>
      <w:r w:rsidRPr="002D3422">
        <w:rPr>
          <w:rFonts w:ascii="Times New Roman" w:eastAsia="Calibri" w:hAnsi="Times New Roman" w:cs="Times New Roman"/>
          <w:sz w:val="24"/>
          <w:szCs w:val="20"/>
        </w:rPr>
        <w:t xml:space="preserve">. </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You can access this component by clicking the </w:t>
      </w:r>
      <w:r w:rsidRPr="002D3422">
        <w:rPr>
          <w:rFonts w:ascii="Times New Roman" w:eastAsia="Calibri" w:hAnsi="Times New Roman" w:cs="Times New Roman"/>
          <w:b/>
          <w:bCs/>
          <w:sz w:val="24"/>
          <w:szCs w:val="20"/>
        </w:rPr>
        <w:t>Review Tests</w:t>
      </w:r>
      <w:r w:rsidRPr="002D3422">
        <w:rPr>
          <w:rFonts w:ascii="Times New Roman" w:eastAsia="Calibri" w:hAnsi="Times New Roman" w:cs="Times New Roman"/>
          <w:sz w:val="24"/>
          <w:szCs w:val="20"/>
        </w:rPr>
        <w:t xml:space="preserve"> link in the Materials component. Each test row displays read-only values in these fields:</w:t>
      </w:r>
    </w:p>
    <w:p w:rsidR="002D3422" w:rsidRPr="002D3422" w:rsidRDefault="002D3422" w:rsidP="002D3422">
      <w:pPr>
        <w:numPr>
          <w:ilvl w:val="0"/>
          <w:numId w:val="43"/>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Number</w:t>
      </w:r>
    </w:p>
    <w:p w:rsidR="002D3422" w:rsidRPr="002D3422" w:rsidRDefault="002D3422" w:rsidP="002D3422">
      <w:pPr>
        <w:numPr>
          <w:ilvl w:val="0"/>
          <w:numId w:val="43"/>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Description</w:t>
      </w:r>
    </w:p>
    <w:p w:rsidR="002D3422" w:rsidRPr="002D3422" w:rsidRDefault="002D3422" w:rsidP="002D3422">
      <w:pPr>
        <w:numPr>
          <w:ilvl w:val="0"/>
          <w:numId w:val="43"/>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Status</w:t>
      </w:r>
    </w:p>
    <w:p w:rsidR="002D3422" w:rsidRPr="002D3422" w:rsidRDefault="002D3422" w:rsidP="002D3422">
      <w:pPr>
        <w:numPr>
          <w:ilvl w:val="0"/>
          <w:numId w:val="43"/>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Result Value</w:t>
      </w:r>
    </w:p>
    <w:p w:rsidR="002D3422" w:rsidRPr="002D3422" w:rsidRDefault="002D3422" w:rsidP="002D3422">
      <w:pPr>
        <w:numPr>
          <w:ilvl w:val="0"/>
          <w:numId w:val="43"/>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ID</w:t>
      </w:r>
    </w:p>
    <w:p w:rsidR="002D3422" w:rsidRPr="002D3422" w:rsidRDefault="002D3422" w:rsidP="002D3422">
      <w:pPr>
        <w:numPr>
          <w:ilvl w:val="0"/>
          <w:numId w:val="43"/>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Material</w:t>
      </w:r>
    </w:p>
    <w:p w:rsidR="002D3422" w:rsidRPr="002D3422" w:rsidRDefault="002D3422" w:rsidP="002D3422">
      <w:pPr>
        <w:numPr>
          <w:ilvl w:val="0"/>
          <w:numId w:val="43"/>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Unit</w:t>
      </w:r>
    </w:p>
    <w:p w:rsidR="002D3422" w:rsidRPr="002D3422" w:rsidRDefault="002D3422" w:rsidP="002D3422">
      <w:pPr>
        <w:numPr>
          <w:ilvl w:val="0"/>
          <w:numId w:val="43"/>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Priority</w:t>
      </w:r>
    </w:p>
    <w:p w:rsidR="002D3422" w:rsidRPr="002D3422" w:rsidRDefault="002D3422" w:rsidP="002D3422">
      <w:pPr>
        <w:numPr>
          <w:ilvl w:val="0"/>
          <w:numId w:val="43"/>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Remarks</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You can expand a test row to display additional information. You can view or change information in these fields:</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Number</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Method</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Description</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Result Value</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Status</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Priority</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Due Date</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Actual Completion Date</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Retest Test</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Retest Requested</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ID</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lastRenderedPageBreak/>
        <w:t>Material</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Source</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Unit</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Type</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Control Number</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Reference Number</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Sampler</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 xml:space="preserve">Test </w:t>
      </w:r>
      <w:proofErr w:type="spellStart"/>
      <w:r w:rsidRPr="002D3422">
        <w:rPr>
          <w:rFonts w:ascii="Times New Roman" w:eastAsia="Times New Roman" w:hAnsi="Times New Roman" w:cs="Times New Roman"/>
          <w:sz w:val="24"/>
          <w:szCs w:val="20"/>
        </w:rPr>
        <w:t>Requeued</w:t>
      </w:r>
      <w:proofErr w:type="spellEnd"/>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Reportable</w:t>
      </w:r>
    </w:p>
    <w:p w:rsidR="002D3422" w:rsidRPr="002D3422" w:rsidRDefault="002D3422" w:rsidP="002D3422">
      <w:pPr>
        <w:numPr>
          <w:ilvl w:val="0"/>
          <w:numId w:val="44"/>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MAA</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Click in a field and add, change, or delete information as needed.</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You can add remarks in the </w:t>
      </w:r>
      <w:r w:rsidRPr="002D3422">
        <w:rPr>
          <w:rFonts w:ascii="Times New Roman" w:eastAsia="Calibri" w:hAnsi="Times New Roman" w:cs="Times New Roman"/>
          <w:b/>
          <w:bCs/>
          <w:sz w:val="24"/>
          <w:szCs w:val="20"/>
        </w:rPr>
        <w:t>Remarks</w:t>
      </w:r>
      <w:r w:rsidRPr="002D3422">
        <w:rPr>
          <w:rFonts w:ascii="Times New Roman" w:eastAsia="Calibri" w:hAnsi="Times New Roman" w:cs="Times New Roman"/>
          <w:sz w:val="24"/>
          <w:szCs w:val="20"/>
        </w:rPr>
        <w:t xml:space="preserve"> box. To add a remark, first select the type of remark from the Type field, and then enter a comment in the Remarks text box.</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If needed, you can clear or select the </w:t>
      </w:r>
      <w:r w:rsidRPr="002D3422">
        <w:rPr>
          <w:rFonts w:ascii="Times New Roman" w:eastAsia="Calibri" w:hAnsi="Times New Roman" w:cs="Times New Roman"/>
          <w:b/>
          <w:bCs/>
          <w:sz w:val="24"/>
          <w:szCs w:val="20"/>
        </w:rPr>
        <w:t>Reportable</w:t>
      </w:r>
      <w:r w:rsidRPr="002D3422">
        <w:rPr>
          <w:rFonts w:ascii="Times New Roman" w:eastAsia="Calibri" w:hAnsi="Times New Roman" w:cs="Times New Roman"/>
          <w:sz w:val="24"/>
          <w:szCs w:val="20"/>
        </w:rPr>
        <w:t xml:space="preserve"> and </w:t>
      </w:r>
      <w:r w:rsidRPr="002D3422">
        <w:rPr>
          <w:rFonts w:ascii="Times New Roman" w:eastAsia="Calibri" w:hAnsi="Times New Roman" w:cs="Times New Roman"/>
          <w:b/>
          <w:bCs/>
          <w:sz w:val="24"/>
          <w:szCs w:val="20"/>
        </w:rPr>
        <w:t>MAA</w:t>
      </w:r>
      <w:r w:rsidRPr="002D3422">
        <w:rPr>
          <w:rFonts w:ascii="Times New Roman" w:eastAsia="Calibri" w:hAnsi="Times New Roman" w:cs="Times New Roman"/>
          <w:sz w:val="24"/>
          <w:szCs w:val="20"/>
        </w:rPr>
        <w:t xml:space="preserve"> check boxes. When the </w:t>
      </w:r>
      <w:r w:rsidRPr="002D3422">
        <w:rPr>
          <w:rFonts w:ascii="Times New Roman" w:eastAsia="Calibri" w:hAnsi="Times New Roman" w:cs="Times New Roman"/>
          <w:b/>
          <w:bCs/>
          <w:sz w:val="24"/>
          <w:szCs w:val="20"/>
        </w:rPr>
        <w:t>Reportable</w:t>
      </w:r>
      <w:r w:rsidRPr="002D3422">
        <w:rPr>
          <w:rFonts w:ascii="Times New Roman" w:eastAsia="Calibri" w:hAnsi="Times New Roman" w:cs="Times New Roman"/>
          <w:sz w:val="24"/>
          <w:szCs w:val="20"/>
        </w:rPr>
        <w:t xml:space="preserve"> check box is cleared, the system automatically clears the </w:t>
      </w:r>
      <w:r w:rsidRPr="002D3422">
        <w:rPr>
          <w:rFonts w:ascii="Times New Roman" w:eastAsia="Calibri" w:hAnsi="Times New Roman" w:cs="Times New Roman"/>
          <w:b/>
          <w:bCs/>
          <w:sz w:val="24"/>
          <w:szCs w:val="20"/>
        </w:rPr>
        <w:t>MAA</w:t>
      </w:r>
      <w:r w:rsidRPr="002D3422">
        <w:rPr>
          <w:rFonts w:ascii="Times New Roman" w:eastAsia="Calibri" w:hAnsi="Times New Roman" w:cs="Times New Roman"/>
          <w:sz w:val="24"/>
          <w:szCs w:val="20"/>
        </w:rPr>
        <w:t xml:space="preserve"> check box and makes it read-only. When you select the </w:t>
      </w:r>
      <w:r w:rsidRPr="002D3422">
        <w:rPr>
          <w:rFonts w:ascii="Times New Roman" w:eastAsia="Calibri" w:hAnsi="Times New Roman" w:cs="Times New Roman"/>
          <w:b/>
          <w:bCs/>
          <w:sz w:val="24"/>
          <w:szCs w:val="20"/>
        </w:rPr>
        <w:t>Reportable</w:t>
      </w:r>
      <w:r w:rsidRPr="002D3422">
        <w:rPr>
          <w:rFonts w:ascii="Times New Roman" w:eastAsia="Calibri" w:hAnsi="Times New Roman" w:cs="Times New Roman"/>
          <w:sz w:val="24"/>
          <w:szCs w:val="20"/>
        </w:rPr>
        <w:t xml:space="preserve"> check box, you can modify the value for the </w:t>
      </w:r>
      <w:r w:rsidRPr="002D3422">
        <w:rPr>
          <w:rFonts w:ascii="Times New Roman" w:eastAsia="Calibri" w:hAnsi="Times New Roman" w:cs="Times New Roman"/>
          <w:b/>
          <w:bCs/>
          <w:sz w:val="24"/>
          <w:szCs w:val="20"/>
        </w:rPr>
        <w:t>MAA</w:t>
      </w:r>
      <w:r w:rsidRPr="002D3422">
        <w:rPr>
          <w:rFonts w:ascii="Times New Roman" w:eastAsia="Calibri" w:hAnsi="Times New Roman" w:cs="Times New Roman"/>
          <w:sz w:val="24"/>
          <w:szCs w:val="20"/>
        </w:rPr>
        <w:t xml:space="preserve"> check box. At least one test that has not been cancelled must be marked as reportable.</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The </w:t>
      </w:r>
      <w:r w:rsidRPr="002D3422">
        <w:rPr>
          <w:rFonts w:ascii="Times New Roman" w:eastAsia="Calibri" w:hAnsi="Times New Roman" w:cs="Times New Roman"/>
          <w:b/>
          <w:bCs/>
          <w:sz w:val="24"/>
          <w:szCs w:val="20"/>
        </w:rPr>
        <w:t>Test Result Value</w:t>
      </w:r>
      <w:r w:rsidRPr="002D3422">
        <w:rPr>
          <w:rFonts w:ascii="Times New Roman" w:eastAsia="Calibri" w:hAnsi="Times New Roman" w:cs="Times New Roman"/>
          <w:sz w:val="24"/>
          <w:szCs w:val="20"/>
        </w:rPr>
        <w:t xml:space="preserve"> field might be editable depending on the access level assigned to your user role, the setting for the </w:t>
      </w:r>
      <w:r w:rsidRPr="002D3422">
        <w:rPr>
          <w:rFonts w:ascii="Times New Roman" w:eastAsia="Calibri" w:hAnsi="Times New Roman" w:cs="Times New Roman"/>
          <w:i/>
          <w:iCs/>
          <w:sz w:val="24"/>
          <w:szCs w:val="20"/>
        </w:rPr>
        <w:t xml:space="preserve">Allow Test Result Value Modification </w:t>
      </w:r>
      <w:proofErr w:type="gramStart"/>
      <w:r w:rsidRPr="002D3422">
        <w:rPr>
          <w:rFonts w:ascii="Times New Roman" w:eastAsia="Calibri" w:hAnsi="Times New Roman" w:cs="Times New Roman"/>
          <w:i/>
          <w:iCs/>
          <w:sz w:val="24"/>
          <w:szCs w:val="20"/>
        </w:rPr>
        <w:t>During</w:t>
      </w:r>
      <w:proofErr w:type="gramEnd"/>
      <w:r w:rsidRPr="002D3422">
        <w:rPr>
          <w:rFonts w:ascii="Times New Roman" w:eastAsia="Calibri" w:hAnsi="Times New Roman" w:cs="Times New Roman"/>
          <w:i/>
          <w:iCs/>
          <w:sz w:val="24"/>
          <w:szCs w:val="20"/>
        </w:rPr>
        <w:t xml:space="preserve"> Test Review State</w:t>
      </w:r>
      <w:r w:rsidRPr="002D3422">
        <w:rPr>
          <w:rFonts w:ascii="Times New Roman" w:eastAsia="Calibri" w:hAnsi="Times New Roman" w:cs="Times New Roman"/>
          <w:sz w:val="24"/>
          <w:szCs w:val="20"/>
        </w:rPr>
        <w:t xml:space="preserve"> agency option, the current test status, and the setting for the </w:t>
      </w:r>
      <w:r w:rsidRPr="002D3422">
        <w:rPr>
          <w:rFonts w:ascii="Times New Roman" w:eastAsia="Calibri" w:hAnsi="Times New Roman" w:cs="Times New Roman"/>
          <w:i/>
          <w:iCs/>
          <w:sz w:val="24"/>
          <w:szCs w:val="20"/>
        </w:rPr>
        <w:t>Enter Test Results</w:t>
      </w:r>
      <w:r w:rsidRPr="002D3422">
        <w:rPr>
          <w:rFonts w:ascii="Times New Roman" w:eastAsia="Calibri" w:hAnsi="Times New Roman" w:cs="Times New Roman"/>
          <w:sz w:val="24"/>
          <w:szCs w:val="20"/>
        </w:rPr>
        <w:t xml:space="preserve"> agency option. Otherwise, the </w:t>
      </w:r>
      <w:r w:rsidRPr="002D3422">
        <w:rPr>
          <w:rFonts w:ascii="Times New Roman" w:eastAsia="Calibri" w:hAnsi="Times New Roman" w:cs="Times New Roman"/>
          <w:b/>
          <w:bCs/>
          <w:sz w:val="24"/>
          <w:szCs w:val="20"/>
        </w:rPr>
        <w:t>Test Result Value</w:t>
      </w:r>
      <w:r w:rsidRPr="002D3422">
        <w:rPr>
          <w:rFonts w:ascii="Times New Roman" w:eastAsia="Calibri" w:hAnsi="Times New Roman" w:cs="Times New Roman"/>
          <w:sz w:val="24"/>
          <w:szCs w:val="20"/>
        </w:rPr>
        <w:t xml:space="preserve"> field is read-only. If you modify the </w:t>
      </w:r>
      <w:r w:rsidRPr="002D3422">
        <w:rPr>
          <w:rFonts w:ascii="Times New Roman" w:eastAsia="Calibri" w:hAnsi="Times New Roman" w:cs="Times New Roman"/>
          <w:b/>
          <w:bCs/>
          <w:sz w:val="24"/>
          <w:szCs w:val="20"/>
        </w:rPr>
        <w:t>Test Result Value</w:t>
      </w:r>
      <w:r w:rsidRPr="002D3422">
        <w:rPr>
          <w:rFonts w:ascii="Times New Roman" w:eastAsia="Calibri" w:hAnsi="Times New Roman" w:cs="Times New Roman"/>
          <w:sz w:val="24"/>
          <w:szCs w:val="20"/>
        </w:rPr>
        <w:t>, you are required to enter a remark.</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When you are finished making changes, click the </w:t>
      </w:r>
      <w:r w:rsidRPr="002D3422">
        <w:rPr>
          <w:rFonts w:ascii="Times New Roman" w:eastAsia="Calibri" w:hAnsi="Times New Roman" w:cs="Times New Roman"/>
          <w:b/>
          <w:bCs/>
          <w:sz w:val="24"/>
          <w:szCs w:val="20"/>
        </w:rPr>
        <w:t>Save</w:t>
      </w:r>
      <w:r w:rsidRPr="002D3422">
        <w:rPr>
          <w:rFonts w:ascii="Times New Roman" w:eastAsia="Calibri" w:hAnsi="Times New Roman" w:cs="Times New Roman"/>
          <w:sz w:val="24"/>
          <w:szCs w:val="20"/>
        </w:rPr>
        <w:t xml:space="preserve"> button.</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or change additional information about a sample record test, click the </w:t>
      </w:r>
      <w:r w:rsidRPr="002D3422">
        <w:rPr>
          <w:rFonts w:ascii="Times New Roman" w:eastAsia="Calibri" w:hAnsi="Times New Roman" w:cs="Times New Roman"/>
          <w:b/>
          <w:bCs/>
          <w:sz w:val="24"/>
          <w:szCs w:val="20"/>
        </w:rPr>
        <w:t>Test Number</w:t>
      </w:r>
      <w:r w:rsidRPr="002D3422">
        <w:rPr>
          <w:rFonts w:ascii="Times New Roman" w:eastAsia="Calibri" w:hAnsi="Times New Roman" w:cs="Times New Roman"/>
          <w:sz w:val="24"/>
          <w:szCs w:val="20"/>
        </w:rPr>
        <w:t xml:space="preserve"> link, or select </w:t>
      </w:r>
      <w:r w:rsidRPr="002D3422">
        <w:rPr>
          <w:rFonts w:ascii="Times New Roman" w:eastAsia="Calibri" w:hAnsi="Times New Roman" w:cs="Times New Roman"/>
          <w:b/>
          <w:bCs/>
          <w:sz w:val="24"/>
          <w:szCs w:val="20"/>
        </w:rPr>
        <w:t>Open</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The system takes you to the Sample Record Test Summary. See </w:t>
      </w:r>
      <w:hyperlink w:anchor="maintaingsamplerecord" w:history="1">
        <w:r w:rsidRPr="002D3422">
          <w:rPr>
            <w:rFonts w:ascii="Times New Roman" w:eastAsia="Calibri" w:hAnsi="Times New Roman" w:cs="Times New Roman"/>
            <w:color w:val="0000FF"/>
            <w:sz w:val="24"/>
            <w:szCs w:val="20"/>
            <w:u w:val="single"/>
          </w:rPr>
          <w:t>Maintaining Sample Record Tests</w:t>
        </w:r>
      </w:hyperlink>
      <w:r w:rsidRPr="002D3422">
        <w:rPr>
          <w:rFonts w:ascii="Times New Roman" w:eastAsia="Calibri" w:hAnsi="Times New Roman" w:cs="Times New Roman"/>
          <w:sz w:val="24"/>
          <w:szCs w:val="20"/>
        </w:rPr>
        <w:t xml:space="preserve"> for more information.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mark a test as reviewed by Level 1, select </w:t>
      </w:r>
      <w:r w:rsidRPr="002D3422">
        <w:rPr>
          <w:rFonts w:ascii="Times New Roman" w:eastAsia="Calibri" w:hAnsi="Times New Roman" w:cs="Times New Roman"/>
          <w:b/>
          <w:bCs/>
          <w:sz w:val="24"/>
          <w:szCs w:val="20"/>
        </w:rPr>
        <w:t xml:space="preserve">Mark Test Reviewed </w:t>
      </w:r>
      <w:proofErr w:type="gramStart"/>
      <w:r w:rsidRPr="002D3422">
        <w:rPr>
          <w:rFonts w:ascii="Times New Roman" w:eastAsia="Calibri" w:hAnsi="Times New Roman" w:cs="Times New Roman"/>
          <w:b/>
          <w:bCs/>
          <w:sz w:val="24"/>
          <w:szCs w:val="20"/>
        </w:rPr>
        <w:t>By</w:t>
      </w:r>
      <w:proofErr w:type="gramEnd"/>
      <w:r w:rsidRPr="002D3422">
        <w:rPr>
          <w:rFonts w:ascii="Times New Roman" w:eastAsia="Calibri" w:hAnsi="Times New Roman" w:cs="Times New Roman"/>
          <w:b/>
          <w:bCs/>
          <w:sz w:val="24"/>
          <w:szCs w:val="20"/>
        </w:rPr>
        <w:t xml:space="preserve"> Level 1</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The system changes the Test Status to </w:t>
      </w:r>
      <w:r w:rsidRPr="002D3422">
        <w:rPr>
          <w:rFonts w:ascii="Times New Roman" w:eastAsia="Calibri" w:hAnsi="Times New Roman" w:cs="Times New Roman"/>
          <w:i/>
          <w:iCs/>
          <w:sz w:val="24"/>
          <w:szCs w:val="20"/>
        </w:rPr>
        <w:t xml:space="preserve">Reviewed </w:t>
      </w:r>
      <w:proofErr w:type="gramStart"/>
      <w:r w:rsidRPr="002D3422">
        <w:rPr>
          <w:rFonts w:ascii="Times New Roman" w:eastAsia="Calibri" w:hAnsi="Times New Roman" w:cs="Times New Roman"/>
          <w:i/>
          <w:iCs/>
          <w:sz w:val="24"/>
          <w:szCs w:val="20"/>
        </w:rPr>
        <w:t>By</w:t>
      </w:r>
      <w:proofErr w:type="gramEnd"/>
      <w:r w:rsidRPr="002D3422">
        <w:rPr>
          <w:rFonts w:ascii="Times New Roman" w:eastAsia="Calibri" w:hAnsi="Times New Roman" w:cs="Times New Roman"/>
          <w:i/>
          <w:iCs/>
          <w:sz w:val="24"/>
          <w:szCs w:val="20"/>
        </w:rPr>
        <w:t xml:space="preserve"> Level 1</w:t>
      </w:r>
      <w:r w:rsidRPr="002D3422">
        <w:rPr>
          <w:rFonts w:ascii="Times New Roman" w:eastAsia="Calibri" w:hAnsi="Times New Roman" w:cs="Times New Roman"/>
          <w:sz w:val="24"/>
          <w:szCs w:val="20"/>
        </w:rPr>
        <w:t xml:space="preserve">. To mark a test as reviewed by Level 1, the test must have a test status of </w:t>
      </w:r>
      <w:r w:rsidRPr="002D3422">
        <w:rPr>
          <w:rFonts w:ascii="Times New Roman" w:eastAsia="Calibri" w:hAnsi="Times New Roman" w:cs="Times New Roman"/>
          <w:i/>
          <w:iCs/>
          <w:sz w:val="24"/>
          <w:szCs w:val="20"/>
        </w:rPr>
        <w:t>Test Complete</w:t>
      </w:r>
      <w:r w:rsidRPr="002D3422">
        <w:rPr>
          <w:rFonts w:ascii="Times New Roman" w:eastAsia="Calibri" w:hAnsi="Times New Roman" w:cs="Times New Roman"/>
          <w:sz w:val="24"/>
          <w:szCs w:val="20"/>
        </w:rPr>
        <w:t xml:space="preserve"> or higher. The </w:t>
      </w:r>
      <w:r w:rsidRPr="002D3422">
        <w:rPr>
          <w:rFonts w:ascii="Times New Roman" w:eastAsia="Calibri" w:hAnsi="Times New Roman" w:cs="Times New Roman"/>
          <w:b/>
          <w:bCs/>
          <w:sz w:val="24"/>
          <w:szCs w:val="20"/>
        </w:rPr>
        <w:t xml:space="preserve">Mark Test Reviewed </w:t>
      </w:r>
      <w:proofErr w:type="gramStart"/>
      <w:r w:rsidRPr="002D3422">
        <w:rPr>
          <w:rFonts w:ascii="Times New Roman" w:eastAsia="Calibri" w:hAnsi="Times New Roman" w:cs="Times New Roman"/>
          <w:b/>
          <w:bCs/>
          <w:sz w:val="24"/>
          <w:szCs w:val="20"/>
        </w:rPr>
        <w:t>By</w:t>
      </w:r>
      <w:proofErr w:type="gramEnd"/>
      <w:r w:rsidRPr="002D3422">
        <w:rPr>
          <w:rFonts w:ascii="Times New Roman" w:eastAsia="Calibri" w:hAnsi="Times New Roman" w:cs="Times New Roman"/>
          <w:b/>
          <w:bCs/>
          <w:sz w:val="24"/>
          <w:szCs w:val="20"/>
        </w:rPr>
        <w:t xml:space="preserve"> Level 1</w:t>
      </w:r>
      <w:r w:rsidRPr="002D3422">
        <w:rPr>
          <w:rFonts w:ascii="Times New Roman" w:eastAsia="Calibri" w:hAnsi="Times New Roman" w:cs="Times New Roman"/>
          <w:sz w:val="24"/>
          <w:szCs w:val="20"/>
        </w:rPr>
        <w:t xml:space="preserve"> command is not available unless your active user role is assigned access rights.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mark a test a reviewed by Level 2, select </w:t>
      </w:r>
      <w:r w:rsidRPr="002D3422">
        <w:rPr>
          <w:rFonts w:ascii="Times New Roman" w:eastAsia="Calibri" w:hAnsi="Times New Roman" w:cs="Times New Roman"/>
          <w:b/>
          <w:bCs/>
          <w:sz w:val="24"/>
          <w:szCs w:val="20"/>
        </w:rPr>
        <w:t xml:space="preserve">Mark Test Reviewed </w:t>
      </w:r>
      <w:proofErr w:type="gramStart"/>
      <w:r w:rsidRPr="002D3422">
        <w:rPr>
          <w:rFonts w:ascii="Times New Roman" w:eastAsia="Calibri" w:hAnsi="Times New Roman" w:cs="Times New Roman"/>
          <w:b/>
          <w:bCs/>
          <w:sz w:val="24"/>
          <w:szCs w:val="20"/>
        </w:rPr>
        <w:t>By</w:t>
      </w:r>
      <w:proofErr w:type="gramEnd"/>
      <w:r w:rsidRPr="002D3422">
        <w:rPr>
          <w:rFonts w:ascii="Times New Roman" w:eastAsia="Calibri" w:hAnsi="Times New Roman" w:cs="Times New Roman"/>
          <w:b/>
          <w:bCs/>
          <w:sz w:val="24"/>
          <w:szCs w:val="20"/>
        </w:rPr>
        <w:t xml:space="preserve"> Level 2</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The system changes the Test Status to </w:t>
      </w:r>
      <w:r w:rsidRPr="002D3422">
        <w:rPr>
          <w:rFonts w:ascii="Times New Roman" w:eastAsia="Calibri" w:hAnsi="Times New Roman" w:cs="Times New Roman"/>
          <w:i/>
          <w:iCs/>
          <w:sz w:val="24"/>
          <w:szCs w:val="20"/>
        </w:rPr>
        <w:t xml:space="preserve">Reviewed </w:t>
      </w:r>
      <w:proofErr w:type="gramStart"/>
      <w:r w:rsidRPr="002D3422">
        <w:rPr>
          <w:rFonts w:ascii="Times New Roman" w:eastAsia="Calibri" w:hAnsi="Times New Roman" w:cs="Times New Roman"/>
          <w:i/>
          <w:iCs/>
          <w:sz w:val="24"/>
          <w:szCs w:val="20"/>
        </w:rPr>
        <w:t>By</w:t>
      </w:r>
      <w:proofErr w:type="gramEnd"/>
      <w:r w:rsidRPr="002D3422">
        <w:rPr>
          <w:rFonts w:ascii="Times New Roman" w:eastAsia="Calibri" w:hAnsi="Times New Roman" w:cs="Times New Roman"/>
          <w:i/>
          <w:iCs/>
          <w:sz w:val="24"/>
          <w:szCs w:val="20"/>
        </w:rPr>
        <w:t xml:space="preserve"> Level 2</w:t>
      </w:r>
      <w:r w:rsidRPr="002D3422">
        <w:rPr>
          <w:rFonts w:ascii="Times New Roman" w:eastAsia="Calibri" w:hAnsi="Times New Roman" w:cs="Times New Roman"/>
          <w:sz w:val="24"/>
          <w:szCs w:val="20"/>
        </w:rPr>
        <w:t xml:space="preserve">. To mark a test as reviewed by Level 2, the test must have a test status of </w:t>
      </w:r>
      <w:r w:rsidRPr="002D3422">
        <w:rPr>
          <w:rFonts w:ascii="Times New Roman" w:eastAsia="Calibri" w:hAnsi="Times New Roman" w:cs="Times New Roman"/>
          <w:i/>
          <w:iCs/>
          <w:sz w:val="24"/>
          <w:szCs w:val="20"/>
        </w:rPr>
        <w:t>Test Complete</w:t>
      </w:r>
      <w:r w:rsidRPr="002D3422">
        <w:rPr>
          <w:rFonts w:ascii="Times New Roman" w:eastAsia="Calibri" w:hAnsi="Times New Roman" w:cs="Times New Roman"/>
          <w:sz w:val="24"/>
          <w:szCs w:val="20"/>
        </w:rPr>
        <w:t xml:space="preserve"> or </w:t>
      </w:r>
      <w:r w:rsidRPr="002D3422">
        <w:rPr>
          <w:rFonts w:ascii="Times New Roman" w:eastAsia="Calibri" w:hAnsi="Times New Roman" w:cs="Times New Roman"/>
          <w:i/>
          <w:iCs/>
          <w:sz w:val="24"/>
          <w:szCs w:val="20"/>
        </w:rPr>
        <w:t xml:space="preserve">Reviewed </w:t>
      </w:r>
      <w:proofErr w:type="gramStart"/>
      <w:r w:rsidRPr="002D3422">
        <w:rPr>
          <w:rFonts w:ascii="Times New Roman" w:eastAsia="Calibri" w:hAnsi="Times New Roman" w:cs="Times New Roman"/>
          <w:i/>
          <w:iCs/>
          <w:sz w:val="24"/>
          <w:szCs w:val="20"/>
        </w:rPr>
        <w:t>By</w:t>
      </w:r>
      <w:proofErr w:type="gramEnd"/>
      <w:r w:rsidRPr="002D3422">
        <w:rPr>
          <w:rFonts w:ascii="Times New Roman" w:eastAsia="Calibri" w:hAnsi="Times New Roman" w:cs="Times New Roman"/>
          <w:i/>
          <w:iCs/>
          <w:sz w:val="24"/>
          <w:szCs w:val="20"/>
        </w:rPr>
        <w:t xml:space="preserve"> Level 1</w:t>
      </w:r>
      <w:r w:rsidRPr="002D3422">
        <w:rPr>
          <w:rFonts w:ascii="Times New Roman" w:eastAsia="Calibri" w:hAnsi="Times New Roman" w:cs="Times New Roman"/>
          <w:sz w:val="24"/>
          <w:szCs w:val="20"/>
        </w:rPr>
        <w:t xml:space="preserve">. The </w:t>
      </w:r>
      <w:r w:rsidRPr="002D3422">
        <w:rPr>
          <w:rFonts w:ascii="Times New Roman" w:eastAsia="Calibri" w:hAnsi="Times New Roman" w:cs="Times New Roman"/>
          <w:b/>
          <w:bCs/>
          <w:sz w:val="24"/>
          <w:szCs w:val="20"/>
        </w:rPr>
        <w:t xml:space="preserve">Mark Test Reviewed </w:t>
      </w:r>
      <w:proofErr w:type="gramStart"/>
      <w:r w:rsidRPr="002D3422">
        <w:rPr>
          <w:rFonts w:ascii="Times New Roman" w:eastAsia="Calibri" w:hAnsi="Times New Roman" w:cs="Times New Roman"/>
          <w:b/>
          <w:bCs/>
          <w:sz w:val="24"/>
          <w:szCs w:val="20"/>
        </w:rPr>
        <w:t>By</w:t>
      </w:r>
      <w:proofErr w:type="gramEnd"/>
      <w:r w:rsidRPr="002D3422">
        <w:rPr>
          <w:rFonts w:ascii="Times New Roman" w:eastAsia="Calibri" w:hAnsi="Times New Roman" w:cs="Times New Roman"/>
          <w:b/>
          <w:bCs/>
          <w:sz w:val="24"/>
          <w:szCs w:val="20"/>
        </w:rPr>
        <w:t xml:space="preserve"> Level 2</w:t>
      </w:r>
      <w:r w:rsidRPr="002D3422">
        <w:rPr>
          <w:rFonts w:ascii="Times New Roman" w:eastAsia="Calibri" w:hAnsi="Times New Roman" w:cs="Times New Roman"/>
          <w:sz w:val="24"/>
          <w:szCs w:val="20"/>
        </w:rPr>
        <w:t xml:space="preserve"> command is not available unless your active user role is assigned access rights. </w:t>
      </w:r>
    </w:p>
    <w:p w:rsid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lastRenderedPageBreak/>
        <w:drawing>
          <wp:inline distT="0" distB="0" distL="0" distR="0" wp14:anchorId="38620E2B" wp14:editId="24C6527A">
            <wp:extent cx="151130" cy="217249"/>
            <wp:effectExtent l="0" t="0" r="1270" b="0"/>
            <wp:docPr id="40" name="Picture 40"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Whenever a sample record test status is changed, the system checks for the presence of a matching alternate test workflow. If one is found, the system changes the test status to the status indicated by the alternate test workflow</w:t>
      </w:r>
      <w:r w:rsidR="008A274C">
        <w:rPr>
          <w:rFonts w:ascii="Arial" w:eastAsia="Calibri" w:hAnsi="Arial" w:cs="Arial"/>
          <w:bCs/>
          <w:noProof/>
          <w:sz w:val="20"/>
          <w:szCs w:val="20"/>
        </w:rPr>
        <w:t>.</w:t>
      </w:r>
    </w:p>
    <w:p w:rsidR="008A274C" w:rsidRPr="002D3422" w:rsidRDefault="008A274C" w:rsidP="002D3422">
      <w:pPr>
        <w:keepLines/>
        <w:spacing w:before="240" w:after="120" w:line="240" w:lineRule="auto"/>
        <w:ind w:left="1080" w:right="360" w:hanging="360"/>
        <w:rPr>
          <w:rFonts w:ascii="Arial" w:eastAsia="Calibri" w:hAnsi="Arial" w:cs="Arial"/>
          <w:bCs/>
          <w:noProof/>
          <w:sz w:val="20"/>
          <w:szCs w:val="20"/>
        </w:rPr>
      </w:pP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request that a test be retested, select </w:t>
      </w:r>
      <w:r w:rsidRPr="002D3422">
        <w:rPr>
          <w:rFonts w:ascii="Times New Roman" w:eastAsia="Calibri" w:hAnsi="Times New Roman" w:cs="Times New Roman"/>
          <w:b/>
          <w:bCs/>
          <w:sz w:val="24"/>
          <w:szCs w:val="20"/>
        </w:rPr>
        <w:t>Request Retest</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See </w:t>
      </w:r>
      <w:hyperlink w:anchor="reviewing_tests_htm_requesting_a_4201" w:history="1">
        <w:r w:rsidRPr="002D3422">
          <w:rPr>
            <w:rFonts w:ascii="Times New Roman" w:eastAsia="Calibri" w:hAnsi="Times New Roman" w:cs="Times New Roman"/>
            <w:color w:val="0000FF"/>
            <w:sz w:val="24"/>
            <w:szCs w:val="20"/>
            <w:u w:val="single"/>
          </w:rPr>
          <w:t>Requesting a Retest</w:t>
        </w:r>
      </w:hyperlink>
      <w:r w:rsidRPr="002D3422">
        <w:rPr>
          <w:rFonts w:ascii="Times New Roman" w:eastAsia="Calibri" w:hAnsi="Times New Roman" w:cs="Times New Roman"/>
          <w:sz w:val="24"/>
          <w:szCs w:val="20"/>
        </w:rPr>
        <w:t xml:space="preserve"> for more information.</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return a test to the tester for additional review or comments, select </w:t>
      </w:r>
      <w:proofErr w:type="spellStart"/>
      <w:r w:rsidRPr="002D3422">
        <w:rPr>
          <w:rFonts w:ascii="Times New Roman" w:eastAsia="Calibri" w:hAnsi="Times New Roman" w:cs="Times New Roman"/>
          <w:b/>
          <w:bCs/>
          <w:sz w:val="24"/>
          <w:szCs w:val="20"/>
        </w:rPr>
        <w:t>Requeue</w:t>
      </w:r>
      <w:proofErr w:type="spellEnd"/>
      <w:r w:rsidRPr="002D3422">
        <w:rPr>
          <w:rFonts w:ascii="Times New Roman" w:eastAsia="Calibri" w:hAnsi="Times New Roman" w:cs="Times New Roman"/>
          <w:b/>
          <w:bCs/>
          <w:sz w:val="24"/>
          <w:szCs w:val="20"/>
        </w:rPr>
        <w:t xml:space="preserve"> Test</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The system changes the test status to </w:t>
      </w:r>
      <w:proofErr w:type="spellStart"/>
      <w:r w:rsidRPr="002D3422">
        <w:rPr>
          <w:rFonts w:ascii="Times New Roman" w:eastAsia="Calibri" w:hAnsi="Times New Roman" w:cs="Times New Roman"/>
          <w:i/>
          <w:iCs/>
          <w:sz w:val="24"/>
          <w:szCs w:val="20"/>
        </w:rPr>
        <w:t>Requeued</w:t>
      </w:r>
      <w:proofErr w:type="spellEnd"/>
      <w:r w:rsidRPr="002D3422">
        <w:rPr>
          <w:rFonts w:ascii="Times New Roman" w:eastAsia="Calibri" w:hAnsi="Times New Roman" w:cs="Times New Roman"/>
          <w:sz w:val="24"/>
          <w:szCs w:val="20"/>
        </w:rPr>
        <w:t xml:space="preserve"> and the </w:t>
      </w:r>
      <w:r w:rsidRPr="002D3422">
        <w:rPr>
          <w:rFonts w:ascii="Times New Roman" w:eastAsia="Calibri" w:hAnsi="Times New Roman" w:cs="Times New Roman"/>
          <w:b/>
          <w:bCs/>
          <w:sz w:val="24"/>
          <w:szCs w:val="20"/>
        </w:rPr>
        <w:t xml:space="preserve">Test </w:t>
      </w:r>
      <w:proofErr w:type="spellStart"/>
      <w:r w:rsidRPr="002D3422">
        <w:rPr>
          <w:rFonts w:ascii="Times New Roman" w:eastAsia="Calibri" w:hAnsi="Times New Roman" w:cs="Times New Roman"/>
          <w:b/>
          <w:bCs/>
          <w:sz w:val="24"/>
          <w:szCs w:val="20"/>
        </w:rPr>
        <w:t>Requeued</w:t>
      </w:r>
      <w:proofErr w:type="spellEnd"/>
      <w:r w:rsidRPr="002D3422">
        <w:rPr>
          <w:rFonts w:ascii="Times New Roman" w:eastAsia="Calibri" w:hAnsi="Times New Roman" w:cs="Times New Roman"/>
          <w:sz w:val="24"/>
          <w:szCs w:val="20"/>
        </w:rPr>
        <w:t xml:space="preserve"> field to </w:t>
      </w:r>
      <w:r w:rsidRPr="002D3422">
        <w:rPr>
          <w:rFonts w:ascii="Times New Roman" w:eastAsia="Calibri" w:hAnsi="Times New Roman" w:cs="Times New Roman"/>
          <w:i/>
          <w:iCs/>
          <w:sz w:val="24"/>
          <w:szCs w:val="20"/>
        </w:rPr>
        <w:t>Yes</w:t>
      </w:r>
      <w:r w:rsidRPr="002D3422">
        <w:rPr>
          <w:rFonts w:ascii="Times New Roman" w:eastAsia="Calibri" w:hAnsi="Times New Roman" w:cs="Times New Roman"/>
          <w:sz w:val="24"/>
          <w:szCs w:val="20"/>
        </w:rPr>
        <w:t xml:space="preserve">. See </w:t>
      </w:r>
      <w:hyperlink w:anchor="entering_test_results_htm" w:history="1">
        <w:r w:rsidRPr="002D3422">
          <w:rPr>
            <w:rFonts w:ascii="Times New Roman" w:eastAsia="Calibri" w:hAnsi="Times New Roman" w:cs="Times New Roman"/>
            <w:color w:val="0000FF"/>
            <w:sz w:val="24"/>
            <w:szCs w:val="20"/>
            <w:u w:val="single"/>
          </w:rPr>
          <w:t>Entering Test Results</w:t>
        </w:r>
      </w:hyperlink>
      <w:r w:rsidRPr="002D3422">
        <w:rPr>
          <w:rFonts w:ascii="Times New Roman" w:eastAsia="Calibri" w:hAnsi="Times New Roman" w:cs="Times New Roman"/>
          <w:sz w:val="24"/>
          <w:szCs w:val="20"/>
        </w:rPr>
        <w:t xml:space="preserve"> for more information.</w:t>
      </w:r>
    </w:p>
    <w:p w:rsidR="008A274C"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the original test associated with a retest, select </w:t>
      </w:r>
      <w:r w:rsidRPr="002D3422">
        <w:rPr>
          <w:rFonts w:ascii="Times New Roman" w:eastAsia="Calibri" w:hAnsi="Times New Roman" w:cs="Times New Roman"/>
          <w:b/>
          <w:bCs/>
          <w:sz w:val="24"/>
          <w:szCs w:val="20"/>
        </w:rPr>
        <w:t>Original Test</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retest row. The </w:t>
      </w:r>
      <w:r w:rsidRPr="002D3422">
        <w:rPr>
          <w:rFonts w:ascii="Times New Roman" w:eastAsia="Calibri" w:hAnsi="Times New Roman" w:cs="Times New Roman"/>
          <w:b/>
          <w:bCs/>
          <w:sz w:val="24"/>
          <w:szCs w:val="20"/>
        </w:rPr>
        <w:t>Original Test</w:t>
      </w:r>
      <w:r w:rsidRPr="002D3422">
        <w:rPr>
          <w:rFonts w:ascii="Times New Roman" w:eastAsia="Calibri" w:hAnsi="Times New Roman" w:cs="Times New Roman"/>
          <w:sz w:val="24"/>
          <w:szCs w:val="20"/>
        </w:rPr>
        <w:t xml:space="preserve"> command is available only on tests that are retests. The system takes you to the </w:t>
      </w:r>
      <w:r w:rsidRPr="002D3422">
        <w:rPr>
          <w:rFonts w:ascii="Times New Roman" w:eastAsia="Calibri" w:hAnsi="Times New Roman" w:cs="Times New Roman"/>
          <w:b/>
          <w:bCs/>
          <w:sz w:val="24"/>
          <w:szCs w:val="20"/>
        </w:rPr>
        <w:t>General</w:t>
      </w:r>
      <w:r w:rsidRPr="002D3422">
        <w:rPr>
          <w:rFonts w:ascii="Times New Roman" w:eastAsia="Calibri" w:hAnsi="Times New Roman" w:cs="Times New Roman"/>
          <w:sz w:val="24"/>
          <w:szCs w:val="20"/>
        </w:rPr>
        <w:t xml:space="preserve"> tab on the Sample Record Test Summary. </w:t>
      </w:r>
    </w:p>
    <w:p w:rsidR="00190D34"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a list of retests requested for a test, select </w:t>
      </w:r>
      <w:r w:rsidRPr="002D3422">
        <w:rPr>
          <w:rFonts w:ascii="Times New Roman" w:eastAsia="Calibri" w:hAnsi="Times New Roman" w:cs="Times New Roman"/>
          <w:b/>
          <w:bCs/>
          <w:sz w:val="24"/>
          <w:szCs w:val="20"/>
        </w:rPr>
        <w:t>View Retests</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The </w:t>
      </w:r>
      <w:r w:rsidRPr="002D3422">
        <w:rPr>
          <w:rFonts w:ascii="Times New Roman" w:eastAsia="Calibri" w:hAnsi="Times New Roman" w:cs="Times New Roman"/>
          <w:b/>
          <w:bCs/>
          <w:sz w:val="24"/>
          <w:szCs w:val="20"/>
        </w:rPr>
        <w:t>View Retests</w:t>
      </w:r>
      <w:r w:rsidRPr="002D3422">
        <w:rPr>
          <w:rFonts w:ascii="Times New Roman" w:eastAsia="Calibri" w:hAnsi="Times New Roman" w:cs="Times New Roman"/>
          <w:sz w:val="24"/>
          <w:szCs w:val="20"/>
        </w:rPr>
        <w:t xml:space="preserve"> command is available only on tests for which retests have been requested. The system takes you to the </w:t>
      </w:r>
      <w:r w:rsidRPr="002D3422">
        <w:rPr>
          <w:rFonts w:ascii="Times New Roman" w:eastAsia="Calibri" w:hAnsi="Times New Roman" w:cs="Times New Roman"/>
          <w:b/>
          <w:bCs/>
          <w:sz w:val="24"/>
          <w:szCs w:val="20"/>
        </w:rPr>
        <w:t>Retests</w:t>
      </w:r>
      <w:r w:rsidRPr="002D3422">
        <w:rPr>
          <w:rFonts w:ascii="Times New Roman" w:eastAsia="Calibri" w:hAnsi="Times New Roman" w:cs="Times New Roman"/>
          <w:sz w:val="24"/>
          <w:szCs w:val="20"/>
        </w:rPr>
        <w:t xml:space="preserve"> tab on the Sample Record Test Summary.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sample remarks, select </w:t>
      </w:r>
      <w:r w:rsidRPr="002D3422">
        <w:rPr>
          <w:rFonts w:ascii="Times New Roman" w:eastAsia="Calibri" w:hAnsi="Times New Roman" w:cs="Times New Roman"/>
          <w:b/>
          <w:bCs/>
          <w:sz w:val="24"/>
          <w:szCs w:val="20"/>
        </w:rPr>
        <w:t>Sample Remarks</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The system takes you to the </w:t>
      </w:r>
      <w:r w:rsidRPr="002D3422">
        <w:rPr>
          <w:rFonts w:ascii="Times New Roman" w:eastAsia="Calibri" w:hAnsi="Times New Roman" w:cs="Times New Roman"/>
          <w:b/>
          <w:bCs/>
          <w:sz w:val="24"/>
          <w:szCs w:val="20"/>
        </w:rPr>
        <w:t>General</w:t>
      </w:r>
      <w:r w:rsidRPr="002D3422">
        <w:rPr>
          <w:rFonts w:ascii="Times New Roman" w:eastAsia="Calibri" w:hAnsi="Times New Roman" w:cs="Times New Roman"/>
          <w:sz w:val="24"/>
          <w:szCs w:val="20"/>
        </w:rPr>
        <w:t xml:space="preserve"> tab on the Sample Record Summary. See </w:t>
      </w:r>
      <w:hyperlink w:anchor="maintaingsamplerecord" w:history="1">
        <w:r w:rsidRPr="002D3422">
          <w:rPr>
            <w:rFonts w:ascii="Times New Roman" w:eastAsia="Calibri" w:hAnsi="Times New Roman" w:cs="Times New Roman"/>
            <w:color w:val="0000FF"/>
            <w:sz w:val="24"/>
            <w:szCs w:val="20"/>
            <w:u w:val="single"/>
          </w:rPr>
          <w:t>Maintaining a Sample Record</w:t>
        </w:r>
      </w:hyperlink>
      <w:r w:rsidRPr="002D3422">
        <w:rPr>
          <w:rFonts w:ascii="Times New Roman" w:eastAsia="Calibri" w:hAnsi="Times New Roman" w:cs="Times New Roman"/>
          <w:sz w:val="24"/>
          <w:szCs w:val="20"/>
        </w:rPr>
        <w:t xml:space="preserve"> for more information.</w:t>
      </w:r>
    </w:p>
    <w:p w:rsidR="0053226A"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a list of testers assigned to a test, select </w:t>
      </w:r>
      <w:r w:rsidRPr="002D3422">
        <w:rPr>
          <w:rFonts w:ascii="Times New Roman" w:eastAsia="Calibri" w:hAnsi="Times New Roman" w:cs="Times New Roman"/>
          <w:b/>
          <w:bCs/>
          <w:sz w:val="24"/>
          <w:szCs w:val="20"/>
        </w:rPr>
        <w:t>Testers</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The system takes you to the </w:t>
      </w:r>
      <w:r w:rsidRPr="002D3422">
        <w:rPr>
          <w:rFonts w:ascii="Times New Roman" w:eastAsia="Calibri" w:hAnsi="Times New Roman" w:cs="Times New Roman"/>
          <w:b/>
          <w:bCs/>
          <w:sz w:val="24"/>
          <w:szCs w:val="20"/>
        </w:rPr>
        <w:t>Testers</w:t>
      </w:r>
      <w:r w:rsidRPr="002D3422">
        <w:rPr>
          <w:rFonts w:ascii="Times New Roman" w:eastAsia="Calibri" w:hAnsi="Times New Roman" w:cs="Times New Roman"/>
          <w:sz w:val="24"/>
          <w:szCs w:val="20"/>
        </w:rPr>
        <w:t xml:space="preserve"> tab on the Sample Record Test Summary. </w:t>
      </w:r>
    </w:p>
    <w:p w:rsidR="00D353E8"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If an agency view is associated with a sample record test, you can access the agency view instance by selecting the agency view name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If the current test status is not selected for the </w:t>
      </w:r>
      <w:r w:rsidRPr="002D3422">
        <w:rPr>
          <w:rFonts w:ascii="Times New Roman" w:eastAsia="Calibri" w:hAnsi="Times New Roman" w:cs="Times New Roman"/>
          <w:i/>
          <w:iCs/>
          <w:sz w:val="24"/>
          <w:szCs w:val="20"/>
        </w:rPr>
        <w:t>Enter Test Results</w:t>
      </w:r>
      <w:r w:rsidRPr="002D3422">
        <w:rPr>
          <w:rFonts w:ascii="Times New Roman" w:eastAsia="Calibri" w:hAnsi="Times New Roman" w:cs="Times New Roman"/>
          <w:sz w:val="24"/>
          <w:szCs w:val="20"/>
        </w:rPr>
        <w:t xml:space="preserve"> agency option, or if the agency view was used to enter data but the agency view association is now inactive, you can view but not add or modify data displayed in the agency view instance. </w:t>
      </w:r>
    </w:p>
    <w:p w:rsid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create a .csv file that compares results from sample record tests and associated agency views, click the </w:t>
      </w:r>
      <w:r w:rsidRPr="002D3422">
        <w:rPr>
          <w:rFonts w:ascii="Times New Roman" w:eastAsia="Calibri" w:hAnsi="Times New Roman" w:cs="Times New Roman"/>
          <w:b/>
          <w:bCs/>
          <w:sz w:val="24"/>
          <w:szCs w:val="20"/>
        </w:rPr>
        <w:t>Generate Test Results Comparison</w:t>
      </w:r>
      <w:r w:rsidRPr="002D3422">
        <w:rPr>
          <w:rFonts w:ascii="Times New Roman" w:eastAsia="Calibri" w:hAnsi="Times New Roman" w:cs="Times New Roman"/>
          <w:sz w:val="24"/>
          <w:szCs w:val="20"/>
        </w:rPr>
        <w:t xml:space="preserve"> button. </w:t>
      </w:r>
    </w:p>
    <w:p w:rsidR="00D353E8" w:rsidRPr="002D3422" w:rsidRDefault="00D353E8" w:rsidP="002D3422">
      <w:pPr>
        <w:tabs>
          <w:tab w:val="left" w:pos="432"/>
        </w:tabs>
        <w:spacing w:before="220" w:after="0" w:line="240" w:lineRule="auto"/>
        <w:rPr>
          <w:rFonts w:ascii="Times New Roman" w:eastAsia="Calibri" w:hAnsi="Times New Roman" w:cs="Times New Roman"/>
          <w:sz w:val="24"/>
          <w:szCs w:val="20"/>
        </w:rPr>
      </w:pPr>
    </w:p>
    <w:p w:rsidR="002D3422" w:rsidRPr="002D3422" w:rsidRDefault="002D3422" w:rsidP="002D3422">
      <w:pPr>
        <w:keepNext/>
        <w:keepLines/>
        <w:tabs>
          <w:tab w:val="left" w:pos="432"/>
        </w:tabs>
        <w:spacing w:before="360" w:after="0" w:line="240" w:lineRule="auto"/>
        <w:outlineLvl w:val="3"/>
        <w:rPr>
          <w:rFonts w:ascii="Arial" w:eastAsia="Times New Roman" w:hAnsi="Arial" w:cs="Times New Roman"/>
          <w:b/>
          <w:i/>
          <w:sz w:val="24"/>
          <w:szCs w:val="20"/>
        </w:rPr>
      </w:pPr>
      <w:bookmarkStart w:id="53" w:name="reviewing_tests_htm_requesting_a_4201"/>
      <w:bookmarkEnd w:id="53"/>
      <w:r w:rsidRPr="002D3422">
        <w:rPr>
          <w:rFonts w:ascii="Arial" w:eastAsia="Times New Roman" w:hAnsi="Arial" w:cs="Times New Roman"/>
          <w:b/>
          <w:i/>
          <w:sz w:val="24"/>
          <w:szCs w:val="20"/>
        </w:rPr>
        <w:t>Requesting a Retest</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To request a retest, perform these steps:</w:t>
      </w:r>
    </w:p>
    <w:p w:rsidR="002D3422" w:rsidRPr="002D3422" w:rsidRDefault="002D3422" w:rsidP="002D3422">
      <w:pPr>
        <w:numPr>
          <w:ilvl w:val="0"/>
          <w:numId w:val="45"/>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On the Review Tests component, select </w:t>
      </w:r>
      <w:r w:rsidRPr="002D3422">
        <w:rPr>
          <w:rFonts w:ascii="Times New Roman" w:eastAsia="Calibri" w:hAnsi="Times New Roman" w:cs="Times New Roman"/>
          <w:b/>
          <w:bCs/>
          <w:sz w:val="24"/>
          <w:szCs w:val="20"/>
        </w:rPr>
        <w:t>Request Retest</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w:t>
      </w:r>
      <w:r w:rsidRPr="002D3422">
        <w:rPr>
          <w:rFonts w:ascii="Times New Roman" w:eastAsia="Calibri" w:hAnsi="Times New Roman" w:cs="Times New Roman"/>
          <w:sz w:val="24"/>
          <w:szCs w:val="20"/>
        </w:rPr>
        <w:br/>
      </w:r>
      <w:r w:rsidRPr="002D3422">
        <w:rPr>
          <w:rFonts w:ascii="Times New Roman" w:eastAsia="Calibri" w:hAnsi="Times New Roman" w:cs="Times New Roman"/>
          <w:sz w:val="24"/>
          <w:szCs w:val="20"/>
        </w:rPr>
        <w:br/>
      </w:r>
      <w:r w:rsidRPr="002D3422">
        <w:rPr>
          <w:rFonts w:ascii="Times New Roman" w:eastAsia="Calibri" w:hAnsi="Times New Roman" w:cs="Times New Roman"/>
          <w:i/>
          <w:iCs/>
          <w:sz w:val="24"/>
          <w:szCs w:val="20"/>
        </w:rPr>
        <w:t>The system opens a modal window for requesting a retest.</w:t>
      </w:r>
    </w:p>
    <w:p w:rsidR="002D3422" w:rsidRPr="002D3422" w:rsidRDefault="002D3422" w:rsidP="002D3422">
      <w:pPr>
        <w:numPr>
          <w:ilvl w:val="0"/>
          <w:numId w:val="45"/>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lastRenderedPageBreak/>
        <w:t xml:space="preserve">In the </w:t>
      </w:r>
      <w:r w:rsidRPr="002D3422">
        <w:rPr>
          <w:rFonts w:ascii="Times New Roman" w:eastAsia="Calibri" w:hAnsi="Times New Roman" w:cs="Times New Roman"/>
          <w:b/>
          <w:bCs/>
          <w:sz w:val="24"/>
          <w:szCs w:val="20"/>
        </w:rPr>
        <w:t>Number of Retests</w:t>
      </w:r>
      <w:r w:rsidRPr="002D3422">
        <w:rPr>
          <w:rFonts w:ascii="Times New Roman" w:eastAsia="Calibri" w:hAnsi="Times New Roman" w:cs="Times New Roman"/>
          <w:sz w:val="24"/>
          <w:szCs w:val="20"/>
        </w:rPr>
        <w:t xml:space="preserve"> field, enter the number of times you want this test to be performed again.</w:t>
      </w:r>
    </w:p>
    <w:p w:rsidR="002D3422" w:rsidRPr="002D3422" w:rsidRDefault="002D3422" w:rsidP="002D3422">
      <w:pPr>
        <w:numPr>
          <w:ilvl w:val="0"/>
          <w:numId w:val="45"/>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The lower portion of the window lists qualified testers who are also lab testers for the lab unit associated with the test. Select one or more testers to perform the test.  </w:t>
      </w:r>
      <w:r w:rsidRPr="002D3422">
        <w:rPr>
          <w:rFonts w:ascii="Times New Roman" w:eastAsia="Calibri" w:hAnsi="Times New Roman" w:cs="Times New Roman"/>
          <w:sz w:val="24"/>
          <w:szCs w:val="20"/>
        </w:rPr>
        <w:br/>
      </w:r>
      <w:r w:rsidRPr="002D3422">
        <w:rPr>
          <w:rFonts w:ascii="Times New Roman" w:eastAsia="Calibri" w:hAnsi="Times New Roman" w:cs="Times New Roman"/>
          <w:sz w:val="24"/>
          <w:szCs w:val="20"/>
        </w:rPr>
        <w:br/>
      </w:r>
      <w:r w:rsidRPr="002D3422">
        <w:rPr>
          <w:rFonts w:ascii="Times New Roman" w:eastAsia="Calibri" w:hAnsi="Times New Roman" w:cs="Times New Roman"/>
          <w:i/>
          <w:iCs/>
          <w:sz w:val="24"/>
          <w:szCs w:val="20"/>
        </w:rPr>
        <w:t>The system adds a check mark at the beginning of the row. You can click the row again to clear the selection. Continue selecting testers as needed.</w:t>
      </w:r>
    </w:p>
    <w:p w:rsidR="00D353E8" w:rsidRPr="00D353E8" w:rsidRDefault="002D3422" w:rsidP="002D3422">
      <w:pPr>
        <w:numPr>
          <w:ilvl w:val="0"/>
          <w:numId w:val="45"/>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When you are finished, click the </w:t>
      </w:r>
      <w:r w:rsidRPr="002D3422">
        <w:rPr>
          <w:rFonts w:ascii="Times New Roman" w:eastAsia="Calibri" w:hAnsi="Times New Roman" w:cs="Times New Roman"/>
          <w:b/>
          <w:bCs/>
          <w:sz w:val="24"/>
          <w:szCs w:val="20"/>
        </w:rPr>
        <w:t>Save</w:t>
      </w:r>
      <w:r w:rsidRPr="002D3422">
        <w:rPr>
          <w:rFonts w:ascii="Times New Roman" w:eastAsia="Calibri" w:hAnsi="Times New Roman" w:cs="Times New Roman"/>
          <w:sz w:val="24"/>
          <w:szCs w:val="20"/>
        </w:rPr>
        <w:t xml:space="preserve"> button.</w:t>
      </w:r>
      <w:r w:rsidRPr="002D3422">
        <w:rPr>
          <w:rFonts w:ascii="Times New Roman" w:eastAsia="Calibri" w:hAnsi="Times New Roman" w:cs="Times New Roman"/>
          <w:sz w:val="24"/>
          <w:szCs w:val="20"/>
        </w:rPr>
        <w:br/>
      </w:r>
      <w:r w:rsidRPr="002D3422">
        <w:rPr>
          <w:rFonts w:ascii="Times New Roman" w:eastAsia="Calibri" w:hAnsi="Times New Roman" w:cs="Times New Roman"/>
          <w:sz w:val="24"/>
          <w:szCs w:val="20"/>
        </w:rPr>
        <w:br/>
      </w:r>
      <w:r w:rsidRPr="002D3422">
        <w:rPr>
          <w:rFonts w:ascii="Times New Roman" w:eastAsia="Calibri" w:hAnsi="Times New Roman" w:cs="Times New Roman"/>
          <w:i/>
          <w:iCs/>
          <w:sz w:val="24"/>
          <w:szCs w:val="20"/>
        </w:rPr>
        <w:t>The system creates and saves the number of retests you specified. Each new retest is a modifiable copy of the original sample record test. All of the information from the original test is copied with the following exceptions. On the new retests,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Test Results Value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field and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MAA</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check box are cleared.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Retest Test</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field is set to Yes,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 xml:space="preserve">Retest </w:t>
      </w:r>
      <w:proofErr w:type="spellStart"/>
      <w:r w:rsidRPr="002D3422">
        <w:rPr>
          <w:rFonts w:ascii="Times New Roman" w:eastAsia="Calibri" w:hAnsi="Times New Roman" w:cs="Times New Roman"/>
          <w:b/>
          <w:bCs/>
          <w:i/>
          <w:iCs/>
          <w:sz w:val="24"/>
          <w:szCs w:val="20"/>
        </w:rPr>
        <w:t>Qty</w:t>
      </w:r>
      <w:proofErr w:type="spellEnd"/>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field remains zero, and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Retest Requested</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 xml:space="preserve">remains </w:t>
      </w:r>
      <w:proofErr w:type="gramStart"/>
      <w:r w:rsidRPr="002D3422">
        <w:rPr>
          <w:rFonts w:ascii="Times New Roman" w:eastAsia="Calibri" w:hAnsi="Times New Roman" w:cs="Times New Roman"/>
          <w:i/>
          <w:iCs/>
          <w:sz w:val="24"/>
          <w:szCs w:val="20"/>
        </w:rPr>
        <w:t>No</w:t>
      </w:r>
      <w:proofErr w:type="gramEnd"/>
      <w:r w:rsidRPr="002D3422">
        <w:rPr>
          <w:rFonts w:ascii="Times New Roman" w:eastAsia="Calibri" w:hAnsi="Times New Roman" w:cs="Times New Roman"/>
          <w:i/>
          <w:iCs/>
          <w:sz w:val="24"/>
          <w:szCs w:val="20"/>
        </w:rPr>
        <w:t>. The test status for the new retests is set to Retest. The names of the testers you assigned to the retests are entered in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Tester ID</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field. The retests are numbered with the same base number as the original test appended with a decimal point and incremental numbers. For example, if two retests are requested for test number 3.0, the retests are numbered 3.1 and 3.2.</w:t>
      </w:r>
      <w:r w:rsidRPr="002D3422">
        <w:rPr>
          <w:rFonts w:ascii="Times New Roman" w:eastAsia="Calibri" w:hAnsi="Times New Roman" w:cs="Times New Roman"/>
          <w:i/>
          <w:iCs/>
          <w:sz w:val="24"/>
          <w:szCs w:val="20"/>
        </w:rPr>
        <w:br/>
      </w:r>
      <w:r w:rsidRPr="002D3422">
        <w:rPr>
          <w:rFonts w:ascii="Times New Roman" w:eastAsia="Calibri" w:hAnsi="Times New Roman" w:cs="Times New Roman"/>
          <w:i/>
          <w:iCs/>
          <w:sz w:val="24"/>
          <w:szCs w:val="20"/>
        </w:rPr>
        <w:br/>
        <w:t>On the original test,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Retest Test</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field remains set to No, the number of retests requested is entered in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 xml:space="preserve">Retest </w:t>
      </w:r>
      <w:proofErr w:type="spellStart"/>
      <w:r w:rsidRPr="002D3422">
        <w:rPr>
          <w:rFonts w:ascii="Times New Roman" w:eastAsia="Calibri" w:hAnsi="Times New Roman" w:cs="Times New Roman"/>
          <w:b/>
          <w:bCs/>
          <w:i/>
          <w:iCs/>
          <w:sz w:val="24"/>
          <w:szCs w:val="20"/>
        </w:rPr>
        <w:t>Qty</w:t>
      </w:r>
      <w:proofErr w:type="spellEnd"/>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field, and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Retest Requested</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field is set to Yes. The test status of the original test is set to Being Retested. When the original test is displayed on the Sample Record Test Summary,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Retests</w:t>
      </w:r>
      <w:r w:rsidRPr="002D3422">
        <w:rPr>
          <w:rFonts w:ascii="Times New Roman" w:eastAsia="Calibri" w:hAnsi="Times New Roman" w:cs="Times New Roman"/>
          <w:sz w:val="24"/>
          <w:szCs w:val="20"/>
        </w:rPr>
        <w:t xml:space="preserve"> </w:t>
      </w:r>
      <w:r w:rsidR="00D353E8">
        <w:rPr>
          <w:rFonts w:ascii="Times New Roman" w:eastAsia="Calibri" w:hAnsi="Times New Roman" w:cs="Times New Roman"/>
          <w:i/>
          <w:iCs/>
          <w:sz w:val="24"/>
          <w:szCs w:val="20"/>
        </w:rPr>
        <w:t>tab is displayed.</w:t>
      </w:r>
    </w:p>
    <w:p w:rsidR="00D353E8" w:rsidRDefault="002D3422" w:rsidP="00D353E8">
      <w:pPr>
        <w:tabs>
          <w:tab w:val="left" w:pos="432"/>
        </w:tabs>
        <w:spacing w:before="220" w:after="0" w:line="240" w:lineRule="auto"/>
        <w:ind w:left="720"/>
        <w:rPr>
          <w:rFonts w:ascii="Times New Roman" w:eastAsia="Calibri" w:hAnsi="Times New Roman" w:cs="Times New Roman"/>
          <w:i/>
          <w:iCs/>
          <w:sz w:val="24"/>
          <w:szCs w:val="20"/>
        </w:rPr>
      </w:pPr>
      <w:r w:rsidRPr="002D3422">
        <w:rPr>
          <w:rFonts w:ascii="Times New Roman" w:eastAsia="Calibri" w:hAnsi="Times New Roman" w:cs="Times New Roman"/>
          <w:sz w:val="24"/>
          <w:szCs w:val="20"/>
        </w:rPr>
        <w:br/>
      </w:r>
      <w:r w:rsidRPr="002D3422">
        <w:rPr>
          <w:rFonts w:ascii="Times New Roman" w:eastAsia="Calibri" w:hAnsi="Times New Roman" w:cs="Times New Roman"/>
          <w:i/>
          <w:iCs/>
          <w:sz w:val="24"/>
          <w:szCs w:val="20"/>
        </w:rPr>
        <w:t>For each tester assigned to a retest, the system adds a new row to the</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b/>
          <w:bCs/>
          <w:i/>
          <w:iCs/>
          <w:sz w:val="24"/>
          <w:szCs w:val="20"/>
        </w:rPr>
        <w:t>Testers</w:t>
      </w:r>
      <w:r w:rsidRPr="002D3422">
        <w:rPr>
          <w:rFonts w:ascii="Times New Roman" w:eastAsia="Calibri" w:hAnsi="Times New Roman" w:cs="Times New Roman"/>
          <w:sz w:val="24"/>
          <w:szCs w:val="20"/>
        </w:rPr>
        <w:t xml:space="preserve"> </w:t>
      </w:r>
      <w:r w:rsidRPr="002D3422">
        <w:rPr>
          <w:rFonts w:ascii="Times New Roman" w:eastAsia="Calibri" w:hAnsi="Times New Roman" w:cs="Times New Roman"/>
          <w:i/>
          <w:iCs/>
          <w:sz w:val="24"/>
          <w:szCs w:val="20"/>
        </w:rPr>
        <w:t>tab on the Sample Record Summary.  </w:t>
      </w:r>
      <w:r w:rsidRPr="002D3422">
        <w:rPr>
          <w:rFonts w:ascii="Times New Roman" w:eastAsia="Calibri" w:hAnsi="Times New Roman" w:cs="Times New Roman"/>
          <w:sz w:val="24"/>
          <w:szCs w:val="20"/>
        </w:rPr>
        <w:br/>
      </w:r>
      <w:r w:rsidRPr="002D3422">
        <w:rPr>
          <w:rFonts w:ascii="Times New Roman" w:eastAsia="Calibri" w:hAnsi="Times New Roman" w:cs="Times New Roman"/>
          <w:sz w:val="24"/>
          <w:szCs w:val="20"/>
        </w:rPr>
        <w:br/>
      </w:r>
      <w:r w:rsidRPr="002D3422">
        <w:rPr>
          <w:rFonts w:ascii="Times New Roman" w:eastAsia="Calibri" w:hAnsi="Times New Roman" w:cs="Times New Roman"/>
          <w:i/>
          <w:iCs/>
          <w:sz w:val="24"/>
          <w:szCs w:val="20"/>
        </w:rPr>
        <w:t>If an agency view is associated with the original sample record test, the system copies the agency view instance to the retest</w:t>
      </w:r>
      <w:r w:rsidR="00D353E8">
        <w:rPr>
          <w:rFonts w:ascii="Times New Roman" w:eastAsia="Calibri" w:hAnsi="Times New Roman" w:cs="Times New Roman"/>
          <w:i/>
          <w:iCs/>
          <w:sz w:val="24"/>
          <w:szCs w:val="20"/>
        </w:rPr>
        <w:t>.</w:t>
      </w:r>
    </w:p>
    <w:p w:rsidR="002D3422" w:rsidRPr="002D3422" w:rsidRDefault="002D3422" w:rsidP="00D353E8">
      <w:pPr>
        <w:tabs>
          <w:tab w:val="left" w:pos="432"/>
        </w:tabs>
        <w:spacing w:before="220" w:after="0" w:line="240" w:lineRule="auto"/>
        <w:ind w:left="720"/>
        <w:rPr>
          <w:rFonts w:ascii="Times New Roman" w:eastAsia="Calibri" w:hAnsi="Times New Roman" w:cs="Times New Roman"/>
          <w:sz w:val="24"/>
          <w:szCs w:val="20"/>
        </w:rPr>
      </w:pPr>
      <w:r w:rsidRPr="002D3422">
        <w:rPr>
          <w:rFonts w:ascii="Times New Roman" w:eastAsia="Calibri" w:hAnsi="Times New Roman" w:cs="Times New Roman"/>
          <w:i/>
          <w:iCs/>
          <w:sz w:val="24"/>
          <w:szCs w:val="20"/>
        </w:rPr>
        <w:t xml:space="preserve"> </w:t>
      </w:r>
    </w:p>
    <w:p w:rsidR="002D3422" w:rsidRPr="002D3422" w:rsidRDefault="002D3422" w:rsidP="009A1F45">
      <w:pPr>
        <w:keepNext/>
        <w:keepLines/>
        <w:tabs>
          <w:tab w:val="left" w:pos="432"/>
        </w:tabs>
        <w:spacing w:before="360" w:after="0" w:line="240" w:lineRule="auto"/>
        <w:outlineLvl w:val="2"/>
        <w:rPr>
          <w:rFonts w:ascii="Arial" w:eastAsia="Times New Roman" w:hAnsi="Arial" w:cs="Times New Roman"/>
          <w:b/>
          <w:noProof/>
          <w:sz w:val="24"/>
          <w:szCs w:val="20"/>
        </w:rPr>
      </w:pPr>
      <w:bookmarkStart w:id="54" w:name="reviewing_samples_htm"/>
      <w:bookmarkStart w:id="55" w:name="_Toc457826440"/>
      <w:bookmarkEnd w:id="54"/>
      <w:r w:rsidRPr="002D3422">
        <w:rPr>
          <w:rFonts w:ascii="Arial" w:eastAsia="Times New Roman" w:hAnsi="Arial" w:cs="Times New Roman"/>
          <w:b/>
          <w:noProof/>
          <w:sz w:val="24"/>
          <w:szCs w:val="20"/>
        </w:rPr>
        <w:t>Reviewing Samples</w:t>
      </w:r>
      <w:bookmarkEnd w:id="55"/>
    </w:p>
    <w:p w:rsidR="002D3422" w:rsidRP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6756D767" wp14:editId="09927665">
            <wp:extent cx="151130" cy="217249"/>
            <wp:effectExtent l="0" t="0" r="1270" b="0"/>
            <wp:docPr id="41" name="Picture 41"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Review Samples is only included in the Materials component if your agency has configured the system to use list components for test queues instead of worksheets. If your agency uses worksheets, see </w:t>
      </w:r>
      <w:hyperlink w:anchor="using_the_worksheet_to_review_sa_3619" w:history="1">
        <w:r w:rsidRPr="002D3422">
          <w:rPr>
            <w:rFonts w:ascii="Arial" w:eastAsia="Calibri" w:hAnsi="Arial" w:cs="Arial"/>
            <w:color w:val="0000FF"/>
            <w:sz w:val="20"/>
            <w:szCs w:val="20"/>
            <w:u w:val="single"/>
          </w:rPr>
          <w:t>Using the Worksheet to Review Samples</w:t>
        </w:r>
      </w:hyperlink>
      <w:r w:rsidRPr="002D3422">
        <w:rPr>
          <w:rFonts w:ascii="Arial" w:eastAsia="Calibri" w:hAnsi="Arial" w:cs="Arial"/>
          <w:bCs/>
          <w:noProof/>
          <w:sz w:val="20"/>
          <w:szCs w:val="20"/>
        </w:rPr>
        <w:t xml:space="preserve">.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The Review Samples component enables you to review a list of sample records and related test results. After reviewing a sample record, you can then approve or authorize it, or return a test to the lab as needed.</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lastRenderedPageBreak/>
        <w:t xml:space="preserve">The Review Samples component lists all sample records that have an </w:t>
      </w:r>
      <w:proofErr w:type="spellStart"/>
      <w:r w:rsidRPr="002D3422">
        <w:rPr>
          <w:rFonts w:ascii="Times New Roman" w:eastAsia="Calibri" w:hAnsi="Times New Roman" w:cs="Times New Roman"/>
          <w:sz w:val="24"/>
          <w:szCs w:val="20"/>
        </w:rPr>
        <w:t>authorizable</w:t>
      </w:r>
      <w:proofErr w:type="spellEnd"/>
      <w:r w:rsidRPr="002D3422">
        <w:rPr>
          <w:rFonts w:ascii="Times New Roman" w:eastAsia="Calibri" w:hAnsi="Times New Roman" w:cs="Times New Roman"/>
          <w:sz w:val="24"/>
          <w:szCs w:val="20"/>
        </w:rPr>
        <w:t xml:space="preserve"> sample status or a status of </w:t>
      </w:r>
      <w:r w:rsidRPr="002D3422">
        <w:rPr>
          <w:rFonts w:ascii="Times New Roman" w:eastAsia="Calibri" w:hAnsi="Times New Roman" w:cs="Times New Roman"/>
          <w:i/>
          <w:iCs/>
          <w:sz w:val="24"/>
          <w:szCs w:val="20"/>
        </w:rPr>
        <w:t>Pending Authorization</w:t>
      </w:r>
      <w:r w:rsidRPr="002D3422">
        <w:rPr>
          <w:rFonts w:ascii="Times New Roman" w:eastAsia="Calibri" w:hAnsi="Times New Roman" w:cs="Times New Roman"/>
          <w:sz w:val="24"/>
          <w:szCs w:val="20"/>
        </w:rPr>
        <w:t xml:space="preserve"> and for which you are an approved product group sample reviewer.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A sample record is not listed if all of its tests are set to </w:t>
      </w:r>
      <w:proofErr w:type="spellStart"/>
      <w:r w:rsidRPr="002D3422">
        <w:rPr>
          <w:rFonts w:ascii="Times New Roman" w:eastAsia="Calibri" w:hAnsi="Times New Roman" w:cs="Times New Roman"/>
          <w:sz w:val="24"/>
          <w:szCs w:val="20"/>
        </w:rPr>
        <w:t>Autofinalize</w:t>
      </w:r>
      <w:proofErr w:type="spellEnd"/>
      <w:r w:rsidRPr="002D3422">
        <w:rPr>
          <w:rFonts w:ascii="Times New Roman" w:eastAsia="Calibri" w:hAnsi="Times New Roman" w:cs="Times New Roman"/>
          <w:sz w:val="24"/>
          <w:szCs w:val="20"/>
        </w:rPr>
        <w:t xml:space="preserve"> and have an </w:t>
      </w:r>
      <w:proofErr w:type="spellStart"/>
      <w:r w:rsidRPr="002D3422">
        <w:rPr>
          <w:rFonts w:ascii="Times New Roman" w:eastAsia="Calibri" w:hAnsi="Times New Roman" w:cs="Times New Roman"/>
          <w:sz w:val="24"/>
          <w:szCs w:val="20"/>
        </w:rPr>
        <w:t>autofinalizable</w:t>
      </w:r>
      <w:proofErr w:type="spellEnd"/>
      <w:r w:rsidRPr="002D3422">
        <w:rPr>
          <w:rFonts w:ascii="Times New Roman" w:eastAsia="Calibri" w:hAnsi="Times New Roman" w:cs="Times New Roman"/>
          <w:sz w:val="24"/>
          <w:szCs w:val="20"/>
        </w:rPr>
        <w:t xml:space="preserve"> Test Result Value. If a sample record has been split and is set to Authorize as Group, none of the splits in the sample record group are displayed on the Review Samples component until all of the splits have an </w:t>
      </w:r>
      <w:proofErr w:type="spellStart"/>
      <w:r w:rsidRPr="002D3422">
        <w:rPr>
          <w:rFonts w:ascii="Times New Roman" w:eastAsia="Calibri" w:hAnsi="Times New Roman" w:cs="Times New Roman"/>
          <w:sz w:val="24"/>
          <w:szCs w:val="20"/>
        </w:rPr>
        <w:t>authorizable</w:t>
      </w:r>
      <w:proofErr w:type="spellEnd"/>
      <w:r w:rsidRPr="002D3422">
        <w:rPr>
          <w:rFonts w:ascii="Times New Roman" w:eastAsia="Calibri" w:hAnsi="Times New Roman" w:cs="Times New Roman"/>
          <w:sz w:val="24"/>
          <w:szCs w:val="20"/>
        </w:rPr>
        <w:t xml:space="preserve"> sample status.</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If your system is configured to use lists for test queues, you can access this component by clicking the </w:t>
      </w:r>
      <w:r w:rsidRPr="002D3422">
        <w:rPr>
          <w:rFonts w:ascii="Times New Roman" w:eastAsia="Calibri" w:hAnsi="Times New Roman" w:cs="Times New Roman"/>
          <w:b/>
          <w:bCs/>
          <w:sz w:val="24"/>
          <w:szCs w:val="20"/>
        </w:rPr>
        <w:t>Review Samples</w:t>
      </w:r>
      <w:r w:rsidRPr="002D3422">
        <w:rPr>
          <w:rFonts w:ascii="Times New Roman" w:eastAsia="Calibri" w:hAnsi="Times New Roman" w:cs="Times New Roman"/>
          <w:sz w:val="24"/>
          <w:szCs w:val="20"/>
        </w:rPr>
        <w:t xml:space="preserve"> link in the Materials component.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You can locate a specific sample record on the Review Samples component by typing criteria in the Quick Find search box. You can also enter a value in the </w:t>
      </w:r>
      <w:r w:rsidRPr="002D3422">
        <w:rPr>
          <w:rFonts w:ascii="Times New Roman" w:eastAsia="Calibri" w:hAnsi="Times New Roman" w:cs="Times New Roman"/>
          <w:b/>
          <w:bCs/>
          <w:sz w:val="24"/>
          <w:szCs w:val="20"/>
        </w:rPr>
        <w:t>Lab Control Number</w:t>
      </w:r>
      <w:r w:rsidRPr="002D3422">
        <w:rPr>
          <w:rFonts w:ascii="Times New Roman" w:eastAsia="Calibri" w:hAnsi="Times New Roman" w:cs="Times New Roman"/>
          <w:sz w:val="24"/>
          <w:szCs w:val="20"/>
        </w:rPr>
        <w:t xml:space="preserve"> and </w:t>
      </w:r>
      <w:r w:rsidRPr="002D3422">
        <w:rPr>
          <w:rFonts w:ascii="Times New Roman" w:eastAsia="Calibri" w:hAnsi="Times New Roman" w:cs="Times New Roman"/>
          <w:b/>
          <w:bCs/>
          <w:sz w:val="24"/>
          <w:szCs w:val="20"/>
        </w:rPr>
        <w:t>Product Group</w:t>
      </w:r>
      <w:r w:rsidRPr="002D3422">
        <w:rPr>
          <w:rFonts w:ascii="Times New Roman" w:eastAsia="Calibri" w:hAnsi="Times New Roman" w:cs="Times New Roman"/>
          <w:sz w:val="24"/>
          <w:szCs w:val="20"/>
        </w:rPr>
        <w:t xml:space="preserve"> fields to filter the list of sample records. The system displays rows for sample records that match your search criteria.</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Each sample row includes an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button and values in these fields:</w:t>
      </w:r>
    </w:p>
    <w:p w:rsidR="002D3422" w:rsidRPr="002D3422" w:rsidRDefault="002D3422" w:rsidP="002D3422">
      <w:pPr>
        <w:numPr>
          <w:ilvl w:val="0"/>
          <w:numId w:val="4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ID</w:t>
      </w:r>
    </w:p>
    <w:p w:rsidR="002D3422" w:rsidRPr="002D3422" w:rsidRDefault="002D3422" w:rsidP="002D3422">
      <w:pPr>
        <w:numPr>
          <w:ilvl w:val="0"/>
          <w:numId w:val="4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Control Number</w:t>
      </w:r>
    </w:p>
    <w:p w:rsidR="002D3422" w:rsidRPr="002D3422" w:rsidRDefault="002D3422" w:rsidP="002D3422">
      <w:pPr>
        <w:numPr>
          <w:ilvl w:val="0"/>
          <w:numId w:val="4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 xml:space="preserve">Lab Ref </w:t>
      </w:r>
      <w:proofErr w:type="spellStart"/>
      <w:r w:rsidRPr="002D3422">
        <w:rPr>
          <w:rFonts w:ascii="Times New Roman" w:eastAsia="Times New Roman" w:hAnsi="Times New Roman" w:cs="Times New Roman"/>
          <w:sz w:val="24"/>
          <w:szCs w:val="20"/>
        </w:rPr>
        <w:t>Num</w:t>
      </w:r>
      <w:proofErr w:type="spellEnd"/>
    </w:p>
    <w:p w:rsidR="002D3422" w:rsidRPr="002D3422" w:rsidRDefault="002D3422" w:rsidP="002D3422">
      <w:pPr>
        <w:numPr>
          <w:ilvl w:val="0"/>
          <w:numId w:val="4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Type</w:t>
      </w:r>
    </w:p>
    <w:p w:rsidR="002D3422" w:rsidRPr="002D3422" w:rsidRDefault="002D3422" w:rsidP="002D3422">
      <w:pPr>
        <w:numPr>
          <w:ilvl w:val="0"/>
          <w:numId w:val="4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Remarks</w:t>
      </w:r>
    </w:p>
    <w:p w:rsidR="002D3422" w:rsidRPr="002D3422" w:rsidRDefault="002D3422" w:rsidP="002D3422">
      <w:pPr>
        <w:numPr>
          <w:ilvl w:val="0"/>
          <w:numId w:val="4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Tests</w:t>
      </w:r>
    </w:p>
    <w:p w:rsidR="002D3422" w:rsidRPr="002D3422" w:rsidRDefault="002D3422" w:rsidP="002D3422">
      <w:pPr>
        <w:numPr>
          <w:ilvl w:val="0"/>
          <w:numId w:val="4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Source</w:t>
      </w:r>
    </w:p>
    <w:p w:rsidR="002D3422" w:rsidRPr="002D3422" w:rsidRDefault="002D3422" w:rsidP="002D3422">
      <w:pPr>
        <w:numPr>
          <w:ilvl w:val="0"/>
          <w:numId w:val="4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Material</w:t>
      </w:r>
    </w:p>
    <w:p w:rsidR="002D3422" w:rsidRPr="002D3422" w:rsidRDefault="002D3422" w:rsidP="002D3422">
      <w:pPr>
        <w:numPr>
          <w:ilvl w:val="0"/>
          <w:numId w:val="4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Sampler</w:t>
      </w:r>
    </w:p>
    <w:p w:rsidR="002D3422" w:rsidRPr="002D3422" w:rsidRDefault="002D3422" w:rsidP="002D3422">
      <w:pPr>
        <w:numPr>
          <w:ilvl w:val="0"/>
          <w:numId w:val="4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Acceptance Method</w:t>
      </w:r>
    </w:p>
    <w:p w:rsidR="002D3422" w:rsidRPr="002D3422" w:rsidRDefault="002D3422" w:rsidP="002D3422">
      <w:pPr>
        <w:numPr>
          <w:ilvl w:val="0"/>
          <w:numId w:val="46"/>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Sample Status</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display rows for tests assigned to a sample record, click the arrow to expand the sample row. The system lists a row for each test run assigned to the sample record. Each test row includes an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button. You can view but not change values in these fields:</w:t>
      </w:r>
    </w:p>
    <w:p w:rsidR="002D3422" w:rsidRPr="002D3422" w:rsidRDefault="002D3422" w:rsidP="002D3422">
      <w:pPr>
        <w:numPr>
          <w:ilvl w:val="0"/>
          <w:numId w:val="47"/>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Number</w:t>
      </w:r>
    </w:p>
    <w:p w:rsidR="002D3422" w:rsidRPr="002D3422" w:rsidRDefault="002D3422" w:rsidP="002D3422">
      <w:pPr>
        <w:numPr>
          <w:ilvl w:val="0"/>
          <w:numId w:val="47"/>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w:t>
      </w:r>
    </w:p>
    <w:p w:rsidR="002D3422" w:rsidRPr="002D3422" w:rsidRDefault="002D3422" w:rsidP="002D3422">
      <w:pPr>
        <w:numPr>
          <w:ilvl w:val="0"/>
          <w:numId w:val="47"/>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Lab Unit</w:t>
      </w:r>
    </w:p>
    <w:p w:rsidR="002D3422" w:rsidRPr="002D3422" w:rsidRDefault="002D3422" w:rsidP="002D3422">
      <w:pPr>
        <w:numPr>
          <w:ilvl w:val="0"/>
          <w:numId w:val="47"/>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Remarks</w:t>
      </w:r>
    </w:p>
    <w:p w:rsidR="002D3422" w:rsidRPr="002D3422" w:rsidRDefault="002D3422" w:rsidP="002D3422">
      <w:pPr>
        <w:numPr>
          <w:ilvl w:val="0"/>
          <w:numId w:val="47"/>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Status</w:t>
      </w:r>
    </w:p>
    <w:p w:rsidR="002D3422" w:rsidRPr="002D3422" w:rsidRDefault="002D3422" w:rsidP="002D3422">
      <w:pPr>
        <w:numPr>
          <w:ilvl w:val="0"/>
          <w:numId w:val="47"/>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Actual Completion</w:t>
      </w:r>
    </w:p>
    <w:p w:rsidR="002D3422" w:rsidRPr="002D3422" w:rsidRDefault="002D3422" w:rsidP="002D3422">
      <w:pPr>
        <w:numPr>
          <w:ilvl w:val="0"/>
          <w:numId w:val="47"/>
        </w:numPr>
        <w:tabs>
          <w:tab w:val="left" w:pos="432"/>
          <w:tab w:val="left" w:pos="720"/>
        </w:tabs>
        <w:spacing w:before="60" w:after="0" w:line="240" w:lineRule="auto"/>
        <w:ind w:right="360"/>
        <w:rPr>
          <w:rFonts w:ascii="Times New Roman" w:eastAsia="Times New Roman" w:hAnsi="Times New Roman" w:cs="Times New Roman"/>
          <w:sz w:val="24"/>
          <w:szCs w:val="20"/>
        </w:rPr>
      </w:pPr>
      <w:r w:rsidRPr="002D3422">
        <w:rPr>
          <w:rFonts w:ascii="Times New Roman" w:eastAsia="Times New Roman" w:hAnsi="Times New Roman" w:cs="Times New Roman"/>
          <w:sz w:val="24"/>
          <w:szCs w:val="20"/>
        </w:rPr>
        <w:t>Test Result Value</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or edit additional information about a sample record, click the </w:t>
      </w:r>
      <w:r w:rsidRPr="002D3422">
        <w:rPr>
          <w:rFonts w:ascii="Times New Roman" w:eastAsia="Calibri" w:hAnsi="Times New Roman" w:cs="Times New Roman"/>
          <w:b/>
          <w:bCs/>
          <w:sz w:val="24"/>
          <w:szCs w:val="20"/>
        </w:rPr>
        <w:t>Remarks</w:t>
      </w:r>
      <w:r w:rsidRPr="002D3422">
        <w:rPr>
          <w:rFonts w:ascii="Times New Roman" w:eastAsia="Calibri" w:hAnsi="Times New Roman" w:cs="Times New Roman"/>
          <w:sz w:val="24"/>
          <w:szCs w:val="20"/>
        </w:rPr>
        <w:t xml:space="preserve"> link or select </w:t>
      </w:r>
      <w:proofErr w:type="gramStart"/>
      <w:r w:rsidRPr="002D3422">
        <w:rPr>
          <w:rFonts w:ascii="Times New Roman" w:eastAsia="Calibri" w:hAnsi="Times New Roman" w:cs="Times New Roman"/>
          <w:b/>
          <w:bCs/>
          <w:sz w:val="24"/>
          <w:szCs w:val="20"/>
        </w:rPr>
        <w:t>Open</w:t>
      </w:r>
      <w:proofErr w:type="gramEnd"/>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sample row. The system takes you to the Sample Record Summary. See </w:t>
      </w:r>
      <w:hyperlink w:anchor="maintaingsamplerecord" w:history="1">
        <w:r w:rsidRPr="002D3422">
          <w:rPr>
            <w:rFonts w:ascii="Times New Roman" w:eastAsia="Calibri" w:hAnsi="Times New Roman" w:cs="Times New Roman"/>
            <w:color w:val="0000FF"/>
            <w:sz w:val="24"/>
            <w:szCs w:val="20"/>
            <w:u w:val="single"/>
          </w:rPr>
          <w:t>Maintaining a Sample Record</w:t>
        </w:r>
      </w:hyperlink>
      <w:r w:rsidRPr="002D3422">
        <w:rPr>
          <w:rFonts w:ascii="Times New Roman" w:eastAsia="Calibri" w:hAnsi="Times New Roman" w:cs="Times New Roman"/>
          <w:sz w:val="24"/>
          <w:szCs w:val="20"/>
        </w:rPr>
        <w:t xml:space="preserve"> for more information.</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lastRenderedPageBreak/>
        <w:t xml:space="preserve">To authorize a sample record, select </w:t>
      </w:r>
      <w:r w:rsidRPr="002D3422">
        <w:rPr>
          <w:rFonts w:ascii="Times New Roman" w:eastAsia="Calibri" w:hAnsi="Times New Roman" w:cs="Times New Roman"/>
          <w:b/>
          <w:bCs/>
          <w:sz w:val="24"/>
          <w:szCs w:val="20"/>
        </w:rPr>
        <w:t>Authorize</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sample row. See </w:t>
      </w:r>
      <w:hyperlink w:anchor="reviewing_samples_htm_authorizin_4107" w:history="1">
        <w:r w:rsidRPr="002D3422">
          <w:rPr>
            <w:rFonts w:ascii="Times New Roman" w:eastAsia="Calibri" w:hAnsi="Times New Roman" w:cs="Times New Roman"/>
            <w:color w:val="0000FF"/>
            <w:sz w:val="24"/>
            <w:szCs w:val="20"/>
            <w:u w:val="single"/>
          </w:rPr>
          <w:t>Authorizing a Sample Record</w:t>
        </w:r>
      </w:hyperlink>
      <w:r w:rsidRPr="002D3422">
        <w:rPr>
          <w:rFonts w:ascii="Times New Roman" w:eastAsia="Calibri" w:hAnsi="Times New Roman" w:cs="Times New Roman"/>
          <w:sz w:val="24"/>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enable changes to an authorized sample record by creating an editable copy of the sample record with a new sample ID, select </w:t>
      </w:r>
      <w:r w:rsidRPr="002D3422">
        <w:rPr>
          <w:rFonts w:ascii="Times New Roman" w:eastAsia="Calibri" w:hAnsi="Times New Roman" w:cs="Times New Roman"/>
          <w:b/>
          <w:bCs/>
          <w:sz w:val="24"/>
          <w:szCs w:val="20"/>
        </w:rPr>
        <w:t>Revise</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sample row. See </w:t>
      </w:r>
      <w:hyperlink w:anchor="revisingauthorizedsamplerecords" w:history="1">
        <w:r w:rsidRPr="002D3422">
          <w:rPr>
            <w:rFonts w:ascii="Times New Roman" w:eastAsia="Calibri" w:hAnsi="Times New Roman" w:cs="Times New Roman"/>
            <w:color w:val="0000FF"/>
            <w:sz w:val="24"/>
            <w:szCs w:val="20"/>
            <w:u w:val="single"/>
          </w:rPr>
          <w:t>Revising an Authorized Sample Record</w:t>
        </w:r>
      </w:hyperlink>
      <w:r w:rsidRPr="002D3422">
        <w:rPr>
          <w:rFonts w:ascii="Times New Roman" w:eastAsia="Calibri" w:hAnsi="Times New Roman" w:cs="Times New Roman"/>
          <w:sz w:val="24"/>
          <w:szCs w:val="20"/>
        </w:rPr>
        <w:t>.</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void a sample record, set the Sample Status to </w:t>
      </w:r>
      <w:r w:rsidRPr="002D3422">
        <w:rPr>
          <w:rFonts w:ascii="Times New Roman" w:eastAsia="Calibri" w:hAnsi="Times New Roman" w:cs="Times New Roman"/>
          <w:i/>
          <w:iCs/>
          <w:sz w:val="24"/>
          <w:szCs w:val="20"/>
        </w:rPr>
        <w:t>Void.</w:t>
      </w:r>
      <w:r w:rsidRPr="002D3422">
        <w:rPr>
          <w:rFonts w:ascii="Times New Roman" w:eastAsia="Calibri" w:hAnsi="Times New Roman" w:cs="Times New Roman"/>
          <w:sz w:val="24"/>
          <w:szCs w:val="20"/>
        </w:rPr>
        <w:t xml:space="preserve"> You can only void a sample when the sample record is not authorized and all tests assigned to the sample record have either been cancelled or completed.</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return a test for further review, select </w:t>
      </w:r>
      <w:r w:rsidRPr="002D3422">
        <w:rPr>
          <w:rFonts w:ascii="Times New Roman" w:eastAsia="Calibri" w:hAnsi="Times New Roman" w:cs="Times New Roman"/>
          <w:b/>
          <w:bCs/>
          <w:sz w:val="24"/>
          <w:szCs w:val="20"/>
        </w:rPr>
        <w:t>Send Test Back to Lab</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The system changes the test status to </w:t>
      </w:r>
      <w:r w:rsidRPr="002D3422">
        <w:rPr>
          <w:rFonts w:ascii="Times New Roman" w:eastAsia="Calibri" w:hAnsi="Times New Roman" w:cs="Times New Roman"/>
          <w:i/>
          <w:iCs/>
          <w:sz w:val="24"/>
          <w:szCs w:val="20"/>
        </w:rPr>
        <w:t>81: Test Referred Back to Lab</w:t>
      </w:r>
      <w:r w:rsidRPr="002D3422">
        <w:rPr>
          <w:rFonts w:ascii="Times New Roman" w:eastAsia="Calibri" w:hAnsi="Times New Roman" w:cs="Times New Roman"/>
          <w:sz w:val="24"/>
          <w:szCs w:val="20"/>
        </w:rPr>
        <w:t xml:space="preserve"> and the sample status to </w:t>
      </w:r>
      <w:r w:rsidRPr="002D3422">
        <w:rPr>
          <w:rFonts w:ascii="Times New Roman" w:eastAsia="Calibri" w:hAnsi="Times New Roman" w:cs="Times New Roman"/>
          <w:i/>
          <w:iCs/>
          <w:sz w:val="24"/>
          <w:szCs w:val="20"/>
        </w:rPr>
        <w:t>In Testing</w:t>
      </w:r>
      <w:r w:rsidRPr="002D3422">
        <w:rPr>
          <w:rFonts w:ascii="Times New Roman" w:eastAsia="Calibri" w:hAnsi="Times New Roman" w:cs="Times New Roman"/>
          <w:sz w:val="24"/>
          <w:szCs w:val="20"/>
        </w:rPr>
        <w:t>. The changes are saved automatically.</w:t>
      </w:r>
    </w:p>
    <w:p w:rsidR="002D3422" w:rsidRDefault="002D3422" w:rsidP="002D3422">
      <w:pPr>
        <w:keepLines/>
        <w:spacing w:before="240" w:after="120" w:line="240" w:lineRule="auto"/>
        <w:ind w:left="1080" w:right="360" w:hanging="360"/>
        <w:rPr>
          <w:rFonts w:ascii="Arial" w:eastAsia="Calibri" w:hAnsi="Arial" w:cs="Arial"/>
          <w:bCs/>
          <w:noProof/>
          <w:sz w:val="20"/>
          <w:szCs w:val="20"/>
        </w:rPr>
      </w:pPr>
      <w:r w:rsidRPr="002D3422">
        <w:rPr>
          <w:rFonts w:ascii="Arial" w:eastAsia="Calibri" w:hAnsi="Arial" w:cs="Arial"/>
          <w:bCs/>
          <w:noProof/>
          <w:sz w:val="20"/>
          <w:szCs w:val="20"/>
        </w:rPr>
        <w:drawing>
          <wp:inline distT="0" distB="0" distL="0" distR="0" wp14:anchorId="52D4AA5A" wp14:editId="4398183C">
            <wp:extent cx="151130" cy="217249"/>
            <wp:effectExtent l="0" t="0" r="1270" b="0"/>
            <wp:docPr id="42" name="Picture 42"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
                    <pic:cNvPicPr/>
                  </pic:nvPicPr>
                  <pic:blipFill>
                    <a:blip r:embed="rId24">
                      <a:extLst>
                        <a:ext uri="{28A0092B-C50C-407E-A947-70E740481C1C}">
                          <a14:useLocalDpi xmlns:a14="http://schemas.microsoft.com/office/drawing/2010/main" val="0"/>
                        </a:ext>
                      </a:extLst>
                    </a:blip>
                    <a:stretch>
                      <a:fillRect/>
                    </a:stretch>
                  </pic:blipFill>
                  <pic:spPr>
                    <a:xfrm>
                      <a:off x="0" y="0"/>
                      <a:ext cx="151130" cy="217249"/>
                    </a:xfrm>
                    <a:prstGeom prst="rect">
                      <a:avLst/>
                    </a:prstGeom>
                  </pic:spPr>
                </pic:pic>
              </a:graphicData>
            </a:graphic>
          </wp:inline>
        </w:drawing>
      </w:r>
      <w:r w:rsidRPr="002D3422">
        <w:rPr>
          <w:rFonts w:ascii="Arial" w:eastAsia="Calibri" w:hAnsi="Arial" w:cs="Arial"/>
          <w:bCs/>
          <w:noProof/>
          <w:sz w:val="20"/>
          <w:szCs w:val="20"/>
        </w:rPr>
        <w:tab/>
      </w:r>
      <w:r w:rsidRPr="002D3422">
        <w:rPr>
          <w:rFonts w:ascii="Arial" w:eastAsia="Calibri" w:hAnsi="Arial" w:cs="Arial"/>
          <w:b/>
          <w:bCs/>
          <w:noProof/>
          <w:sz w:val="20"/>
          <w:szCs w:val="20"/>
        </w:rPr>
        <w:t>Note:</w:t>
      </w:r>
      <w:r w:rsidRPr="002D3422">
        <w:rPr>
          <w:rFonts w:ascii="Arial" w:eastAsia="Calibri" w:hAnsi="Arial" w:cs="Arial"/>
          <w:bCs/>
          <w:noProof/>
          <w:sz w:val="20"/>
          <w:szCs w:val="20"/>
        </w:rPr>
        <w:t xml:space="preserve"> Whenever a sample record test status is changed, the system checks for the presence of a matching alternate test workflow. If one is found, the system changes the test status to the status indicated by the alternate test workflow. </w:t>
      </w:r>
    </w:p>
    <w:p w:rsidR="007061B6" w:rsidRPr="002D3422" w:rsidRDefault="007061B6" w:rsidP="002D3422">
      <w:pPr>
        <w:keepLines/>
        <w:spacing w:before="240" w:after="120" w:line="240" w:lineRule="auto"/>
        <w:ind w:left="1080" w:right="360" w:hanging="360"/>
        <w:rPr>
          <w:rFonts w:ascii="Arial" w:eastAsia="Calibri" w:hAnsi="Arial" w:cs="Arial"/>
          <w:bCs/>
          <w:noProof/>
          <w:sz w:val="20"/>
          <w:szCs w:val="20"/>
        </w:rPr>
      </w:pPr>
    </w:p>
    <w:p w:rsidR="007061B6"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or edit information about a sample record test, select </w:t>
      </w:r>
      <w:proofErr w:type="gramStart"/>
      <w:r w:rsidRPr="002D3422">
        <w:rPr>
          <w:rFonts w:ascii="Times New Roman" w:eastAsia="Calibri" w:hAnsi="Times New Roman" w:cs="Times New Roman"/>
          <w:b/>
          <w:bCs/>
          <w:sz w:val="24"/>
          <w:szCs w:val="20"/>
        </w:rPr>
        <w:t>Open</w:t>
      </w:r>
      <w:proofErr w:type="gramEnd"/>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(or you can click the </w:t>
      </w:r>
      <w:r w:rsidRPr="002D3422">
        <w:rPr>
          <w:rFonts w:ascii="Times New Roman" w:eastAsia="Calibri" w:hAnsi="Times New Roman" w:cs="Times New Roman"/>
          <w:b/>
          <w:bCs/>
          <w:sz w:val="24"/>
          <w:szCs w:val="20"/>
        </w:rPr>
        <w:t>Test Number</w:t>
      </w:r>
      <w:r w:rsidRPr="002D3422">
        <w:rPr>
          <w:rFonts w:ascii="Times New Roman" w:eastAsia="Calibri" w:hAnsi="Times New Roman" w:cs="Times New Roman"/>
          <w:sz w:val="24"/>
          <w:szCs w:val="20"/>
        </w:rPr>
        <w:t xml:space="preserve"> link or the </w:t>
      </w:r>
      <w:r w:rsidRPr="002D3422">
        <w:rPr>
          <w:rFonts w:ascii="Times New Roman" w:eastAsia="Calibri" w:hAnsi="Times New Roman" w:cs="Times New Roman"/>
          <w:b/>
          <w:bCs/>
          <w:sz w:val="24"/>
          <w:szCs w:val="20"/>
        </w:rPr>
        <w:t>Remarks</w:t>
      </w:r>
      <w:r w:rsidRPr="002D3422">
        <w:rPr>
          <w:rFonts w:ascii="Times New Roman" w:eastAsia="Calibri" w:hAnsi="Times New Roman" w:cs="Times New Roman"/>
          <w:sz w:val="24"/>
          <w:szCs w:val="20"/>
        </w:rPr>
        <w:t xml:space="preserve"> link on the test row). The system takes you to the Sample Record Test Summary. </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view or change the reference specification associated with a sample record test, select </w:t>
      </w:r>
      <w:r w:rsidRPr="002D3422">
        <w:rPr>
          <w:rFonts w:ascii="Times New Roman" w:eastAsia="Calibri" w:hAnsi="Times New Roman" w:cs="Times New Roman"/>
          <w:b/>
          <w:bCs/>
          <w:sz w:val="24"/>
          <w:szCs w:val="20"/>
        </w:rPr>
        <w:t>Reference Specifications</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The system takes you to the </w:t>
      </w:r>
      <w:r w:rsidRPr="002D3422">
        <w:rPr>
          <w:rFonts w:ascii="Times New Roman" w:eastAsia="Calibri" w:hAnsi="Times New Roman" w:cs="Times New Roman"/>
          <w:b/>
          <w:bCs/>
          <w:sz w:val="24"/>
          <w:szCs w:val="20"/>
        </w:rPr>
        <w:t>Reference Specifications</w:t>
      </w:r>
      <w:r w:rsidRPr="002D3422">
        <w:rPr>
          <w:rFonts w:ascii="Times New Roman" w:eastAsia="Calibri" w:hAnsi="Times New Roman" w:cs="Times New Roman"/>
          <w:sz w:val="24"/>
          <w:szCs w:val="20"/>
        </w:rPr>
        <w:t xml:space="preserve"> tab on the Sample Record Test Summary. </w:t>
      </w:r>
    </w:p>
    <w:p w:rsidR="007061B6"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If an agency view is associated with a sample record test, you can access the agency view instance by selecting </w:t>
      </w:r>
      <w:r w:rsidRPr="002D3422">
        <w:rPr>
          <w:rFonts w:ascii="Times New Roman" w:eastAsia="Calibri" w:hAnsi="Times New Roman" w:cs="Times New Roman"/>
          <w:b/>
          <w:bCs/>
          <w:sz w:val="24"/>
          <w:szCs w:val="20"/>
        </w:rPr>
        <w:t>Agency View</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test row. If the current test status is not selected for the </w:t>
      </w:r>
      <w:r w:rsidRPr="002D3422">
        <w:rPr>
          <w:rFonts w:ascii="Times New Roman" w:eastAsia="Calibri" w:hAnsi="Times New Roman" w:cs="Times New Roman"/>
          <w:i/>
          <w:iCs/>
          <w:sz w:val="24"/>
          <w:szCs w:val="20"/>
        </w:rPr>
        <w:t>Enter Test Results</w:t>
      </w:r>
      <w:r w:rsidRPr="002D3422">
        <w:rPr>
          <w:rFonts w:ascii="Times New Roman" w:eastAsia="Calibri" w:hAnsi="Times New Roman" w:cs="Times New Roman"/>
          <w:sz w:val="24"/>
          <w:szCs w:val="20"/>
        </w:rPr>
        <w:t xml:space="preserve"> agency option, or if the agency view was used to enter data but the agency view association is now inactive, you can view but not add or modify data displayed in the agency view instance. </w:t>
      </w:r>
    </w:p>
    <w:p w:rsid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create a .csv file that compares results from sample record tests and associated agency views, click the </w:t>
      </w:r>
      <w:r w:rsidRPr="002D3422">
        <w:rPr>
          <w:rFonts w:ascii="Times New Roman" w:eastAsia="Calibri" w:hAnsi="Times New Roman" w:cs="Times New Roman"/>
          <w:b/>
          <w:bCs/>
          <w:sz w:val="24"/>
          <w:szCs w:val="20"/>
        </w:rPr>
        <w:t>Generate Test Results Comparison</w:t>
      </w:r>
      <w:r w:rsidRPr="002D3422">
        <w:rPr>
          <w:rFonts w:ascii="Times New Roman" w:eastAsia="Calibri" w:hAnsi="Times New Roman" w:cs="Times New Roman"/>
          <w:sz w:val="24"/>
          <w:szCs w:val="20"/>
        </w:rPr>
        <w:t xml:space="preserve"> button. </w:t>
      </w:r>
    </w:p>
    <w:p w:rsidR="007061B6" w:rsidRPr="002D3422" w:rsidRDefault="007061B6" w:rsidP="002D3422">
      <w:pPr>
        <w:tabs>
          <w:tab w:val="left" w:pos="432"/>
        </w:tabs>
        <w:spacing w:before="220" w:after="0" w:line="240" w:lineRule="auto"/>
        <w:rPr>
          <w:rFonts w:ascii="Times New Roman" w:eastAsia="Calibri" w:hAnsi="Times New Roman" w:cs="Times New Roman"/>
          <w:sz w:val="24"/>
          <w:szCs w:val="20"/>
        </w:rPr>
      </w:pPr>
    </w:p>
    <w:p w:rsidR="002D3422" w:rsidRPr="002D3422" w:rsidRDefault="002D3422" w:rsidP="002D3422">
      <w:pPr>
        <w:keepNext/>
        <w:keepLines/>
        <w:tabs>
          <w:tab w:val="left" w:pos="432"/>
        </w:tabs>
        <w:spacing w:before="360" w:after="0" w:line="240" w:lineRule="auto"/>
        <w:outlineLvl w:val="3"/>
        <w:rPr>
          <w:rFonts w:ascii="Arial" w:eastAsia="Times New Roman" w:hAnsi="Arial" w:cs="Times New Roman"/>
          <w:b/>
          <w:i/>
          <w:sz w:val="24"/>
          <w:szCs w:val="20"/>
        </w:rPr>
      </w:pPr>
      <w:bookmarkStart w:id="56" w:name="reviewing_samples_htm_authorizin_4107"/>
      <w:bookmarkEnd w:id="56"/>
      <w:r w:rsidRPr="002D3422">
        <w:rPr>
          <w:rFonts w:ascii="Arial" w:eastAsia="Times New Roman" w:hAnsi="Arial" w:cs="Times New Roman"/>
          <w:b/>
          <w:i/>
          <w:sz w:val="24"/>
          <w:szCs w:val="20"/>
        </w:rPr>
        <w:t>Authorizing a Sample Record</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You can choose to authorize a sample record to prevent further changes. This provides a measure of control that might be appropriate for your agency's workflow and security needs.</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To authorize a sample record, the sample must have an acceptance method and an </w:t>
      </w:r>
      <w:proofErr w:type="spellStart"/>
      <w:r w:rsidRPr="002D3422">
        <w:rPr>
          <w:rFonts w:ascii="Times New Roman" w:eastAsia="Calibri" w:hAnsi="Times New Roman" w:cs="Times New Roman"/>
          <w:sz w:val="24"/>
          <w:szCs w:val="20"/>
        </w:rPr>
        <w:t>authorizable</w:t>
      </w:r>
      <w:proofErr w:type="spellEnd"/>
      <w:r w:rsidRPr="002D3422">
        <w:rPr>
          <w:rFonts w:ascii="Times New Roman" w:eastAsia="Calibri" w:hAnsi="Times New Roman" w:cs="Times New Roman"/>
          <w:sz w:val="24"/>
          <w:szCs w:val="20"/>
        </w:rPr>
        <w:t xml:space="preserve"> sample status. If the sample record has been split and is set to Authorize as Group, all splits from the sample record are authorized and unauthorized as a group. All splits from the same sample record must be in an </w:t>
      </w:r>
      <w:proofErr w:type="spellStart"/>
      <w:r w:rsidRPr="002D3422">
        <w:rPr>
          <w:rFonts w:ascii="Times New Roman" w:eastAsia="Calibri" w:hAnsi="Times New Roman" w:cs="Times New Roman"/>
          <w:sz w:val="24"/>
          <w:szCs w:val="20"/>
        </w:rPr>
        <w:t>authorizable</w:t>
      </w:r>
      <w:proofErr w:type="spellEnd"/>
      <w:r w:rsidRPr="002D3422">
        <w:rPr>
          <w:rFonts w:ascii="Times New Roman" w:eastAsia="Calibri" w:hAnsi="Times New Roman" w:cs="Times New Roman"/>
          <w:sz w:val="24"/>
          <w:szCs w:val="20"/>
        </w:rPr>
        <w:t xml:space="preserve"> sample status in order to be authorized as a group.</w:t>
      </w:r>
    </w:p>
    <w:p w:rsidR="002D3422" w:rsidRPr="002D3422" w:rsidRDefault="002D3422" w:rsidP="002D3422">
      <w:pPr>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lastRenderedPageBreak/>
        <w:t xml:space="preserve">After authorization, the sample record becomes read-only, and the system removes it from all sample queues (Receive at Destination Lab, Receive at Lab Unit, Maintain Test Queue, Enter Test Results, Review Tests, and Review Samples). Subsequent changes can only be made by creating a sample record revision (see </w:t>
      </w:r>
      <w:hyperlink w:anchor="revisingauthorizedsamplerecords" w:history="1">
        <w:proofErr w:type="gramStart"/>
        <w:r w:rsidRPr="002D3422">
          <w:rPr>
            <w:rFonts w:ascii="Times New Roman" w:eastAsia="Calibri" w:hAnsi="Times New Roman" w:cs="Times New Roman"/>
            <w:color w:val="0000FF"/>
            <w:sz w:val="24"/>
            <w:szCs w:val="20"/>
            <w:u w:val="single"/>
          </w:rPr>
          <w:t>Revising</w:t>
        </w:r>
        <w:proofErr w:type="gramEnd"/>
        <w:r w:rsidRPr="002D3422">
          <w:rPr>
            <w:rFonts w:ascii="Times New Roman" w:eastAsia="Calibri" w:hAnsi="Times New Roman" w:cs="Times New Roman"/>
            <w:color w:val="0000FF"/>
            <w:sz w:val="24"/>
            <w:szCs w:val="20"/>
            <w:u w:val="single"/>
          </w:rPr>
          <w:t xml:space="preserve"> an Authorized Sample Record</w:t>
        </w:r>
      </w:hyperlink>
      <w:r w:rsidRPr="002D3422">
        <w:rPr>
          <w:rFonts w:ascii="Times New Roman" w:eastAsia="Calibri" w:hAnsi="Times New Roman" w:cs="Times New Roman"/>
          <w:sz w:val="24"/>
          <w:szCs w:val="20"/>
        </w:rPr>
        <w:t xml:space="preserve">) or by </w:t>
      </w:r>
      <w:proofErr w:type="spellStart"/>
      <w:r w:rsidRPr="002D3422">
        <w:rPr>
          <w:rFonts w:ascii="Times New Roman" w:eastAsia="Calibri" w:hAnsi="Times New Roman" w:cs="Times New Roman"/>
          <w:sz w:val="24"/>
          <w:szCs w:val="20"/>
        </w:rPr>
        <w:t>unauthorizing</w:t>
      </w:r>
      <w:proofErr w:type="spellEnd"/>
      <w:r w:rsidRPr="002D3422">
        <w:rPr>
          <w:rFonts w:ascii="Times New Roman" w:eastAsia="Calibri" w:hAnsi="Times New Roman" w:cs="Times New Roman"/>
          <w:sz w:val="24"/>
          <w:szCs w:val="20"/>
        </w:rPr>
        <w:t xml:space="preserve"> the sample record (see </w:t>
      </w:r>
      <w:hyperlink w:anchor="maintaingsamplerecord" w:history="1">
        <w:r w:rsidRPr="002D3422">
          <w:rPr>
            <w:rFonts w:ascii="Times New Roman" w:eastAsia="Calibri" w:hAnsi="Times New Roman" w:cs="Times New Roman"/>
            <w:color w:val="0000FF"/>
            <w:sz w:val="24"/>
            <w:szCs w:val="20"/>
            <w:u w:val="single"/>
          </w:rPr>
          <w:t>Maintaining a Sample Record</w:t>
        </w:r>
      </w:hyperlink>
      <w:r w:rsidRPr="002D3422">
        <w:rPr>
          <w:rFonts w:ascii="Times New Roman" w:eastAsia="Calibri" w:hAnsi="Times New Roman" w:cs="Times New Roman"/>
          <w:sz w:val="24"/>
          <w:szCs w:val="20"/>
        </w:rPr>
        <w:t>).</w:t>
      </w:r>
    </w:p>
    <w:p w:rsidR="002D3422" w:rsidRPr="002D3422" w:rsidRDefault="002D3422" w:rsidP="002D3422">
      <w:pPr>
        <w:keepNext/>
        <w:tabs>
          <w:tab w:val="left" w:pos="432"/>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To authorize a sample record, follow these steps:</w:t>
      </w:r>
    </w:p>
    <w:p w:rsidR="002D3422" w:rsidRPr="002D3422" w:rsidRDefault="002D3422" w:rsidP="002D3422">
      <w:pPr>
        <w:numPr>
          <w:ilvl w:val="0"/>
          <w:numId w:val="48"/>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Navigate to either the Sample Record Summary or the Review Samples component.</w:t>
      </w:r>
    </w:p>
    <w:p w:rsidR="002D3422" w:rsidRPr="002D3422" w:rsidRDefault="002D3422" w:rsidP="002D3422">
      <w:pPr>
        <w:numPr>
          <w:ilvl w:val="0"/>
          <w:numId w:val="48"/>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Indicate the acceptance method used to authorize the sample by selecting a value in the </w:t>
      </w:r>
      <w:r w:rsidRPr="002D3422">
        <w:rPr>
          <w:rFonts w:ascii="Times New Roman" w:eastAsia="Calibri" w:hAnsi="Times New Roman" w:cs="Times New Roman"/>
          <w:b/>
          <w:bCs/>
          <w:sz w:val="24"/>
          <w:szCs w:val="20"/>
        </w:rPr>
        <w:t>Acceptance Method</w:t>
      </w:r>
      <w:r w:rsidRPr="002D3422">
        <w:rPr>
          <w:rFonts w:ascii="Times New Roman" w:eastAsia="Calibri" w:hAnsi="Times New Roman" w:cs="Times New Roman"/>
          <w:sz w:val="24"/>
          <w:szCs w:val="20"/>
        </w:rPr>
        <w:t xml:space="preserve"> field.</w:t>
      </w:r>
    </w:p>
    <w:p w:rsidR="002D3422" w:rsidRPr="002D3422" w:rsidRDefault="002D3422" w:rsidP="002D3422">
      <w:pPr>
        <w:numPr>
          <w:ilvl w:val="0"/>
          <w:numId w:val="48"/>
        </w:numPr>
        <w:tabs>
          <w:tab w:val="left" w:pos="432"/>
          <w:tab w:val="left" w:pos="720"/>
        </w:tabs>
        <w:spacing w:before="220" w:after="0" w:line="240" w:lineRule="auto"/>
        <w:rPr>
          <w:rFonts w:ascii="Times New Roman" w:eastAsia="Calibri" w:hAnsi="Times New Roman" w:cs="Times New Roman"/>
          <w:sz w:val="24"/>
          <w:szCs w:val="20"/>
        </w:rPr>
      </w:pPr>
      <w:r w:rsidRPr="002D3422">
        <w:rPr>
          <w:rFonts w:ascii="Times New Roman" w:eastAsia="Calibri" w:hAnsi="Times New Roman" w:cs="Times New Roman"/>
          <w:sz w:val="24"/>
          <w:szCs w:val="20"/>
        </w:rPr>
        <w:t xml:space="preserve">If you are on the Sample Record Summary, select </w:t>
      </w:r>
      <w:r w:rsidRPr="002D3422">
        <w:rPr>
          <w:rFonts w:ascii="Times New Roman" w:eastAsia="Calibri" w:hAnsi="Times New Roman" w:cs="Times New Roman"/>
          <w:b/>
          <w:bCs/>
          <w:sz w:val="24"/>
          <w:szCs w:val="20"/>
        </w:rPr>
        <w:t>Authorize</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component header. If you are on the Review Samples component, select </w:t>
      </w:r>
      <w:r w:rsidRPr="002D3422">
        <w:rPr>
          <w:rFonts w:ascii="Times New Roman" w:eastAsia="Calibri" w:hAnsi="Times New Roman" w:cs="Times New Roman"/>
          <w:b/>
          <w:bCs/>
          <w:sz w:val="24"/>
          <w:szCs w:val="20"/>
        </w:rPr>
        <w:t>Authorize</w:t>
      </w:r>
      <w:r w:rsidRPr="002D3422">
        <w:rPr>
          <w:rFonts w:ascii="Times New Roman" w:eastAsia="Calibri" w:hAnsi="Times New Roman" w:cs="Times New Roman"/>
          <w:sz w:val="24"/>
          <w:szCs w:val="20"/>
        </w:rPr>
        <w:t xml:space="preserve"> from the </w:t>
      </w:r>
      <w:r w:rsidRPr="002D3422">
        <w:rPr>
          <w:rFonts w:ascii="Times New Roman" w:eastAsia="Calibri" w:hAnsi="Times New Roman" w:cs="Times New Roman"/>
          <w:b/>
          <w:bCs/>
          <w:sz w:val="24"/>
          <w:szCs w:val="20"/>
        </w:rPr>
        <w:t>Actions</w:t>
      </w:r>
      <w:r w:rsidRPr="002D3422">
        <w:rPr>
          <w:rFonts w:ascii="Times New Roman" w:eastAsia="Calibri" w:hAnsi="Times New Roman" w:cs="Times New Roman"/>
          <w:sz w:val="24"/>
          <w:szCs w:val="20"/>
        </w:rPr>
        <w:t xml:space="preserve"> menu on the sample row.</w:t>
      </w:r>
    </w:p>
    <w:p w:rsidR="002D3422" w:rsidRPr="002D3422" w:rsidRDefault="002D3422" w:rsidP="002D3422">
      <w:pPr>
        <w:tabs>
          <w:tab w:val="left" w:pos="432"/>
        </w:tabs>
        <w:spacing w:before="220" w:after="0" w:line="240" w:lineRule="auto"/>
        <w:ind w:left="720"/>
        <w:rPr>
          <w:rFonts w:ascii="Times New Roman" w:eastAsia="Calibri" w:hAnsi="Times New Roman" w:cs="Times New Roman"/>
          <w:i/>
          <w:sz w:val="24"/>
          <w:szCs w:val="20"/>
        </w:rPr>
      </w:pPr>
      <w:r w:rsidRPr="002D3422">
        <w:rPr>
          <w:rFonts w:ascii="Times New Roman" w:eastAsia="Calibri" w:hAnsi="Times New Roman" w:cs="Times New Roman"/>
          <w:i/>
          <w:sz w:val="24"/>
          <w:szCs w:val="20"/>
        </w:rPr>
        <w:t xml:space="preserve">The system sets the </w:t>
      </w:r>
      <w:r w:rsidRPr="002D3422">
        <w:rPr>
          <w:rFonts w:ascii="Times New Roman" w:eastAsia="Calibri" w:hAnsi="Times New Roman" w:cs="Times New Roman"/>
          <w:b/>
          <w:bCs/>
          <w:i/>
          <w:sz w:val="24"/>
          <w:szCs w:val="20"/>
        </w:rPr>
        <w:t>Authorized By</w:t>
      </w:r>
      <w:r w:rsidRPr="002D3422">
        <w:rPr>
          <w:rFonts w:ascii="Times New Roman" w:eastAsia="Calibri" w:hAnsi="Times New Roman" w:cs="Times New Roman"/>
          <w:i/>
          <w:sz w:val="24"/>
          <w:szCs w:val="20"/>
        </w:rPr>
        <w:t xml:space="preserve"> field to the current user, sets the </w:t>
      </w:r>
      <w:r w:rsidRPr="002D3422">
        <w:rPr>
          <w:rFonts w:ascii="Times New Roman" w:eastAsia="Calibri" w:hAnsi="Times New Roman" w:cs="Times New Roman"/>
          <w:b/>
          <w:bCs/>
          <w:i/>
          <w:sz w:val="24"/>
          <w:szCs w:val="20"/>
        </w:rPr>
        <w:t>Authorized Date</w:t>
      </w:r>
      <w:r w:rsidRPr="002D3422">
        <w:rPr>
          <w:rFonts w:ascii="Times New Roman" w:eastAsia="Calibri" w:hAnsi="Times New Roman" w:cs="Times New Roman"/>
          <w:i/>
          <w:sz w:val="24"/>
          <w:szCs w:val="20"/>
        </w:rPr>
        <w:t xml:space="preserve"> field to the current date and time, and removes the sample record from the list on the Review Samples component. The sample record is now read-only, although you can add remarks of the remark type Disposition. If the selected sample record is part of a split sample record group that is set to authorize as a group, all of the splits are also authorized. The changes are saved automatically.</w:t>
      </w:r>
    </w:p>
    <w:p w:rsidR="00EC5985" w:rsidRPr="00EC5985" w:rsidRDefault="00EC5985" w:rsidP="00EC5985">
      <w:pPr>
        <w:keepNext/>
        <w:keepLines/>
        <w:numPr>
          <w:ilvl w:val="1"/>
          <w:numId w:val="0"/>
        </w:numPr>
        <w:tabs>
          <w:tab w:val="left" w:pos="432"/>
        </w:tabs>
        <w:spacing w:before="640" w:after="0" w:line="240" w:lineRule="auto"/>
        <w:outlineLvl w:val="1"/>
        <w:rPr>
          <w:rFonts w:ascii="Arial" w:eastAsia="Calibri" w:hAnsi="Arial" w:cs="Times New Roman"/>
          <w:b/>
          <w:sz w:val="30"/>
          <w:szCs w:val="20"/>
        </w:rPr>
      </w:pPr>
      <w:bookmarkStart w:id="57" w:name="_Toc457826503"/>
      <w:r w:rsidRPr="00EC5985">
        <w:rPr>
          <w:rFonts w:ascii="Arial" w:eastAsia="Calibri" w:hAnsi="Arial" w:cs="Times New Roman"/>
          <w:b/>
          <w:sz w:val="30"/>
          <w:szCs w:val="20"/>
        </w:rPr>
        <w:t>Role-Based Workflows</w:t>
      </w:r>
      <w:bookmarkEnd w:id="57"/>
    </w:p>
    <w:p w:rsidR="00EC5985" w:rsidRPr="00EC5985" w:rsidRDefault="00EC5985" w:rsidP="00EC5985">
      <w:pPr>
        <w:tabs>
          <w:tab w:val="left" w:pos="432"/>
        </w:tabs>
        <w:spacing w:before="220" w:after="0" w:line="240" w:lineRule="auto"/>
        <w:rPr>
          <w:rFonts w:ascii="Times New Roman" w:eastAsia="Calibri" w:hAnsi="Times New Roman" w:cs="Times New Roman"/>
          <w:sz w:val="24"/>
          <w:szCs w:val="20"/>
        </w:rPr>
      </w:pPr>
      <w:r w:rsidRPr="00EC5985">
        <w:rPr>
          <w:rFonts w:ascii="Times New Roman" w:eastAsia="Calibri" w:hAnsi="Times New Roman" w:cs="Times New Roman"/>
          <w:sz w:val="24"/>
          <w:szCs w:val="20"/>
        </w:rPr>
        <w:t xml:space="preserve">This section provides a role-based orientation to the </w:t>
      </w:r>
      <w:proofErr w:type="spellStart"/>
      <w:r w:rsidRPr="00EC5985">
        <w:rPr>
          <w:rFonts w:ascii="Times New Roman" w:eastAsia="Calibri" w:hAnsi="Times New Roman" w:cs="Times New Roman"/>
          <w:sz w:val="24"/>
          <w:szCs w:val="20"/>
        </w:rPr>
        <w:t>AASHTOWare</w:t>
      </w:r>
      <w:proofErr w:type="spellEnd"/>
      <w:r w:rsidRPr="00EC5985">
        <w:rPr>
          <w:rFonts w:ascii="Times New Roman" w:eastAsia="Calibri" w:hAnsi="Times New Roman" w:cs="Times New Roman"/>
          <w:sz w:val="24"/>
          <w:szCs w:val="20"/>
        </w:rPr>
        <w:t xml:space="preserve"> Project Materials system. If you are new to the system, these topics will help you learn how to navigate through the system to perform the tasks and key business functions for your role.</w:t>
      </w:r>
    </w:p>
    <w:p w:rsidR="00EC5985" w:rsidRPr="00EC5985" w:rsidRDefault="00EC5985" w:rsidP="00EC5985">
      <w:pPr>
        <w:tabs>
          <w:tab w:val="left" w:pos="720"/>
        </w:tabs>
        <w:spacing w:before="280" w:after="240" w:line="240" w:lineRule="auto"/>
        <w:ind w:left="720" w:hanging="360"/>
        <w:rPr>
          <w:rFonts w:ascii="Arial" w:eastAsia="Calibri" w:hAnsi="Arial" w:cs="Arial"/>
          <w:sz w:val="20"/>
          <w:szCs w:val="20"/>
        </w:rPr>
      </w:pPr>
      <w:r w:rsidRPr="00EC5985">
        <w:rPr>
          <w:rFonts w:ascii="Arial" w:eastAsia="Calibri" w:hAnsi="Arial" w:cs="Arial"/>
          <w:noProof/>
          <w:sz w:val="20"/>
          <w:szCs w:val="20"/>
        </w:rPr>
        <w:drawing>
          <wp:inline distT="0" distB="0" distL="0" distR="0" wp14:anchorId="2F87513C" wp14:editId="75443247">
            <wp:extent cx="152400" cy="219075"/>
            <wp:effectExtent l="0" t="0" r="0" b="9525"/>
            <wp:docPr id="43" name="Picture 43" descr="no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
                    <pic:cNvPicPr/>
                  </pic:nvPicPr>
                  <pic:blipFill>
                    <a:blip r:embed="rId24">
                      <a:extLst>
                        <a:ext uri="{28A0092B-C50C-407E-A947-70E740481C1C}">
                          <a14:useLocalDpi xmlns:a14="http://schemas.microsoft.com/office/drawing/2010/main" val="0"/>
                        </a:ext>
                      </a:extLst>
                    </a:blip>
                    <a:stretch>
                      <a:fillRect/>
                    </a:stretch>
                  </pic:blipFill>
                  <pic:spPr>
                    <a:xfrm>
                      <a:off x="0" y="0"/>
                      <a:ext cx="152400" cy="219075"/>
                    </a:xfrm>
                    <a:prstGeom prst="rect">
                      <a:avLst/>
                    </a:prstGeom>
                  </pic:spPr>
                </pic:pic>
              </a:graphicData>
            </a:graphic>
          </wp:inline>
        </w:drawing>
      </w:r>
      <w:r w:rsidRPr="00EC5985">
        <w:rPr>
          <w:rFonts w:ascii="Arial" w:eastAsia="Calibri" w:hAnsi="Arial" w:cs="Arial"/>
          <w:sz w:val="20"/>
          <w:szCs w:val="20"/>
        </w:rPr>
        <w:tab/>
      </w:r>
      <w:r w:rsidRPr="00EC5985">
        <w:rPr>
          <w:rFonts w:ascii="Arial" w:eastAsia="Calibri" w:hAnsi="Arial" w:cs="Arial"/>
          <w:b/>
          <w:bCs/>
          <w:sz w:val="20"/>
          <w:szCs w:val="20"/>
        </w:rPr>
        <w:t>Note:</w:t>
      </w:r>
      <w:r w:rsidRPr="00EC5985">
        <w:rPr>
          <w:rFonts w:ascii="Arial" w:eastAsia="Calibri" w:hAnsi="Arial" w:cs="Arial"/>
          <w:sz w:val="20"/>
          <w:szCs w:val="20"/>
        </w:rPr>
        <w:t xml:space="preserve"> If you are logging on to the system for the first time, it is recommended that you review the topics in the </w:t>
      </w:r>
      <w:hyperlink w:anchor="overview_of_getting_started_htm" w:history="1">
        <w:r w:rsidRPr="00D353E8">
          <w:rPr>
            <w:rFonts w:ascii="Arial" w:eastAsia="Calibri" w:hAnsi="Arial" w:cs="Arial"/>
            <w:sz w:val="20"/>
            <w:szCs w:val="20"/>
          </w:rPr>
          <w:t>Getting Started</w:t>
        </w:r>
      </w:hyperlink>
      <w:r w:rsidRPr="00EC5985">
        <w:rPr>
          <w:rFonts w:ascii="Arial" w:eastAsia="Calibri" w:hAnsi="Arial" w:cs="Arial"/>
          <w:sz w:val="20"/>
          <w:szCs w:val="20"/>
        </w:rPr>
        <w:t xml:space="preserve"> section before reviewing these topics. Getting Started topics describe how to use the features in the software to complete basic tasks, and will help you to understand the instructions provided in </w:t>
      </w:r>
      <w:r w:rsidRPr="00EC5985">
        <w:rPr>
          <w:rFonts w:ascii="Arial" w:eastAsia="Calibri" w:hAnsi="Arial" w:cs="Arial"/>
          <w:i/>
          <w:iCs/>
          <w:sz w:val="20"/>
          <w:szCs w:val="20"/>
        </w:rPr>
        <w:t>Role-Based Workflows</w:t>
      </w:r>
      <w:r w:rsidRPr="00EC5985">
        <w:rPr>
          <w:rFonts w:ascii="Arial" w:eastAsia="Calibri" w:hAnsi="Arial" w:cs="Arial"/>
          <w:sz w:val="20"/>
          <w:szCs w:val="20"/>
        </w:rPr>
        <w:t xml:space="preserve">. If you haven't already, it is also helpful to take a few minutes to learn how the online Help system works by reading </w:t>
      </w:r>
      <w:hyperlink w:anchor="using_online_help_htm" w:history="1">
        <w:r w:rsidRPr="00D353E8">
          <w:rPr>
            <w:rFonts w:ascii="Arial" w:eastAsia="Calibri" w:hAnsi="Arial" w:cs="Arial"/>
            <w:sz w:val="20"/>
            <w:szCs w:val="20"/>
          </w:rPr>
          <w:t>Using Online Help</w:t>
        </w:r>
      </w:hyperlink>
      <w:r w:rsidRPr="00EC5985">
        <w:rPr>
          <w:rFonts w:ascii="Arial" w:eastAsia="Calibri" w:hAnsi="Arial" w:cs="Arial"/>
          <w:sz w:val="20"/>
          <w:szCs w:val="20"/>
        </w:rPr>
        <w:t>.</w:t>
      </w:r>
    </w:p>
    <w:p w:rsidR="00EC5985" w:rsidRPr="00EC5985" w:rsidRDefault="00EC5985" w:rsidP="00EC5985">
      <w:pPr>
        <w:tabs>
          <w:tab w:val="left" w:pos="432"/>
        </w:tabs>
        <w:spacing w:before="220" w:after="0" w:line="240" w:lineRule="auto"/>
        <w:rPr>
          <w:rFonts w:ascii="Times New Roman" w:eastAsia="Calibri" w:hAnsi="Times New Roman" w:cs="Times New Roman"/>
          <w:sz w:val="24"/>
          <w:szCs w:val="20"/>
        </w:rPr>
      </w:pPr>
      <w:r w:rsidRPr="00EC5985">
        <w:rPr>
          <w:rFonts w:ascii="Times New Roman" w:eastAsia="Calibri" w:hAnsi="Times New Roman" w:cs="Times New Roman"/>
          <w:sz w:val="24"/>
          <w:szCs w:val="20"/>
        </w:rPr>
        <w:t>Step by step instructions are provided for the following roles:</w:t>
      </w:r>
    </w:p>
    <w:p w:rsidR="00EC5985" w:rsidRPr="00EC5985" w:rsidRDefault="00EC5985" w:rsidP="00EC5985">
      <w:pPr>
        <w:numPr>
          <w:ilvl w:val="0"/>
          <w:numId w:val="49"/>
        </w:numPr>
        <w:tabs>
          <w:tab w:val="left" w:pos="432"/>
        </w:tabs>
        <w:spacing w:before="60" w:after="0" w:line="240" w:lineRule="auto"/>
        <w:ind w:right="360"/>
        <w:rPr>
          <w:rFonts w:ascii="Times New Roman" w:eastAsia="Times New Roman" w:hAnsi="Times New Roman" w:cs="Times New Roman"/>
          <w:sz w:val="24"/>
          <w:szCs w:val="20"/>
        </w:rPr>
      </w:pPr>
      <w:r w:rsidRPr="007061B6">
        <w:rPr>
          <w:rFonts w:ascii="Times New Roman" w:eastAsia="Times New Roman" w:hAnsi="Times New Roman" w:cs="Times New Roman"/>
          <w:sz w:val="24"/>
          <w:szCs w:val="20"/>
        </w:rPr>
        <w:t>Materials User</w:t>
      </w:r>
    </w:p>
    <w:p w:rsidR="002D3422" w:rsidRDefault="002D3422" w:rsidP="002D3422"/>
    <w:p w:rsidR="00EC5985" w:rsidRDefault="00EC5985" w:rsidP="002D3422"/>
    <w:p w:rsidR="00EC5985" w:rsidRDefault="00EC5985" w:rsidP="002D3422"/>
    <w:p w:rsidR="00EC5985" w:rsidRPr="00EC5985" w:rsidRDefault="00EC5985" w:rsidP="00EC5985">
      <w:pPr>
        <w:keepNext/>
        <w:keepLines/>
        <w:numPr>
          <w:ilvl w:val="1"/>
          <w:numId w:val="0"/>
        </w:numPr>
        <w:tabs>
          <w:tab w:val="left" w:pos="432"/>
        </w:tabs>
        <w:spacing w:before="640" w:after="0" w:line="240" w:lineRule="auto"/>
        <w:outlineLvl w:val="1"/>
        <w:rPr>
          <w:rFonts w:ascii="Arial" w:eastAsia="Calibri" w:hAnsi="Arial" w:cs="Times New Roman"/>
          <w:b/>
          <w:sz w:val="30"/>
          <w:szCs w:val="20"/>
        </w:rPr>
      </w:pPr>
      <w:bookmarkStart w:id="58" w:name="_Toc457826504"/>
      <w:r w:rsidRPr="00EC5985">
        <w:rPr>
          <w:rFonts w:ascii="Arial" w:eastAsia="Calibri" w:hAnsi="Arial" w:cs="Times New Roman"/>
          <w:b/>
          <w:sz w:val="30"/>
          <w:szCs w:val="20"/>
        </w:rPr>
        <w:lastRenderedPageBreak/>
        <w:t>Materials User — Create sample, assign tests, receive sample, enter test results, review tests, review and modify sample</w:t>
      </w:r>
      <w:bookmarkEnd w:id="58"/>
    </w:p>
    <w:p w:rsidR="00EC5985" w:rsidRPr="00EC5985" w:rsidRDefault="00EC5985" w:rsidP="00EC5985">
      <w:pPr>
        <w:tabs>
          <w:tab w:val="left" w:pos="432"/>
        </w:tabs>
        <w:spacing w:before="220" w:after="0" w:line="240" w:lineRule="auto"/>
        <w:rPr>
          <w:rFonts w:ascii="Times New Roman" w:eastAsia="Calibri" w:hAnsi="Times New Roman" w:cs="Times New Roman"/>
          <w:sz w:val="24"/>
          <w:szCs w:val="20"/>
        </w:rPr>
      </w:pPr>
      <w:r w:rsidRPr="00EC5985">
        <w:rPr>
          <w:rFonts w:ascii="Times New Roman" w:eastAsia="Calibri" w:hAnsi="Times New Roman" w:cs="Times New Roman"/>
          <w:noProof/>
          <w:sz w:val="24"/>
          <w:szCs w:val="20"/>
        </w:rPr>
        <w:drawing>
          <wp:inline distT="0" distB="0" distL="0" distR="0" wp14:anchorId="796F9930" wp14:editId="4954C404">
            <wp:extent cx="5943198" cy="6061402"/>
            <wp:effectExtent l="0" t="0" r="635" b="0"/>
            <wp:docPr id="44" name="Picture 44" descr="Materials 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
                    <pic:cNvPicPr/>
                  </pic:nvPicPr>
                  <pic:blipFill>
                    <a:blip r:embed="rId25">
                      <a:extLst>
                        <a:ext uri="{28A0092B-C50C-407E-A947-70E740481C1C}">
                          <a14:useLocalDpi xmlns:a14="http://schemas.microsoft.com/office/drawing/2010/main" val="0"/>
                        </a:ext>
                      </a:extLst>
                    </a:blip>
                    <a:stretch>
                      <a:fillRect/>
                    </a:stretch>
                  </pic:blipFill>
                  <pic:spPr>
                    <a:xfrm>
                      <a:off x="0" y="0"/>
                      <a:ext cx="5943198" cy="6061402"/>
                    </a:xfrm>
                    <a:prstGeom prst="rect">
                      <a:avLst/>
                    </a:prstGeom>
                  </pic:spPr>
                </pic:pic>
              </a:graphicData>
            </a:graphic>
          </wp:inline>
        </w:drawing>
      </w:r>
    </w:p>
    <w:p w:rsidR="00EC5985" w:rsidRPr="00EC5985" w:rsidRDefault="00EC5985" w:rsidP="00EC5985">
      <w:pPr>
        <w:tabs>
          <w:tab w:val="left" w:pos="432"/>
        </w:tabs>
        <w:spacing w:before="220" w:after="0" w:line="240" w:lineRule="auto"/>
        <w:jc w:val="center"/>
        <w:rPr>
          <w:rFonts w:ascii="Times New Roman" w:eastAsia="Times New Roman" w:hAnsi="Times New Roman" w:cs="Times New Roman"/>
          <w:bCs/>
          <w:sz w:val="20"/>
          <w:szCs w:val="20"/>
        </w:rPr>
      </w:pPr>
      <w:r w:rsidRPr="00EC5985">
        <w:rPr>
          <w:rFonts w:ascii="Times New Roman" w:eastAsia="Times New Roman" w:hAnsi="Times New Roman" w:cs="Times New Roman"/>
          <w:bCs/>
          <w:sz w:val="20"/>
          <w:szCs w:val="20"/>
        </w:rPr>
        <w:t>Figure A-</w:t>
      </w:r>
      <w:r w:rsidRPr="00EC5985">
        <w:rPr>
          <w:rFonts w:ascii="Times New Roman" w:eastAsia="Times New Roman" w:hAnsi="Times New Roman" w:cs="Times New Roman"/>
          <w:bCs/>
          <w:sz w:val="20"/>
          <w:szCs w:val="20"/>
        </w:rPr>
        <w:fldChar w:fldCharType="begin"/>
      </w:r>
      <w:r w:rsidRPr="00EC5985">
        <w:rPr>
          <w:rFonts w:ascii="Times New Roman" w:eastAsia="Times New Roman" w:hAnsi="Times New Roman" w:cs="Times New Roman"/>
          <w:bCs/>
          <w:sz w:val="20"/>
          <w:szCs w:val="20"/>
        </w:rPr>
        <w:instrText xml:space="preserve"> SEQ figure \r1\* MERGEFORMAT </w:instrText>
      </w:r>
      <w:r w:rsidRPr="00EC5985">
        <w:rPr>
          <w:rFonts w:ascii="Times New Roman" w:eastAsia="Times New Roman" w:hAnsi="Times New Roman" w:cs="Times New Roman"/>
          <w:bCs/>
          <w:sz w:val="20"/>
          <w:szCs w:val="20"/>
        </w:rPr>
        <w:fldChar w:fldCharType="separate"/>
      </w:r>
      <w:r w:rsidRPr="00EC5985">
        <w:rPr>
          <w:rFonts w:ascii="Times New Roman" w:eastAsia="Times New Roman" w:hAnsi="Times New Roman" w:cs="Times New Roman"/>
          <w:bCs/>
          <w:noProof/>
          <w:sz w:val="20"/>
          <w:szCs w:val="20"/>
        </w:rPr>
        <w:t>1</w:t>
      </w:r>
      <w:r w:rsidRPr="00EC5985">
        <w:rPr>
          <w:rFonts w:ascii="Times New Roman" w:eastAsia="Times New Roman" w:hAnsi="Times New Roman" w:cs="Times New Roman"/>
          <w:bCs/>
          <w:sz w:val="20"/>
          <w:szCs w:val="20"/>
        </w:rPr>
        <w:fldChar w:fldCharType="end"/>
      </w:r>
      <w:r w:rsidRPr="00EC5985">
        <w:rPr>
          <w:rFonts w:ascii="Times New Roman" w:eastAsia="Times New Roman" w:hAnsi="Times New Roman" w:cs="Times New Roman"/>
          <w:bCs/>
          <w:sz w:val="20"/>
          <w:szCs w:val="20"/>
        </w:rPr>
        <w:t>.  Materials User Workflow</w:t>
      </w:r>
    </w:p>
    <w:p w:rsidR="00EC5985" w:rsidRPr="00EC5985" w:rsidRDefault="00EC5985" w:rsidP="00EC5985">
      <w:pPr>
        <w:tabs>
          <w:tab w:val="left" w:pos="432"/>
        </w:tabs>
        <w:spacing w:before="220" w:after="0" w:line="240" w:lineRule="auto"/>
        <w:rPr>
          <w:rFonts w:ascii="Times New Roman" w:eastAsia="Calibri" w:hAnsi="Times New Roman" w:cs="Times New Roman"/>
          <w:sz w:val="24"/>
          <w:szCs w:val="20"/>
        </w:rPr>
      </w:pPr>
      <w:r w:rsidRPr="00EC5985">
        <w:rPr>
          <w:rFonts w:ascii="Times New Roman" w:eastAsia="Calibri" w:hAnsi="Times New Roman" w:cs="Times New Roman"/>
          <w:sz w:val="24"/>
          <w:szCs w:val="20"/>
        </w:rPr>
        <w:t>1.</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Create a sample record.</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a.</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Materials component, click the </w:t>
      </w:r>
      <w:r w:rsidRPr="00EC5985">
        <w:rPr>
          <w:rFonts w:ascii="Times New Roman" w:eastAsia="Calibri" w:hAnsi="Times New Roman" w:cs="Times New Roman"/>
          <w:b/>
          <w:bCs/>
          <w:sz w:val="24"/>
          <w:szCs w:val="20"/>
        </w:rPr>
        <w:t>Sample Records</w:t>
      </w:r>
      <w:r w:rsidRPr="00EC5985">
        <w:rPr>
          <w:rFonts w:ascii="Times New Roman" w:eastAsia="Calibri" w:hAnsi="Times New Roman" w:cs="Times New Roman"/>
          <w:sz w:val="24"/>
          <w:szCs w:val="20"/>
        </w:rPr>
        <w:t xml:space="preserve"> link.</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b.</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Sample Record Overview, select </w:t>
      </w:r>
      <w:r w:rsidRPr="00EC5985">
        <w:rPr>
          <w:rFonts w:ascii="Times New Roman" w:eastAsia="Calibri" w:hAnsi="Times New Roman" w:cs="Times New Roman"/>
          <w:b/>
          <w:bCs/>
          <w:sz w:val="24"/>
          <w:szCs w:val="20"/>
        </w:rPr>
        <w:t>Add</w:t>
      </w:r>
      <w:r w:rsidRPr="00EC5985">
        <w:rPr>
          <w:rFonts w:ascii="Times New Roman" w:eastAsia="Calibri" w:hAnsi="Times New Roman" w:cs="Times New Roman"/>
          <w:sz w:val="24"/>
          <w:szCs w:val="20"/>
        </w:rPr>
        <w:t xml:space="preserve"> from the </w:t>
      </w:r>
      <w:r w:rsidRPr="00EC5985">
        <w:rPr>
          <w:rFonts w:ascii="Times New Roman" w:eastAsia="Calibri" w:hAnsi="Times New Roman" w:cs="Times New Roman"/>
          <w:b/>
          <w:bCs/>
          <w:sz w:val="24"/>
          <w:szCs w:val="20"/>
        </w:rPr>
        <w:t>Actions</w:t>
      </w:r>
      <w:r w:rsidRPr="00EC5985">
        <w:rPr>
          <w:rFonts w:ascii="Times New Roman" w:eastAsia="Calibri" w:hAnsi="Times New Roman" w:cs="Times New Roman"/>
          <w:sz w:val="24"/>
          <w:szCs w:val="20"/>
        </w:rPr>
        <w:t xml:space="preserve"> menu on the component header (see </w:t>
      </w:r>
      <w:hyperlink w:anchor="creatingsamplerecord" w:history="1">
        <w:proofErr w:type="gramStart"/>
        <w:r w:rsidRPr="00EC5985">
          <w:rPr>
            <w:rFonts w:ascii="Times New Roman" w:eastAsia="Calibri" w:hAnsi="Times New Roman" w:cs="Times New Roman"/>
            <w:color w:val="0000FF"/>
            <w:sz w:val="24"/>
            <w:szCs w:val="20"/>
            <w:u w:val="single"/>
          </w:rPr>
          <w:t>Creating</w:t>
        </w:r>
        <w:proofErr w:type="gramEnd"/>
        <w:r w:rsidRPr="00EC5985">
          <w:rPr>
            <w:rFonts w:ascii="Times New Roman" w:eastAsia="Calibri" w:hAnsi="Times New Roman" w:cs="Times New Roman"/>
            <w:color w:val="0000FF"/>
            <w:sz w:val="24"/>
            <w:szCs w:val="20"/>
            <w:u w:val="single"/>
          </w:rPr>
          <w:t xml:space="preserve"> a Sample Record</w:t>
        </w:r>
      </w:hyperlink>
      <w:r w:rsidRPr="00EC5985">
        <w:rPr>
          <w:rFonts w:ascii="Times New Roman" w:eastAsia="Calibri" w:hAnsi="Times New Roman" w:cs="Times New Roman"/>
          <w:sz w:val="24"/>
          <w:szCs w:val="20"/>
        </w:rPr>
        <w:t>).</w:t>
      </w:r>
    </w:p>
    <w:p w:rsidR="00EC5985" w:rsidRPr="00EC5985" w:rsidRDefault="00EC5985" w:rsidP="00EC5985">
      <w:pPr>
        <w:tabs>
          <w:tab w:val="left" w:pos="432"/>
        </w:tabs>
        <w:spacing w:before="220" w:after="0" w:line="240" w:lineRule="auto"/>
        <w:rPr>
          <w:rFonts w:ascii="Times New Roman" w:eastAsia="Calibri" w:hAnsi="Times New Roman" w:cs="Times New Roman"/>
          <w:sz w:val="24"/>
          <w:szCs w:val="20"/>
        </w:rPr>
      </w:pPr>
      <w:r w:rsidRPr="00EC5985">
        <w:rPr>
          <w:rFonts w:ascii="Times New Roman" w:eastAsia="Calibri" w:hAnsi="Times New Roman" w:cs="Times New Roman"/>
          <w:sz w:val="24"/>
          <w:szCs w:val="20"/>
        </w:rPr>
        <w:lastRenderedPageBreak/>
        <w:t>2.</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Create a sample record from a Daily Source Report (DSR).</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a.</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Materials component, click the </w:t>
      </w:r>
      <w:r w:rsidRPr="00EC5985">
        <w:rPr>
          <w:rFonts w:ascii="Times New Roman" w:eastAsia="Calibri" w:hAnsi="Times New Roman" w:cs="Times New Roman"/>
          <w:b/>
          <w:bCs/>
          <w:sz w:val="24"/>
          <w:szCs w:val="20"/>
        </w:rPr>
        <w:t>Daily Source Reports</w:t>
      </w:r>
      <w:r w:rsidRPr="00EC5985">
        <w:rPr>
          <w:rFonts w:ascii="Times New Roman" w:eastAsia="Calibri" w:hAnsi="Times New Roman" w:cs="Times New Roman"/>
          <w:sz w:val="24"/>
          <w:szCs w:val="20"/>
        </w:rPr>
        <w:t xml:space="preserve"> link.</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b.</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Daily Source Report Overview, locate the DSR row, and click the </w:t>
      </w:r>
      <w:r w:rsidRPr="00EC5985">
        <w:rPr>
          <w:rFonts w:ascii="Times New Roman" w:eastAsia="Calibri" w:hAnsi="Times New Roman" w:cs="Times New Roman"/>
          <w:b/>
          <w:bCs/>
          <w:sz w:val="24"/>
          <w:szCs w:val="20"/>
        </w:rPr>
        <w:t>Remarks</w:t>
      </w:r>
      <w:r w:rsidRPr="00EC5985">
        <w:rPr>
          <w:rFonts w:ascii="Times New Roman" w:eastAsia="Calibri" w:hAnsi="Times New Roman" w:cs="Times New Roman"/>
          <w:sz w:val="24"/>
          <w:szCs w:val="20"/>
        </w:rPr>
        <w:t xml:space="preserve"> link.</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c.</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Daily Source Report Summary, click the </w:t>
      </w:r>
      <w:r w:rsidRPr="00EC5985">
        <w:rPr>
          <w:rFonts w:ascii="Times New Roman" w:eastAsia="Calibri" w:hAnsi="Times New Roman" w:cs="Times New Roman"/>
          <w:b/>
          <w:bCs/>
          <w:sz w:val="24"/>
          <w:szCs w:val="20"/>
        </w:rPr>
        <w:t>Materials</w:t>
      </w:r>
      <w:r w:rsidRPr="00EC5985">
        <w:rPr>
          <w:rFonts w:ascii="Times New Roman" w:eastAsia="Calibri" w:hAnsi="Times New Roman" w:cs="Times New Roman"/>
          <w:sz w:val="24"/>
          <w:szCs w:val="20"/>
        </w:rPr>
        <w:t xml:space="preserve"> tab.</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d.</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w:t>
      </w:r>
      <w:r w:rsidRPr="00EC5985">
        <w:rPr>
          <w:rFonts w:ascii="Times New Roman" w:eastAsia="Calibri" w:hAnsi="Times New Roman" w:cs="Times New Roman"/>
          <w:b/>
          <w:bCs/>
          <w:sz w:val="24"/>
          <w:szCs w:val="20"/>
        </w:rPr>
        <w:t>Materials</w:t>
      </w:r>
      <w:r w:rsidRPr="00EC5985">
        <w:rPr>
          <w:rFonts w:ascii="Times New Roman" w:eastAsia="Calibri" w:hAnsi="Times New Roman" w:cs="Times New Roman"/>
          <w:sz w:val="24"/>
          <w:szCs w:val="20"/>
        </w:rPr>
        <w:t xml:space="preserve"> tab, locate the appropriate material, and expand the row.</w:t>
      </w:r>
    </w:p>
    <w:p w:rsid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e.</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row for the SMFMI from which you want to create a sample, select </w:t>
      </w:r>
      <w:r w:rsidRPr="00EC5985">
        <w:rPr>
          <w:rFonts w:ascii="Times New Roman" w:eastAsia="Calibri" w:hAnsi="Times New Roman" w:cs="Times New Roman"/>
          <w:b/>
          <w:bCs/>
          <w:sz w:val="24"/>
          <w:szCs w:val="20"/>
        </w:rPr>
        <w:t>Create New Sample Record</w:t>
      </w:r>
      <w:r w:rsidRPr="00EC5985">
        <w:rPr>
          <w:rFonts w:ascii="Times New Roman" w:eastAsia="Calibri" w:hAnsi="Times New Roman" w:cs="Times New Roman"/>
          <w:sz w:val="24"/>
          <w:szCs w:val="20"/>
        </w:rPr>
        <w:t xml:space="preserve"> from the </w:t>
      </w:r>
      <w:r w:rsidRPr="00EC5985">
        <w:rPr>
          <w:rFonts w:ascii="Times New Roman" w:eastAsia="Calibri" w:hAnsi="Times New Roman" w:cs="Times New Roman"/>
          <w:b/>
          <w:bCs/>
          <w:sz w:val="24"/>
          <w:szCs w:val="20"/>
        </w:rPr>
        <w:t>Actions</w:t>
      </w:r>
      <w:r w:rsidR="00D353E8">
        <w:rPr>
          <w:rFonts w:ascii="Times New Roman" w:eastAsia="Calibri" w:hAnsi="Times New Roman" w:cs="Times New Roman"/>
          <w:sz w:val="24"/>
          <w:szCs w:val="20"/>
        </w:rPr>
        <w:t xml:space="preserve"> menu.</w:t>
      </w:r>
    </w:p>
    <w:p w:rsidR="00D353E8" w:rsidRPr="00EC5985" w:rsidRDefault="00D353E8" w:rsidP="00EC5985">
      <w:pPr>
        <w:tabs>
          <w:tab w:val="left" w:pos="432"/>
        </w:tabs>
        <w:spacing w:before="220" w:after="0" w:line="240" w:lineRule="auto"/>
        <w:ind w:left="450"/>
        <w:rPr>
          <w:rFonts w:ascii="Times New Roman" w:eastAsia="Calibri" w:hAnsi="Times New Roman" w:cs="Times New Roman"/>
          <w:sz w:val="24"/>
          <w:szCs w:val="20"/>
        </w:rPr>
      </w:pPr>
    </w:p>
    <w:p w:rsidR="00EC5985" w:rsidRPr="00EC5985" w:rsidRDefault="00EC5985" w:rsidP="00EC5985">
      <w:pPr>
        <w:tabs>
          <w:tab w:val="left" w:pos="432"/>
        </w:tabs>
        <w:spacing w:before="220" w:after="0" w:line="240" w:lineRule="auto"/>
        <w:rPr>
          <w:rFonts w:ascii="Times New Roman" w:eastAsia="Calibri" w:hAnsi="Times New Roman" w:cs="Times New Roman"/>
          <w:sz w:val="24"/>
          <w:szCs w:val="20"/>
        </w:rPr>
      </w:pPr>
      <w:r w:rsidRPr="00EC5985">
        <w:rPr>
          <w:rFonts w:ascii="Times New Roman" w:eastAsia="Calibri" w:hAnsi="Times New Roman" w:cs="Times New Roman"/>
          <w:sz w:val="24"/>
          <w:szCs w:val="20"/>
        </w:rPr>
        <w:t>3.</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Create a sample record from a Daily Work Report (DWR).</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a.</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Construction component, click the </w:t>
      </w:r>
      <w:r w:rsidRPr="00EC5985">
        <w:rPr>
          <w:rFonts w:ascii="Times New Roman" w:eastAsia="Calibri" w:hAnsi="Times New Roman" w:cs="Times New Roman"/>
          <w:b/>
          <w:bCs/>
          <w:sz w:val="24"/>
          <w:szCs w:val="20"/>
        </w:rPr>
        <w:t>Daily Work Reports</w:t>
      </w:r>
      <w:r w:rsidRPr="00EC5985">
        <w:rPr>
          <w:rFonts w:ascii="Times New Roman" w:eastAsia="Calibri" w:hAnsi="Times New Roman" w:cs="Times New Roman"/>
          <w:sz w:val="24"/>
          <w:szCs w:val="20"/>
        </w:rPr>
        <w:t xml:space="preserve"> link.</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b.</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Daily Work Report Overview, locate the DWR row and, click the </w:t>
      </w:r>
      <w:r w:rsidRPr="00EC5985">
        <w:rPr>
          <w:rFonts w:ascii="Times New Roman" w:eastAsia="Calibri" w:hAnsi="Times New Roman" w:cs="Times New Roman"/>
          <w:b/>
          <w:bCs/>
          <w:sz w:val="24"/>
          <w:szCs w:val="20"/>
        </w:rPr>
        <w:t>Sequence</w:t>
      </w:r>
      <w:r w:rsidRPr="00EC5985">
        <w:rPr>
          <w:rFonts w:ascii="Times New Roman" w:eastAsia="Calibri" w:hAnsi="Times New Roman" w:cs="Times New Roman"/>
          <w:sz w:val="24"/>
          <w:szCs w:val="20"/>
        </w:rPr>
        <w:t xml:space="preserve"> link.</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c.</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Contract Daily Work Report Summary, click the </w:t>
      </w:r>
      <w:r w:rsidRPr="00EC5985">
        <w:rPr>
          <w:rFonts w:ascii="Times New Roman" w:eastAsia="Calibri" w:hAnsi="Times New Roman" w:cs="Times New Roman"/>
          <w:b/>
          <w:bCs/>
          <w:sz w:val="24"/>
          <w:szCs w:val="20"/>
        </w:rPr>
        <w:t>Acceptance Records</w:t>
      </w:r>
      <w:r w:rsidRPr="00EC5985">
        <w:rPr>
          <w:rFonts w:ascii="Times New Roman" w:eastAsia="Calibri" w:hAnsi="Times New Roman" w:cs="Times New Roman"/>
          <w:sz w:val="24"/>
          <w:szCs w:val="20"/>
        </w:rPr>
        <w:t xml:space="preserve"> tab.</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d.</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w:t>
      </w:r>
      <w:r w:rsidRPr="00EC5985">
        <w:rPr>
          <w:rFonts w:ascii="Times New Roman" w:eastAsia="Calibri" w:hAnsi="Times New Roman" w:cs="Times New Roman"/>
          <w:b/>
          <w:bCs/>
          <w:sz w:val="24"/>
          <w:szCs w:val="20"/>
        </w:rPr>
        <w:t>Acceptance Records</w:t>
      </w:r>
      <w:r w:rsidRPr="00EC5985">
        <w:rPr>
          <w:rFonts w:ascii="Times New Roman" w:eastAsia="Calibri" w:hAnsi="Times New Roman" w:cs="Times New Roman"/>
          <w:sz w:val="24"/>
          <w:szCs w:val="20"/>
        </w:rPr>
        <w:t xml:space="preserve"> tab, locate the appropriate item posting, and expand the row.</w:t>
      </w:r>
    </w:p>
    <w:p w:rsid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e.</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row for the acceptance record from which you want to create a sample, select </w:t>
      </w:r>
      <w:r w:rsidRPr="00EC5985">
        <w:rPr>
          <w:rFonts w:ascii="Times New Roman" w:eastAsia="Calibri" w:hAnsi="Times New Roman" w:cs="Times New Roman"/>
          <w:b/>
          <w:bCs/>
          <w:sz w:val="24"/>
          <w:szCs w:val="20"/>
        </w:rPr>
        <w:t>Create New Sample Record</w:t>
      </w:r>
      <w:r w:rsidRPr="00EC5985">
        <w:rPr>
          <w:rFonts w:ascii="Times New Roman" w:eastAsia="Calibri" w:hAnsi="Times New Roman" w:cs="Times New Roman"/>
          <w:sz w:val="24"/>
          <w:szCs w:val="20"/>
        </w:rPr>
        <w:t xml:space="preserve"> from the </w:t>
      </w:r>
      <w:r w:rsidRPr="00EC5985">
        <w:rPr>
          <w:rFonts w:ascii="Times New Roman" w:eastAsia="Calibri" w:hAnsi="Times New Roman" w:cs="Times New Roman"/>
          <w:b/>
          <w:bCs/>
          <w:sz w:val="24"/>
          <w:szCs w:val="20"/>
        </w:rPr>
        <w:t>Actions</w:t>
      </w:r>
      <w:r w:rsidR="00D353E8">
        <w:rPr>
          <w:rFonts w:ascii="Times New Roman" w:eastAsia="Calibri" w:hAnsi="Times New Roman" w:cs="Times New Roman"/>
          <w:sz w:val="24"/>
          <w:szCs w:val="20"/>
        </w:rPr>
        <w:t xml:space="preserve"> menu.</w:t>
      </w:r>
    </w:p>
    <w:p w:rsidR="00D353E8" w:rsidRPr="00EC5985" w:rsidRDefault="00D353E8" w:rsidP="00EC5985">
      <w:pPr>
        <w:tabs>
          <w:tab w:val="left" w:pos="432"/>
        </w:tabs>
        <w:spacing w:before="220" w:after="0" w:line="240" w:lineRule="auto"/>
        <w:ind w:left="450"/>
        <w:rPr>
          <w:rFonts w:ascii="Times New Roman" w:eastAsia="Calibri" w:hAnsi="Times New Roman" w:cs="Times New Roman"/>
          <w:sz w:val="24"/>
          <w:szCs w:val="20"/>
        </w:rPr>
      </w:pPr>
    </w:p>
    <w:p w:rsidR="00EC5985" w:rsidRPr="00EC5985" w:rsidRDefault="00EC5985" w:rsidP="00EC5985">
      <w:pPr>
        <w:tabs>
          <w:tab w:val="left" w:pos="432"/>
        </w:tabs>
        <w:spacing w:before="220" w:after="0" w:line="240" w:lineRule="auto"/>
        <w:rPr>
          <w:rFonts w:ascii="Times New Roman" w:eastAsia="Calibri" w:hAnsi="Times New Roman" w:cs="Times New Roman"/>
          <w:sz w:val="24"/>
          <w:szCs w:val="20"/>
        </w:rPr>
      </w:pPr>
      <w:r w:rsidRPr="00EC5985">
        <w:rPr>
          <w:rFonts w:ascii="Times New Roman" w:eastAsia="Calibri" w:hAnsi="Times New Roman" w:cs="Times New Roman"/>
          <w:sz w:val="24"/>
          <w:szCs w:val="20"/>
        </w:rPr>
        <w:t>4.</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Add the sample location information to the sample record.</w:t>
      </w:r>
    </w:p>
    <w:p w:rsidR="00D353E8" w:rsidRDefault="00EC5985" w:rsidP="00D353E8">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a.</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Add Sample Record component, click the </w:t>
      </w:r>
      <w:r w:rsidRPr="00EC5985">
        <w:rPr>
          <w:rFonts w:ascii="Times New Roman" w:eastAsia="Calibri" w:hAnsi="Times New Roman" w:cs="Times New Roman"/>
          <w:b/>
          <w:bCs/>
          <w:sz w:val="24"/>
          <w:szCs w:val="20"/>
        </w:rPr>
        <w:t>Sample Location</w:t>
      </w:r>
      <w:r w:rsidRPr="00EC5985">
        <w:rPr>
          <w:rFonts w:ascii="Times New Roman" w:eastAsia="Calibri" w:hAnsi="Times New Roman" w:cs="Times New Roman"/>
          <w:sz w:val="24"/>
          <w:szCs w:val="20"/>
        </w:rPr>
        <w:t xml:space="preserve"> tab </w:t>
      </w:r>
    </w:p>
    <w:p w:rsidR="00D353E8" w:rsidRPr="00EC5985" w:rsidRDefault="00D353E8" w:rsidP="00D353E8">
      <w:pPr>
        <w:tabs>
          <w:tab w:val="left" w:pos="432"/>
        </w:tabs>
        <w:spacing w:before="220" w:after="0" w:line="240" w:lineRule="auto"/>
        <w:ind w:left="450"/>
        <w:rPr>
          <w:rFonts w:ascii="Times New Roman" w:eastAsia="Calibri" w:hAnsi="Times New Roman" w:cs="Times New Roman"/>
          <w:sz w:val="24"/>
          <w:szCs w:val="20"/>
        </w:rPr>
      </w:pPr>
    </w:p>
    <w:p w:rsidR="00EC5985" w:rsidRPr="00EC5985" w:rsidRDefault="00EC5985" w:rsidP="00EC5985">
      <w:pPr>
        <w:tabs>
          <w:tab w:val="left" w:pos="432"/>
        </w:tabs>
        <w:spacing w:before="220" w:after="0" w:line="240" w:lineRule="auto"/>
        <w:rPr>
          <w:rFonts w:ascii="Times New Roman" w:eastAsia="Calibri" w:hAnsi="Times New Roman" w:cs="Times New Roman"/>
          <w:sz w:val="24"/>
          <w:szCs w:val="20"/>
        </w:rPr>
      </w:pPr>
      <w:r w:rsidRPr="00EC5985">
        <w:rPr>
          <w:rFonts w:ascii="Times New Roman" w:eastAsia="Calibri" w:hAnsi="Times New Roman" w:cs="Times New Roman"/>
          <w:sz w:val="24"/>
          <w:szCs w:val="20"/>
        </w:rPr>
        <w:t>5.</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Add additional information to the sample record.</w:t>
      </w:r>
    </w:p>
    <w:p w:rsid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a.</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Add Sample Record component, click the </w:t>
      </w:r>
      <w:r w:rsidRPr="00EC5985">
        <w:rPr>
          <w:rFonts w:ascii="Times New Roman" w:eastAsia="Calibri" w:hAnsi="Times New Roman" w:cs="Times New Roman"/>
          <w:b/>
          <w:bCs/>
          <w:sz w:val="24"/>
          <w:szCs w:val="20"/>
        </w:rPr>
        <w:t>Additional Information</w:t>
      </w:r>
      <w:r w:rsidR="00D353E8">
        <w:rPr>
          <w:rFonts w:ascii="Times New Roman" w:eastAsia="Calibri" w:hAnsi="Times New Roman" w:cs="Times New Roman"/>
          <w:sz w:val="24"/>
          <w:szCs w:val="20"/>
        </w:rPr>
        <w:t xml:space="preserve"> tab.</w:t>
      </w:r>
    </w:p>
    <w:p w:rsidR="00D353E8" w:rsidRPr="00EC5985" w:rsidRDefault="00D353E8" w:rsidP="00EC5985">
      <w:pPr>
        <w:tabs>
          <w:tab w:val="left" w:pos="432"/>
        </w:tabs>
        <w:spacing w:before="220" w:after="0" w:line="240" w:lineRule="auto"/>
        <w:ind w:left="450"/>
        <w:rPr>
          <w:rFonts w:ascii="Times New Roman" w:eastAsia="Calibri" w:hAnsi="Times New Roman" w:cs="Times New Roman"/>
          <w:sz w:val="24"/>
          <w:szCs w:val="20"/>
        </w:rPr>
      </w:pPr>
    </w:p>
    <w:p w:rsidR="00EC5985" w:rsidRPr="00EC5985" w:rsidRDefault="00EC5985" w:rsidP="00EC5985">
      <w:pPr>
        <w:tabs>
          <w:tab w:val="left" w:pos="432"/>
        </w:tabs>
        <w:spacing w:before="220" w:after="0" w:line="240" w:lineRule="auto"/>
        <w:rPr>
          <w:rFonts w:ascii="Times New Roman" w:eastAsia="Calibri" w:hAnsi="Times New Roman" w:cs="Times New Roman"/>
          <w:sz w:val="24"/>
          <w:szCs w:val="20"/>
        </w:rPr>
      </w:pPr>
      <w:r w:rsidRPr="00EC5985">
        <w:rPr>
          <w:rFonts w:ascii="Times New Roman" w:eastAsia="Calibri" w:hAnsi="Times New Roman" w:cs="Times New Roman"/>
          <w:sz w:val="24"/>
          <w:szCs w:val="20"/>
        </w:rPr>
        <w:t>6.</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Add Primary Source and Facility and additional sources and facilities to the sample record.</w:t>
      </w:r>
    </w:p>
    <w:p w:rsid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a.</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Add Sample Record component, click the </w:t>
      </w:r>
      <w:r w:rsidRPr="00EC5985">
        <w:rPr>
          <w:rFonts w:ascii="Times New Roman" w:eastAsia="Calibri" w:hAnsi="Times New Roman" w:cs="Times New Roman"/>
          <w:b/>
          <w:bCs/>
          <w:sz w:val="24"/>
          <w:szCs w:val="20"/>
        </w:rPr>
        <w:t>Sources/Facilities</w:t>
      </w:r>
      <w:r w:rsidR="00D353E8">
        <w:rPr>
          <w:rFonts w:ascii="Times New Roman" w:eastAsia="Calibri" w:hAnsi="Times New Roman" w:cs="Times New Roman"/>
          <w:sz w:val="24"/>
          <w:szCs w:val="20"/>
        </w:rPr>
        <w:t xml:space="preserve"> tab.</w:t>
      </w:r>
    </w:p>
    <w:p w:rsidR="00D353E8" w:rsidRPr="00EC5985" w:rsidRDefault="00D353E8" w:rsidP="00EC5985">
      <w:pPr>
        <w:tabs>
          <w:tab w:val="left" w:pos="432"/>
        </w:tabs>
        <w:spacing w:before="220" w:after="0" w:line="240" w:lineRule="auto"/>
        <w:ind w:left="450"/>
        <w:rPr>
          <w:rFonts w:ascii="Times New Roman" w:eastAsia="Calibri" w:hAnsi="Times New Roman" w:cs="Times New Roman"/>
          <w:sz w:val="24"/>
          <w:szCs w:val="20"/>
        </w:rPr>
      </w:pPr>
    </w:p>
    <w:p w:rsidR="00EC5985" w:rsidRPr="00EC5985" w:rsidRDefault="00EC5985" w:rsidP="00EC5985">
      <w:pPr>
        <w:tabs>
          <w:tab w:val="left" w:pos="432"/>
        </w:tabs>
        <w:spacing w:before="220" w:after="0" w:line="240" w:lineRule="auto"/>
        <w:rPr>
          <w:rFonts w:ascii="Times New Roman" w:eastAsia="Calibri" w:hAnsi="Times New Roman" w:cs="Times New Roman"/>
          <w:sz w:val="24"/>
          <w:szCs w:val="20"/>
        </w:rPr>
      </w:pPr>
      <w:r w:rsidRPr="00EC5985">
        <w:rPr>
          <w:rFonts w:ascii="Times New Roman" w:eastAsia="Calibri" w:hAnsi="Times New Roman" w:cs="Times New Roman"/>
          <w:sz w:val="24"/>
          <w:szCs w:val="20"/>
        </w:rPr>
        <w:t>7.</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Add sample associations: destination labs, inspection agencies, person identifications, and limited sample access roles.</w:t>
      </w:r>
    </w:p>
    <w:p w:rsid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lastRenderedPageBreak/>
        <w:t>a.</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Add Sample Record component, click the </w:t>
      </w:r>
      <w:r w:rsidRPr="00EC5985">
        <w:rPr>
          <w:rFonts w:ascii="Times New Roman" w:eastAsia="Calibri" w:hAnsi="Times New Roman" w:cs="Times New Roman"/>
          <w:b/>
          <w:bCs/>
          <w:sz w:val="24"/>
          <w:szCs w:val="20"/>
        </w:rPr>
        <w:t>Associations</w:t>
      </w:r>
      <w:r w:rsidR="00D353E8">
        <w:rPr>
          <w:rFonts w:ascii="Times New Roman" w:eastAsia="Calibri" w:hAnsi="Times New Roman" w:cs="Times New Roman"/>
          <w:sz w:val="24"/>
          <w:szCs w:val="20"/>
        </w:rPr>
        <w:t xml:space="preserve"> tab.</w:t>
      </w:r>
    </w:p>
    <w:p w:rsidR="00D353E8" w:rsidRPr="00EC5985" w:rsidRDefault="00D353E8" w:rsidP="00EC5985">
      <w:pPr>
        <w:tabs>
          <w:tab w:val="left" w:pos="432"/>
        </w:tabs>
        <w:spacing w:before="220" w:after="0" w:line="240" w:lineRule="auto"/>
        <w:ind w:left="450"/>
        <w:rPr>
          <w:rFonts w:ascii="Times New Roman" w:eastAsia="Calibri" w:hAnsi="Times New Roman" w:cs="Times New Roman"/>
          <w:sz w:val="24"/>
          <w:szCs w:val="20"/>
        </w:rPr>
      </w:pPr>
    </w:p>
    <w:p w:rsidR="00EC5985" w:rsidRPr="00EC5985" w:rsidRDefault="00EC5985" w:rsidP="00EC5985">
      <w:pPr>
        <w:tabs>
          <w:tab w:val="left" w:pos="432"/>
        </w:tabs>
        <w:spacing w:before="220" w:after="0" w:line="240" w:lineRule="auto"/>
        <w:rPr>
          <w:rFonts w:ascii="Times New Roman" w:eastAsia="Calibri" w:hAnsi="Times New Roman" w:cs="Times New Roman"/>
          <w:sz w:val="24"/>
          <w:szCs w:val="20"/>
        </w:rPr>
      </w:pPr>
      <w:r w:rsidRPr="00EC5985">
        <w:rPr>
          <w:rFonts w:ascii="Times New Roman" w:eastAsia="Calibri" w:hAnsi="Times New Roman" w:cs="Times New Roman"/>
          <w:sz w:val="24"/>
          <w:szCs w:val="20"/>
        </w:rPr>
        <w:t>8.</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Add a contract to the sample record.</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a.</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Materials component, click the </w:t>
      </w:r>
      <w:r w:rsidRPr="00EC5985">
        <w:rPr>
          <w:rFonts w:ascii="Times New Roman" w:eastAsia="Calibri" w:hAnsi="Times New Roman" w:cs="Times New Roman"/>
          <w:b/>
          <w:bCs/>
          <w:sz w:val="24"/>
          <w:szCs w:val="20"/>
        </w:rPr>
        <w:t>Sample Records</w:t>
      </w:r>
      <w:r w:rsidRPr="00EC5985">
        <w:rPr>
          <w:rFonts w:ascii="Times New Roman" w:eastAsia="Calibri" w:hAnsi="Times New Roman" w:cs="Times New Roman"/>
          <w:sz w:val="24"/>
          <w:szCs w:val="20"/>
        </w:rPr>
        <w:t xml:space="preserve"> link.</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b.</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Sample Record Overview, locate the sample record, and click the </w:t>
      </w:r>
      <w:r w:rsidRPr="00EC5985">
        <w:rPr>
          <w:rFonts w:ascii="Times New Roman" w:eastAsia="Calibri" w:hAnsi="Times New Roman" w:cs="Times New Roman"/>
          <w:b/>
          <w:bCs/>
          <w:sz w:val="24"/>
          <w:szCs w:val="20"/>
        </w:rPr>
        <w:t>Sample ID</w:t>
      </w:r>
      <w:r w:rsidRPr="00EC5985">
        <w:rPr>
          <w:rFonts w:ascii="Times New Roman" w:eastAsia="Calibri" w:hAnsi="Times New Roman" w:cs="Times New Roman"/>
          <w:sz w:val="24"/>
          <w:szCs w:val="20"/>
        </w:rPr>
        <w:t xml:space="preserve"> link.</w:t>
      </w:r>
    </w:p>
    <w:p w:rsid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c.</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Sample Record Summary, click the </w:t>
      </w:r>
      <w:r w:rsidRPr="00EC5985">
        <w:rPr>
          <w:rFonts w:ascii="Times New Roman" w:eastAsia="Calibri" w:hAnsi="Times New Roman" w:cs="Times New Roman"/>
          <w:b/>
          <w:bCs/>
          <w:sz w:val="24"/>
          <w:szCs w:val="20"/>
        </w:rPr>
        <w:t>Contract</w:t>
      </w:r>
      <w:r w:rsidRPr="00EC5985">
        <w:rPr>
          <w:rFonts w:ascii="Times New Roman" w:eastAsia="Calibri" w:hAnsi="Times New Roman" w:cs="Times New Roman"/>
          <w:sz w:val="24"/>
          <w:szCs w:val="20"/>
        </w:rPr>
        <w:t xml:space="preserve"> </w:t>
      </w:r>
      <w:r w:rsidR="00D353E8">
        <w:rPr>
          <w:rFonts w:ascii="Times New Roman" w:eastAsia="Calibri" w:hAnsi="Times New Roman" w:cs="Times New Roman"/>
          <w:sz w:val="24"/>
          <w:szCs w:val="20"/>
        </w:rPr>
        <w:t>tab.</w:t>
      </w:r>
    </w:p>
    <w:p w:rsidR="00D353E8" w:rsidRPr="00EC5985" w:rsidRDefault="00D353E8" w:rsidP="00EC5985">
      <w:pPr>
        <w:tabs>
          <w:tab w:val="left" w:pos="432"/>
        </w:tabs>
        <w:spacing w:before="220" w:after="0" w:line="240" w:lineRule="auto"/>
        <w:ind w:left="450"/>
        <w:rPr>
          <w:rFonts w:ascii="Times New Roman" w:eastAsia="Calibri" w:hAnsi="Times New Roman" w:cs="Times New Roman"/>
          <w:sz w:val="24"/>
          <w:szCs w:val="20"/>
        </w:rPr>
      </w:pPr>
    </w:p>
    <w:p w:rsidR="00EC5985" w:rsidRPr="00EC5985" w:rsidRDefault="00EC5985" w:rsidP="00EC5985">
      <w:pPr>
        <w:tabs>
          <w:tab w:val="left" w:pos="432"/>
        </w:tabs>
        <w:spacing w:before="220" w:after="0" w:line="240" w:lineRule="auto"/>
        <w:rPr>
          <w:rFonts w:ascii="Times New Roman" w:eastAsia="Calibri" w:hAnsi="Times New Roman" w:cs="Times New Roman"/>
          <w:sz w:val="24"/>
          <w:szCs w:val="20"/>
        </w:rPr>
      </w:pPr>
      <w:r w:rsidRPr="00EC5985">
        <w:rPr>
          <w:rFonts w:ascii="Times New Roman" w:eastAsia="Calibri" w:hAnsi="Times New Roman" w:cs="Times New Roman"/>
          <w:sz w:val="24"/>
          <w:szCs w:val="20"/>
        </w:rPr>
        <w:t>9.</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Assign tests to the sample record.</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a.</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Sample Record Summary, click the </w:t>
      </w:r>
      <w:r w:rsidRPr="00EC5985">
        <w:rPr>
          <w:rFonts w:ascii="Times New Roman" w:eastAsia="Calibri" w:hAnsi="Times New Roman" w:cs="Times New Roman"/>
          <w:b/>
          <w:bCs/>
          <w:sz w:val="24"/>
          <w:szCs w:val="20"/>
        </w:rPr>
        <w:t>Tests</w:t>
      </w:r>
      <w:r w:rsidRPr="00EC5985">
        <w:rPr>
          <w:rFonts w:ascii="Times New Roman" w:eastAsia="Calibri" w:hAnsi="Times New Roman" w:cs="Times New Roman"/>
          <w:sz w:val="24"/>
          <w:szCs w:val="20"/>
        </w:rPr>
        <w:t xml:space="preserve"> tab.</w:t>
      </w:r>
    </w:p>
    <w:p w:rsidR="00D353E8" w:rsidRPr="00EC5985" w:rsidRDefault="00EC5985" w:rsidP="00D353E8">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b.</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Click the </w:t>
      </w:r>
      <w:r w:rsidRPr="00EC5985">
        <w:rPr>
          <w:rFonts w:ascii="Times New Roman" w:eastAsia="Calibri" w:hAnsi="Times New Roman" w:cs="Times New Roman"/>
          <w:b/>
          <w:bCs/>
          <w:sz w:val="24"/>
          <w:szCs w:val="20"/>
        </w:rPr>
        <w:t>Assign Tests</w:t>
      </w:r>
      <w:r w:rsidR="00D353E8">
        <w:rPr>
          <w:rFonts w:ascii="Times New Roman" w:eastAsia="Calibri" w:hAnsi="Times New Roman" w:cs="Times New Roman"/>
          <w:sz w:val="24"/>
          <w:szCs w:val="20"/>
        </w:rPr>
        <w:t xml:space="preserve"> button.</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c.</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On the Assign Sample Record Test component, select tests to add to the sample</w:t>
      </w:r>
      <w:r w:rsidR="00D353E8">
        <w:rPr>
          <w:rFonts w:ascii="Times New Roman" w:eastAsia="Calibri" w:hAnsi="Times New Roman" w:cs="Times New Roman"/>
          <w:sz w:val="24"/>
          <w:szCs w:val="20"/>
        </w:rPr>
        <w:t>.</w:t>
      </w:r>
    </w:p>
    <w:p w:rsidR="00EC5985" w:rsidRPr="00EC5985" w:rsidRDefault="00EC5985" w:rsidP="00EC5985">
      <w:pPr>
        <w:tabs>
          <w:tab w:val="left" w:pos="432"/>
        </w:tabs>
        <w:spacing w:before="220" w:after="0" w:line="240" w:lineRule="auto"/>
        <w:rPr>
          <w:rFonts w:ascii="Times New Roman" w:eastAsia="Calibri" w:hAnsi="Times New Roman" w:cs="Times New Roman"/>
          <w:sz w:val="24"/>
          <w:szCs w:val="20"/>
        </w:rPr>
      </w:pPr>
      <w:r w:rsidRPr="00EC5985">
        <w:rPr>
          <w:rFonts w:ascii="Times New Roman" w:eastAsia="Calibri" w:hAnsi="Times New Roman" w:cs="Times New Roman"/>
          <w:sz w:val="24"/>
          <w:szCs w:val="20"/>
        </w:rPr>
        <w:t>10.</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Modify a test charge.</w:t>
      </w:r>
    </w:p>
    <w:p w:rsid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a.</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Sample Record Summary, click the </w:t>
      </w:r>
      <w:r w:rsidRPr="00EC5985">
        <w:rPr>
          <w:rFonts w:ascii="Times New Roman" w:eastAsia="Calibri" w:hAnsi="Times New Roman" w:cs="Times New Roman"/>
          <w:b/>
          <w:bCs/>
          <w:sz w:val="24"/>
          <w:szCs w:val="20"/>
        </w:rPr>
        <w:t>Test Charges</w:t>
      </w:r>
      <w:r w:rsidRPr="00EC5985">
        <w:rPr>
          <w:rFonts w:ascii="Times New Roman" w:eastAsia="Calibri" w:hAnsi="Times New Roman" w:cs="Times New Roman"/>
          <w:sz w:val="24"/>
          <w:szCs w:val="20"/>
        </w:rPr>
        <w:t xml:space="preserve"> tab. </w:t>
      </w:r>
    </w:p>
    <w:p w:rsidR="00D353E8" w:rsidRPr="00EC5985" w:rsidRDefault="00D353E8" w:rsidP="00EC5985">
      <w:pPr>
        <w:tabs>
          <w:tab w:val="left" w:pos="432"/>
        </w:tabs>
        <w:spacing w:before="220" w:after="0" w:line="240" w:lineRule="auto"/>
        <w:ind w:left="450"/>
        <w:rPr>
          <w:rFonts w:ascii="Times New Roman" w:eastAsia="Calibri" w:hAnsi="Times New Roman" w:cs="Times New Roman"/>
          <w:sz w:val="24"/>
          <w:szCs w:val="20"/>
        </w:rPr>
      </w:pPr>
    </w:p>
    <w:p w:rsidR="00EC5985" w:rsidRPr="00EC5985" w:rsidRDefault="00EC5985" w:rsidP="00EC5985">
      <w:pPr>
        <w:tabs>
          <w:tab w:val="left" w:pos="432"/>
        </w:tabs>
        <w:spacing w:before="220" w:after="0" w:line="240" w:lineRule="auto"/>
        <w:rPr>
          <w:rFonts w:ascii="Times New Roman" w:eastAsia="Calibri" w:hAnsi="Times New Roman" w:cs="Times New Roman"/>
          <w:sz w:val="24"/>
          <w:szCs w:val="20"/>
        </w:rPr>
      </w:pPr>
      <w:r w:rsidRPr="00EC5985">
        <w:rPr>
          <w:rFonts w:ascii="Times New Roman" w:eastAsia="Calibri" w:hAnsi="Times New Roman" w:cs="Times New Roman"/>
          <w:sz w:val="24"/>
          <w:szCs w:val="20"/>
        </w:rPr>
        <w:t>11.</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Receive the sample at the destination lab.</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a.</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Materials component, click the </w:t>
      </w:r>
      <w:r w:rsidRPr="00EC5985">
        <w:rPr>
          <w:rFonts w:ascii="Times New Roman" w:eastAsia="Calibri" w:hAnsi="Times New Roman" w:cs="Times New Roman"/>
          <w:b/>
          <w:bCs/>
          <w:sz w:val="24"/>
          <w:szCs w:val="20"/>
        </w:rPr>
        <w:t>Receive Sample at Destination Lab</w:t>
      </w:r>
      <w:r w:rsidRPr="00EC5985">
        <w:rPr>
          <w:rFonts w:ascii="Times New Roman" w:eastAsia="Calibri" w:hAnsi="Times New Roman" w:cs="Times New Roman"/>
          <w:sz w:val="24"/>
          <w:szCs w:val="20"/>
        </w:rPr>
        <w:t xml:space="preserve"> link.</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b.</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Receive Sample at Destination Lab component, enter a value in the </w:t>
      </w:r>
      <w:r w:rsidRPr="00EC5985">
        <w:rPr>
          <w:rFonts w:ascii="Times New Roman" w:eastAsia="Calibri" w:hAnsi="Times New Roman" w:cs="Times New Roman"/>
          <w:b/>
          <w:bCs/>
          <w:sz w:val="24"/>
          <w:szCs w:val="20"/>
        </w:rPr>
        <w:t>Receive at Destination Lab</w:t>
      </w:r>
      <w:r w:rsidRPr="00EC5985">
        <w:rPr>
          <w:rFonts w:ascii="Times New Roman" w:eastAsia="Calibri" w:hAnsi="Times New Roman" w:cs="Times New Roman"/>
          <w:sz w:val="24"/>
          <w:szCs w:val="20"/>
        </w:rPr>
        <w:t xml:space="preserve"> field.</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c.</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Click one or more rows for the sample records you want to mark as received at the selected destination lab.</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d.</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Click the </w:t>
      </w:r>
      <w:r w:rsidRPr="00EC5985">
        <w:rPr>
          <w:rFonts w:ascii="Times New Roman" w:eastAsia="Calibri" w:hAnsi="Times New Roman" w:cs="Times New Roman"/>
          <w:b/>
          <w:bCs/>
          <w:sz w:val="24"/>
          <w:szCs w:val="20"/>
        </w:rPr>
        <w:t>Mark as Received</w:t>
      </w:r>
      <w:r w:rsidRPr="00EC5985">
        <w:rPr>
          <w:rFonts w:ascii="Times New Roman" w:eastAsia="Calibri" w:hAnsi="Times New Roman" w:cs="Times New Roman"/>
          <w:sz w:val="24"/>
          <w:szCs w:val="20"/>
        </w:rPr>
        <w:t xml:space="preserve"> button on the component header (see </w:t>
      </w:r>
      <w:hyperlink w:anchor="receiving_samples_at_a_destinati_8944" w:history="1">
        <w:r w:rsidRPr="00EC5985">
          <w:rPr>
            <w:rFonts w:ascii="Times New Roman" w:eastAsia="Calibri" w:hAnsi="Times New Roman" w:cs="Times New Roman"/>
            <w:color w:val="0000FF"/>
            <w:sz w:val="24"/>
            <w:szCs w:val="20"/>
            <w:u w:val="single"/>
          </w:rPr>
          <w:t>Receiving Samples at a Destination Lab</w:t>
        </w:r>
      </w:hyperlink>
      <w:r w:rsidRPr="00EC5985">
        <w:rPr>
          <w:rFonts w:ascii="Times New Roman" w:eastAsia="Calibri" w:hAnsi="Times New Roman" w:cs="Times New Roman"/>
          <w:sz w:val="24"/>
          <w:szCs w:val="20"/>
        </w:rPr>
        <w:t>).</w:t>
      </w:r>
    </w:p>
    <w:p w:rsidR="00EC5985" w:rsidRPr="00EC5985" w:rsidRDefault="00EC5985" w:rsidP="00EC5985">
      <w:pPr>
        <w:tabs>
          <w:tab w:val="left" w:pos="432"/>
        </w:tabs>
        <w:spacing w:before="220" w:after="0" w:line="240" w:lineRule="auto"/>
        <w:rPr>
          <w:rFonts w:ascii="Times New Roman" w:eastAsia="Calibri" w:hAnsi="Times New Roman" w:cs="Times New Roman"/>
          <w:sz w:val="24"/>
          <w:szCs w:val="20"/>
        </w:rPr>
      </w:pPr>
      <w:r w:rsidRPr="00EC5985">
        <w:rPr>
          <w:rFonts w:ascii="Times New Roman" w:eastAsia="Calibri" w:hAnsi="Times New Roman" w:cs="Times New Roman"/>
          <w:sz w:val="24"/>
          <w:szCs w:val="20"/>
        </w:rPr>
        <w:t>12.</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Receive the sample at the lab unit.</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a.</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Materials component, click the </w:t>
      </w:r>
      <w:r w:rsidRPr="00EC5985">
        <w:rPr>
          <w:rFonts w:ascii="Times New Roman" w:eastAsia="Calibri" w:hAnsi="Times New Roman" w:cs="Times New Roman"/>
          <w:b/>
          <w:bCs/>
          <w:sz w:val="24"/>
          <w:szCs w:val="20"/>
        </w:rPr>
        <w:t>Receive Sample at Lab Unit</w:t>
      </w:r>
      <w:r w:rsidRPr="00EC5985">
        <w:rPr>
          <w:rFonts w:ascii="Times New Roman" w:eastAsia="Calibri" w:hAnsi="Times New Roman" w:cs="Times New Roman"/>
          <w:sz w:val="24"/>
          <w:szCs w:val="20"/>
        </w:rPr>
        <w:t xml:space="preserve"> link.</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b.</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Receive Sample at Lab Unit component, enter a value in the </w:t>
      </w:r>
      <w:r w:rsidRPr="00EC5985">
        <w:rPr>
          <w:rFonts w:ascii="Times New Roman" w:eastAsia="Calibri" w:hAnsi="Times New Roman" w:cs="Times New Roman"/>
          <w:b/>
          <w:bCs/>
          <w:sz w:val="24"/>
          <w:szCs w:val="20"/>
        </w:rPr>
        <w:t>Receive at Lab Unit</w:t>
      </w:r>
      <w:r w:rsidRPr="00EC5985">
        <w:rPr>
          <w:rFonts w:ascii="Times New Roman" w:eastAsia="Calibri" w:hAnsi="Times New Roman" w:cs="Times New Roman"/>
          <w:sz w:val="24"/>
          <w:szCs w:val="20"/>
        </w:rPr>
        <w:t xml:space="preserve"> field.</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c.</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Click one or more rows for the sample records you want to mark as received at the selected lab unit.</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lastRenderedPageBreak/>
        <w:t>d.</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Click the </w:t>
      </w:r>
      <w:r w:rsidRPr="00EC5985">
        <w:rPr>
          <w:rFonts w:ascii="Times New Roman" w:eastAsia="Calibri" w:hAnsi="Times New Roman" w:cs="Times New Roman"/>
          <w:b/>
          <w:bCs/>
          <w:sz w:val="24"/>
          <w:szCs w:val="20"/>
        </w:rPr>
        <w:t>Mark as Received</w:t>
      </w:r>
      <w:r w:rsidRPr="00EC5985">
        <w:rPr>
          <w:rFonts w:ascii="Times New Roman" w:eastAsia="Calibri" w:hAnsi="Times New Roman" w:cs="Times New Roman"/>
          <w:sz w:val="24"/>
          <w:szCs w:val="20"/>
        </w:rPr>
        <w:t xml:space="preserve"> button on the component header (see </w:t>
      </w:r>
      <w:hyperlink w:anchor="receiving_samples_at_a_lab_unit__4499" w:history="1">
        <w:r w:rsidRPr="00EC5985">
          <w:rPr>
            <w:rFonts w:ascii="Times New Roman" w:eastAsia="Calibri" w:hAnsi="Times New Roman" w:cs="Times New Roman"/>
            <w:color w:val="0000FF"/>
            <w:sz w:val="24"/>
            <w:szCs w:val="20"/>
            <w:u w:val="single"/>
          </w:rPr>
          <w:t>Receiving Samples at a Lab Unit</w:t>
        </w:r>
      </w:hyperlink>
      <w:r w:rsidRPr="00EC5985">
        <w:rPr>
          <w:rFonts w:ascii="Times New Roman" w:eastAsia="Calibri" w:hAnsi="Times New Roman" w:cs="Times New Roman"/>
          <w:sz w:val="24"/>
          <w:szCs w:val="20"/>
        </w:rPr>
        <w:t>.</w:t>
      </w:r>
    </w:p>
    <w:p w:rsidR="00EC5985" w:rsidRPr="00EC5985" w:rsidRDefault="00EC5985" w:rsidP="00EC5985">
      <w:pPr>
        <w:tabs>
          <w:tab w:val="left" w:pos="432"/>
        </w:tabs>
        <w:spacing w:before="220" w:after="0" w:line="240" w:lineRule="auto"/>
        <w:rPr>
          <w:rFonts w:ascii="Times New Roman" w:eastAsia="Calibri" w:hAnsi="Times New Roman" w:cs="Times New Roman"/>
          <w:sz w:val="24"/>
          <w:szCs w:val="20"/>
        </w:rPr>
      </w:pPr>
      <w:r w:rsidRPr="00EC5985">
        <w:rPr>
          <w:rFonts w:ascii="Times New Roman" w:eastAsia="Calibri" w:hAnsi="Times New Roman" w:cs="Times New Roman"/>
          <w:sz w:val="24"/>
          <w:szCs w:val="20"/>
        </w:rPr>
        <w:t>13.</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Enter test results and mark a sample record test complete.</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a.</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Materials component, click the </w:t>
      </w:r>
      <w:r w:rsidRPr="00EC5985">
        <w:rPr>
          <w:rFonts w:ascii="Times New Roman" w:eastAsia="Calibri" w:hAnsi="Times New Roman" w:cs="Times New Roman"/>
          <w:b/>
          <w:bCs/>
          <w:sz w:val="24"/>
          <w:szCs w:val="20"/>
        </w:rPr>
        <w:t>Enter Test Results</w:t>
      </w:r>
      <w:r w:rsidRPr="00EC5985">
        <w:rPr>
          <w:rFonts w:ascii="Times New Roman" w:eastAsia="Calibri" w:hAnsi="Times New Roman" w:cs="Times New Roman"/>
          <w:sz w:val="24"/>
          <w:szCs w:val="20"/>
        </w:rPr>
        <w:t xml:space="preserve"> link.</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b.</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On the Enter Test Results component, locate the sample record test and expand the row.</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c.</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Click the link in the </w:t>
      </w:r>
      <w:r w:rsidRPr="00EC5985">
        <w:rPr>
          <w:rFonts w:ascii="Times New Roman" w:eastAsia="Calibri" w:hAnsi="Times New Roman" w:cs="Times New Roman"/>
          <w:b/>
          <w:bCs/>
          <w:sz w:val="24"/>
          <w:szCs w:val="20"/>
        </w:rPr>
        <w:t>Test Number</w:t>
      </w:r>
      <w:r w:rsidRPr="00EC5985">
        <w:rPr>
          <w:rFonts w:ascii="Times New Roman" w:eastAsia="Calibri" w:hAnsi="Times New Roman" w:cs="Times New Roman"/>
          <w:sz w:val="24"/>
          <w:szCs w:val="20"/>
        </w:rPr>
        <w:t xml:space="preserve"> field.</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d.</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Sample Record Test Summary, enter the test result on the </w:t>
      </w:r>
      <w:r w:rsidRPr="00EC5985">
        <w:rPr>
          <w:rFonts w:ascii="Times New Roman" w:eastAsia="Calibri" w:hAnsi="Times New Roman" w:cs="Times New Roman"/>
          <w:b/>
          <w:bCs/>
          <w:sz w:val="24"/>
          <w:szCs w:val="20"/>
        </w:rPr>
        <w:t>General</w:t>
      </w:r>
      <w:r w:rsidRPr="00EC5985">
        <w:rPr>
          <w:rFonts w:ascii="Times New Roman" w:eastAsia="Calibri" w:hAnsi="Times New Roman" w:cs="Times New Roman"/>
          <w:sz w:val="24"/>
          <w:szCs w:val="20"/>
        </w:rPr>
        <w:t xml:space="preserve"> tab.</w:t>
      </w:r>
    </w:p>
    <w:p w:rsidR="00EC5985" w:rsidRPr="00EC5985" w:rsidRDefault="00EC5985" w:rsidP="00EC5985">
      <w:pPr>
        <w:tabs>
          <w:tab w:val="left" w:pos="432"/>
        </w:tabs>
        <w:spacing w:before="220" w:after="0" w:line="240" w:lineRule="auto"/>
        <w:ind w:left="900"/>
        <w:rPr>
          <w:rFonts w:ascii="Times New Roman" w:eastAsia="Calibri" w:hAnsi="Times New Roman" w:cs="Times New Roman"/>
          <w:sz w:val="24"/>
          <w:szCs w:val="20"/>
        </w:rPr>
      </w:pPr>
      <w:proofErr w:type="spellStart"/>
      <w:r w:rsidRPr="00EC5985">
        <w:rPr>
          <w:rFonts w:ascii="Times New Roman" w:eastAsia="Calibri" w:hAnsi="Times New Roman" w:cs="Times New Roman"/>
          <w:sz w:val="24"/>
          <w:szCs w:val="20"/>
        </w:rPr>
        <w:t>i</w:t>
      </w:r>
      <w:proofErr w:type="spellEnd"/>
      <w:r w:rsidRPr="00EC5985">
        <w:rPr>
          <w:rFonts w:ascii="Times New Roman" w:eastAsia="Calibri" w:hAnsi="Times New Roman" w:cs="Times New Roman"/>
          <w:sz w:val="24"/>
          <w:szCs w:val="20"/>
        </w:rPr>
        <w:t>.</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To enter additional test results, select the agency view name link from the </w:t>
      </w:r>
      <w:r w:rsidRPr="00EC5985">
        <w:rPr>
          <w:rFonts w:ascii="Times New Roman" w:eastAsia="Calibri" w:hAnsi="Times New Roman" w:cs="Times New Roman"/>
          <w:b/>
          <w:bCs/>
          <w:sz w:val="24"/>
          <w:szCs w:val="20"/>
        </w:rPr>
        <w:t>Actions</w:t>
      </w:r>
      <w:r w:rsidRPr="00EC5985">
        <w:rPr>
          <w:rFonts w:ascii="Times New Roman" w:eastAsia="Calibri" w:hAnsi="Times New Roman" w:cs="Times New Roman"/>
          <w:sz w:val="24"/>
          <w:szCs w:val="20"/>
        </w:rPr>
        <w:t xml:space="preserve"> menu on the component header. </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e.</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Click the </w:t>
      </w:r>
      <w:r w:rsidRPr="00EC5985">
        <w:rPr>
          <w:rFonts w:ascii="Times New Roman" w:eastAsia="Calibri" w:hAnsi="Times New Roman" w:cs="Times New Roman"/>
          <w:b/>
          <w:bCs/>
          <w:sz w:val="24"/>
          <w:szCs w:val="20"/>
        </w:rPr>
        <w:t>Testers</w:t>
      </w:r>
      <w:r w:rsidRPr="00EC5985">
        <w:rPr>
          <w:rFonts w:ascii="Times New Roman" w:eastAsia="Calibri" w:hAnsi="Times New Roman" w:cs="Times New Roman"/>
          <w:sz w:val="24"/>
          <w:szCs w:val="20"/>
        </w:rPr>
        <w:t xml:space="preserve"> tab to add tester information.</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f.</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Click the </w:t>
      </w:r>
      <w:r w:rsidRPr="00EC5985">
        <w:rPr>
          <w:rFonts w:ascii="Times New Roman" w:eastAsia="Calibri" w:hAnsi="Times New Roman" w:cs="Times New Roman"/>
          <w:b/>
          <w:bCs/>
          <w:sz w:val="24"/>
          <w:szCs w:val="20"/>
        </w:rPr>
        <w:t>Reference Specifications</w:t>
      </w:r>
      <w:r w:rsidRPr="00EC5985">
        <w:rPr>
          <w:rFonts w:ascii="Times New Roman" w:eastAsia="Calibri" w:hAnsi="Times New Roman" w:cs="Times New Roman"/>
          <w:sz w:val="24"/>
          <w:szCs w:val="20"/>
        </w:rPr>
        <w:t xml:space="preserve"> tab to view reference specifications for the test.</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g.</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When the record is complete, select </w:t>
      </w:r>
      <w:r w:rsidRPr="00EC5985">
        <w:rPr>
          <w:rFonts w:ascii="Times New Roman" w:eastAsia="Calibri" w:hAnsi="Times New Roman" w:cs="Times New Roman"/>
          <w:b/>
          <w:bCs/>
          <w:sz w:val="24"/>
          <w:szCs w:val="20"/>
        </w:rPr>
        <w:t>Mark Test Complete</w:t>
      </w:r>
      <w:r w:rsidRPr="00EC5985">
        <w:rPr>
          <w:rFonts w:ascii="Times New Roman" w:eastAsia="Calibri" w:hAnsi="Times New Roman" w:cs="Times New Roman"/>
          <w:sz w:val="24"/>
          <w:szCs w:val="20"/>
        </w:rPr>
        <w:t xml:space="preserve"> from the </w:t>
      </w:r>
      <w:r w:rsidRPr="00EC5985">
        <w:rPr>
          <w:rFonts w:ascii="Times New Roman" w:eastAsia="Calibri" w:hAnsi="Times New Roman" w:cs="Times New Roman"/>
          <w:b/>
          <w:bCs/>
          <w:sz w:val="24"/>
          <w:szCs w:val="20"/>
        </w:rPr>
        <w:t>Actions</w:t>
      </w:r>
      <w:r w:rsidRPr="00EC5985">
        <w:rPr>
          <w:rFonts w:ascii="Times New Roman" w:eastAsia="Calibri" w:hAnsi="Times New Roman" w:cs="Times New Roman"/>
          <w:sz w:val="24"/>
          <w:szCs w:val="20"/>
        </w:rPr>
        <w:t xml:space="preserve"> menu on the component header.</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h.</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See </w:t>
      </w:r>
      <w:hyperlink w:anchor="entering_test_results_htm" w:history="1">
        <w:r w:rsidRPr="00EC5985">
          <w:rPr>
            <w:rFonts w:ascii="Times New Roman" w:eastAsia="Calibri" w:hAnsi="Times New Roman" w:cs="Times New Roman"/>
            <w:color w:val="0000FF"/>
            <w:sz w:val="24"/>
            <w:szCs w:val="20"/>
            <w:u w:val="single"/>
          </w:rPr>
          <w:t>Entering Test Results</w:t>
        </w:r>
      </w:hyperlink>
      <w:r w:rsidRPr="00EC5985">
        <w:rPr>
          <w:rFonts w:ascii="Times New Roman" w:eastAsia="Calibri" w:hAnsi="Times New Roman" w:cs="Times New Roman"/>
          <w:sz w:val="24"/>
          <w:szCs w:val="20"/>
        </w:rPr>
        <w:t>.</w:t>
      </w:r>
    </w:p>
    <w:p w:rsidR="00EC5985" w:rsidRPr="00EC5985" w:rsidRDefault="00EC5985" w:rsidP="00EC5985">
      <w:pPr>
        <w:tabs>
          <w:tab w:val="left" w:pos="432"/>
        </w:tabs>
        <w:spacing w:before="220" w:after="0" w:line="240" w:lineRule="auto"/>
        <w:rPr>
          <w:rFonts w:ascii="Times New Roman" w:eastAsia="Calibri" w:hAnsi="Times New Roman" w:cs="Times New Roman"/>
          <w:sz w:val="24"/>
          <w:szCs w:val="20"/>
        </w:rPr>
      </w:pPr>
      <w:r w:rsidRPr="00EC5985">
        <w:rPr>
          <w:rFonts w:ascii="Times New Roman" w:eastAsia="Calibri" w:hAnsi="Times New Roman" w:cs="Times New Roman"/>
          <w:sz w:val="24"/>
          <w:szCs w:val="20"/>
        </w:rPr>
        <w:t>14.</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Review completed tests.</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a.</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Materials component, click the </w:t>
      </w:r>
      <w:r w:rsidRPr="00EC5985">
        <w:rPr>
          <w:rFonts w:ascii="Times New Roman" w:eastAsia="Calibri" w:hAnsi="Times New Roman" w:cs="Times New Roman"/>
          <w:b/>
          <w:bCs/>
          <w:sz w:val="24"/>
          <w:szCs w:val="20"/>
        </w:rPr>
        <w:t>Review Tests</w:t>
      </w:r>
      <w:r w:rsidRPr="00EC5985">
        <w:rPr>
          <w:rFonts w:ascii="Times New Roman" w:eastAsia="Calibri" w:hAnsi="Times New Roman" w:cs="Times New Roman"/>
          <w:sz w:val="24"/>
          <w:szCs w:val="20"/>
        </w:rPr>
        <w:t xml:space="preserve"> link.</w:t>
      </w:r>
    </w:p>
    <w:p w:rsidR="00EC5985" w:rsidRPr="00EC5985" w:rsidRDefault="00EC5985" w:rsidP="00EC5985">
      <w:pPr>
        <w:tabs>
          <w:tab w:val="left" w:pos="432"/>
        </w:tabs>
        <w:spacing w:before="220" w:after="0" w:line="240" w:lineRule="auto"/>
        <w:ind w:left="900"/>
        <w:rPr>
          <w:rFonts w:ascii="Times New Roman" w:eastAsia="Calibri" w:hAnsi="Times New Roman" w:cs="Times New Roman"/>
          <w:sz w:val="24"/>
          <w:szCs w:val="20"/>
        </w:rPr>
      </w:pPr>
      <w:proofErr w:type="spellStart"/>
      <w:r w:rsidRPr="00EC5985">
        <w:rPr>
          <w:rFonts w:ascii="Times New Roman" w:eastAsia="Calibri" w:hAnsi="Times New Roman" w:cs="Times New Roman"/>
          <w:sz w:val="24"/>
          <w:szCs w:val="20"/>
        </w:rPr>
        <w:t>i</w:t>
      </w:r>
      <w:proofErr w:type="spellEnd"/>
      <w:r w:rsidRPr="00EC5985">
        <w:rPr>
          <w:rFonts w:ascii="Times New Roman" w:eastAsia="Calibri" w:hAnsi="Times New Roman" w:cs="Times New Roman"/>
          <w:sz w:val="24"/>
          <w:szCs w:val="20"/>
        </w:rPr>
        <w:t>.</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Mark a test as reviewed by level 1.</w:t>
      </w:r>
    </w:p>
    <w:p w:rsidR="00EC5985" w:rsidRPr="00EC5985" w:rsidRDefault="00EC5985" w:rsidP="00EC5985">
      <w:pPr>
        <w:tabs>
          <w:tab w:val="left" w:pos="432"/>
        </w:tabs>
        <w:spacing w:before="220" w:after="0" w:line="240" w:lineRule="auto"/>
        <w:ind w:left="1350"/>
        <w:rPr>
          <w:rFonts w:ascii="Times New Roman" w:eastAsia="Calibri" w:hAnsi="Times New Roman" w:cs="Times New Roman"/>
          <w:sz w:val="24"/>
          <w:szCs w:val="20"/>
        </w:rPr>
      </w:pPr>
      <w:r w:rsidRPr="00EC5985">
        <w:rPr>
          <w:rFonts w:ascii="Times New Roman" w:eastAsia="Calibri" w:hAnsi="Times New Roman" w:cs="Times New Roman"/>
          <w:sz w:val="24"/>
          <w:szCs w:val="20"/>
        </w:rPr>
        <w:t>1)</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Review Tests component, locate the sample record test, and select </w:t>
      </w:r>
      <w:r w:rsidRPr="00EC5985">
        <w:rPr>
          <w:rFonts w:ascii="Times New Roman" w:eastAsia="Calibri" w:hAnsi="Times New Roman" w:cs="Times New Roman"/>
          <w:b/>
          <w:bCs/>
          <w:sz w:val="24"/>
          <w:szCs w:val="20"/>
        </w:rPr>
        <w:t>Mark Test Review by Level 1</w:t>
      </w:r>
      <w:r w:rsidRPr="00EC5985">
        <w:rPr>
          <w:rFonts w:ascii="Times New Roman" w:eastAsia="Calibri" w:hAnsi="Times New Roman" w:cs="Times New Roman"/>
          <w:sz w:val="24"/>
          <w:szCs w:val="20"/>
        </w:rPr>
        <w:t xml:space="preserve"> from the </w:t>
      </w:r>
      <w:r w:rsidRPr="00EC5985">
        <w:rPr>
          <w:rFonts w:ascii="Times New Roman" w:eastAsia="Calibri" w:hAnsi="Times New Roman" w:cs="Times New Roman"/>
          <w:b/>
          <w:bCs/>
          <w:sz w:val="24"/>
          <w:szCs w:val="20"/>
        </w:rPr>
        <w:t>Actions</w:t>
      </w:r>
      <w:r w:rsidRPr="00EC5985">
        <w:rPr>
          <w:rFonts w:ascii="Times New Roman" w:eastAsia="Calibri" w:hAnsi="Times New Roman" w:cs="Times New Roman"/>
          <w:sz w:val="24"/>
          <w:szCs w:val="20"/>
        </w:rPr>
        <w:t xml:space="preserve"> menu on the test row.</w:t>
      </w:r>
    </w:p>
    <w:p w:rsidR="00EC5985" w:rsidRPr="00EC5985" w:rsidRDefault="00EC5985" w:rsidP="00EC5985">
      <w:pPr>
        <w:tabs>
          <w:tab w:val="left" w:pos="432"/>
        </w:tabs>
        <w:spacing w:before="220" w:after="0" w:line="240" w:lineRule="auto"/>
        <w:ind w:left="900"/>
        <w:rPr>
          <w:rFonts w:ascii="Times New Roman" w:eastAsia="Calibri" w:hAnsi="Times New Roman" w:cs="Times New Roman"/>
          <w:sz w:val="24"/>
          <w:szCs w:val="20"/>
        </w:rPr>
      </w:pPr>
      <w:r w:rsidRPr="00EC5985">
        <w:rPr>
          <w:rFonts w:ascii="Times New Roman" w:eastAsia="Calibri" w:hAnsi="Times New Roman" w:cs="Times New Roman"/>
          <w:sz w:val="24"/>
          <w:szCs w:val="20"/>
        </w:rPr>
        <w:t>ii.</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Mark a test as reviewed by level 2.</w:t>
      </w:r>
    </w:p>
    <w:p w:rsidR="00EC5985" w:rsidRPr="00EC5985" w:rsidRDefault="00EC5985" w:rsidP="00EC5985">
      <w:pPr>
        <w:tabs>
          <w:tab w:val="left" w:pos="432"/>
        </w:tabs>
        <w:spacing w:before="220" w:after="0" w:line="240" w:lineRule="auto"/>
        <w:ind w:left="1350"/>
        <w:rPr>
          <w:rFonts w:ascii="Times New Roman" w:eastAsia="Calibri" w:hAnsi="Times New Roman" w:cs="Times New Roman"/>
          <w:sz w:val="24"/>
          <w:szCs w:val="20"/>
        </w:rPr>
      </w:pPr>
      <w:r w:rsidRPr="00EC5985">
        <w:rPr>
          <w:rFonts w:ascii="Times New Roman" w:eastAsia="Calibri" w:hAnsi="Times New Roman" w:cs="Times New Roman"/>
          <w:sz w:val="24"/>
          <w:szCs w:val="20"/>
        </w:rPr>
        <w:t>1)</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Review Tests component, locate the sample record test, and select </w:t>
      </w:r>
      <w:r w:rsidRPr="00EC5985">
        <w:rPr>
          <w:rFonts w:ascii="Times New Roman" w:eastAsia="Calibri" w:hAnsi="Times New Roman" w:cs="Times New Roman"/>
          <w:b/>
          <w:bCs/>
          <w:sz w:val="24"/>
          <w:szCs w:val="20"/>
        </w:rPr>
        <w:t>Mark Test Review by Level 2</w:t>
      </w:r>
      <w:r w:rsidRPr="00EC5985">
        <w:rPr>
          <w:rFonts w:ascii="Times New Roman" w:eastAsia="Calibri" w:hAnsi="Times New Roman" w:cs="Times New Roman"/>
          <w:sz w:val="24"/>
          <w:szCs w:val="20"/>
        </w:rPr>
        <w:t xml:space="preserve"> from the </w:t>
      </w:r>
      <w:r w:rsidRPr="00EC5985">
        <w:rPr>
          <w:rFonts w:ascii="Times New Roman" w:eastAsia="Calibri" w:hAnsi="Times New Roman" w:cs="Times New Roman"/>
          <w:b/>
          <w:bCs/>
          <w:sz w:val="24"/>
          <w:szCs w:val="20"/>
        </w:rPr>
        <w:t>Actions</w:t>
      </w:r>
      <w:r w:rsidRPr="00EC5985">
        <w:rPr>
          <w:rFonts w:ascii="Times New Roman" w:eastAsia="Calibri" w:hAnsi="Times New Roman" w:cs="Times New Roman"/>
          <w:sz w:val="24"/>
          <w:szCs w:val="20"/>
        </w:rPr>
        <w:t xml:space="preserve"> menu on the test row.</w:t>
      </w:r>
    </w:p>
    <w:p w:rsidR="00EC5985" w:rsidRPr="00EC5985" w:rsidRDefault="00EC5985" w:rsidP="00EC5985">
      <w:pPr>
        <w:tabs>
          <w:tab w:val="left" w:pos="432"/>
        </w:tabs>
        <w:spacing w:before="220" w:after="0" w:line="240" w:lineRule="auto"/>
        <w:ind w:left="900"/>
        <w:rPr>
          <w:rFonts w:ascii="Times New Roman" w:eastAsia="Calibri" w:hAnsi="Times New Roman" w:cs="Times New Roman"/>
          <w:sz w:val="24"/>
          <w:szCs w:val="20"/>
        </w:rPr>
      </w:pPr>
      <w:r w:rsidRPr="00EC5985">
        <w:rPr>
          <w:rFonts w:ascii="Times New Roman" w:eastAsia="Calibri" w:hAnsi="Times New Roman" w:cs="Times New Roman"/>
          <w:sz w:val="24"/>
          <w:szCs w:val="20"/>
        </w:rPr>
        <w:t>iii.</w:t>
      </w:r>
      <w:proofErr w:type="gramStart"/>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Request</w:t>
      </w:r>
      <w:proofErr w:type="gramEnd"/>
      <w:r w:rsidRPr="00EC5985">
        <w:rPr>
          <w:rFonts w:ascii="Times New Roman" w:eastAsia="Calibri" w:hAnsi="Times New Roman" w:cs="Times New Roman"/>
          <w:sz w:val="24"/>
          <w:szCs w:val="20"/>
        </w:rPr>
        <w:t xml:space="preserve"> a retest of a test.</w:t>
      </w:r>
    </w:p>
    <w:p w:rsidR="00EC5985" w:rsidRPr="00EC5985" w:rsidRDefault="00EC5985" w:rsidP="00EC5985">
      <w:pPr>
        <w:tabs>
          <w:tab w:val="left" w:pos="432"/>
        </w:tabs>
        <w:spacing w:before="220" w:after="0" w:line="240" w:lineRule="auto"/>
        <w:ind w:left="1350"/>
        <w:rPr>
          <w:rFonts w:ascii="Times New Roman" w:eastAsia="Calibri" w:hAnsi="Times New Roman" w:cs="Times New Roman"/>
          <w:sz w:val="24"/>
          <w:szCs w:val="20"/>
        </w:rPr>
      </w:pPr>
      <w:r w:rsidRPr="00EC5985">
        <w:rPr>
          <w:rFonts w:ascii="Times New Roman" w:eastAsia="Calibri" w:hAnsi="Times New Roman" w:cs="Times New Roman"/>
          <w:sz w:val="24"/>
          <w:szCs w:val="20"/>
        </w:rPr>
        <w:t>1)</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Review Tests component, locate the sample record test, and select </w:t>
      </w:r>
      <w:r w:rsidRPr="00EC5985">
        <w:rPr>
          <w:rFonts w:ascii="Times New Roman" w:eastAsia="Calibri" w:hAnsi="Times New Roman" w:cs="Times New Roman"/>
          <w:b/>
          <w:bCs/>
          <w:sz w:val="24"/>
          <w:szCs w:val="20"/>
        </w:rPr>
        <w:t>Request Retest</w:t>
      </w:r>
      <w:r w:rsidRPr="00EC5985">
        <w:rPr>
          <w:rFonts w:ascii="Times New Roman" w:eastAsia="Calibri" w:hAnsi="Times New Roman" w:cs="Times New Roman"/>
          <w:sz w:val="24"/>
          <w:szCs w:val="20"/>
        </w:rPr>
        <w:t xml:space="preserve"> from the </w:t>
      </w:r>
      <w:r w:rsidRPr="00EC5985">
        <w:rPr>
          <w:rFonts w:ascii="Times New Roman" w:eastAsia="Calibri" w:hAnsi="Times New Roman" w:cs="Times New Roman"/>
          <w:b/>
          <w:bCs/>
          <w:sz w:val="24"/>
          <w:szCs w:val="20"/>
        </w:rPr>
        <w:t>Actions</w:t>
      </w:r>
      <w:r w:rsidRPr="00EC5985">
        <w:rPr>
          <w:rFonts w:ascii="Times New Roman" w:eastAsia="Calibri" w:hAnsi="Times New Roman" w:cs="Times New Roman"/>
          <w:sz w:val="24"/>
          <w:szCs w:val="20"/>
        </w:rPr>
        <w:t xml:space="preserve"> menu on the test row.</w:t>
      </w:r>
    </w:p>
    <w:p w:rsidR="00EC5985" w:rsidRPr="00EC5985" w:rsidRDefault="00EC5985" w:rsidP="00EC5985">
      <w:pPr>
        <w:tabs>
          <w:tab w:val="left" w:pos="432"/>
        </w:tabs>
        <w:spacing w:before="220" w:after="0" w:line="240" w:lineRule="auto"/>
        <w:ind w:left="900"/>
        <w:rPr>
          <w:rFonts w:ascii="Times New Roman" w:eastAsia="Calibri" w:hAnsi="Times New Roman" w:cs="Times New Roman"/>
          <w:sz w:val="24"/>
          <w:szCs w:val="20"/>
        </w:rPr>
      </w:pPr>
      <w:r w:rsidRPr="00EC5985">
        <w:rPr>
          <w:rFonts w:ascii="Times New Roman" w:eastAsia="Calibri" w:hAnsi="Times New Roman" w:cs="Times New Roman"/>
          <w:sz w:val="24"/>
          <w:szCs w:val="20"/>
        </w:rPr>
        <w:t>iv.</w:t>
      </w:r>
      <w:proofErr w:type="gramStart"/>
      <w:r w:rsidRPr="00EC5985">
        <w:rPr>
          <w:rFonts w:ascii="Times New Roman" w:eastAsia="Calibri" w:hAnsi="Times New Roman" w:cs="Times New Roman"/>
          <w:sz w:val="12"/>
          <w:szCs w:val="12"/>
        </w:rPr>
        <w:t>  </w:t>
      </w:r>
      <w:proofErr w:type="spellStart"/>
      <w:r w:rsidRPr="00EC5985">
        <w:rPr>
          <w:rFonts w:ascii="Times New Roman" w:eastAsia="Calibri" w:hAnsi="Times New Roman" w:cs="Times New Roman"/>
          <w:sz w:val="24"/>
          <w:szCs w:val="20"/>
        </w:rPr>
        <w:t>Requeue</w:t>
      </w:r>
      <w:proofErr w:type="spellEnd"/>
      <w:proofErr w:type="gramEnd"/>
      <w:r w:rsidRPr="00EC5985">
        <w:rPr>
          <w:rFonts w:ascii="Times New Roman" w:eastAsia="Calibri" w:hAnsi="Times New Roman" w:cs="Times New Roman"/>
          <w:sz w:val="24"/>
          <w:szCs w:val="20"/>
        </w:rPr>
        <w:t xml:space="preserve"> a test and indicate whether tests are reportable or not reportable.</w:t>
      </w:r>
    </w:p>
    <w:p w:rsidR="00EC5985" w:rsidRPr="00EC5985" w:rsidRDefault="00EC5985" w:rsidP="00EC5985">
      <w:pPr>
        <w:tabs>
          <w:tab w:val="left" w:pos="432"/>
        </w:tabs>
        <w:spacing w:before="220" w:after="0" w:line="240" w:lineRule="auto"/>
        <w:ind w:left="1350"/>
        <w:rPr>
          <w:rFonts w:ascii="Times New Roman" w:eastAsia="Calibri" w:hAnsi="Times New Roman" w:cs="Times New Roman"/>
          <w:sz w:val="24"/>
          <w:szCs w:val="20"/>
        </w:rPr>
      </w:pPr>
      <w:r w:rsidRPr="00EC5985">
        <w:rPr>
          <w:rFonts w:ascii="Times New Roman" w:eastAsia="Calibri" w:hAnsi="Times New Roman" w:cs="Times New Roman"/>
          <w:sz w:val="24"/>
          <w:szCs w:val="20"/>
        </w:rPr>
        <w:t>1)</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Review Tests component, locate the sample record test and select </w:t>
      </w:r>
      <w:proofErr w:type="spellStart"/>
      <w:r w:rsidRPr="00EC5985">
        <w:rPr>
          <w:rFonts w:ascii="Times New Roman" w:eastAsia="Calibri" w:hAnsi="Times New Roman" w:cs="Times New Roman"/>
          <w:b/>
          <w:bCs/>
          <w:sz w:val="24"/>
          <w:szCs w:val="20"/>
        </w:rPr>
        <w:t>Requeue</w:t>
      </w:r>
      <w:proofErr w:type="spellEnd"/>
      <w:r w:rsidRPr="00EC5985">
        <w:rPr>
          <w:rFonts w:ascii="Times New Roman" w:eastAsia="Calibri" w:hAnsi="Times New Roman" w:cs="Times New Roman"/>
          <w:b/>
          <w:bCs/>
          <w:sz w:val="24"/>
          <w:szCs w:val="20"/>
        </w:rPr>
        <w:t xml:space="preserve"> Test</w:t>
      </w:r>
      <w:r w:rsidRPr="00EC5985">
        <w:rPr>
          <w:rFonts w:ascii="Times New Roman" w:eastAsia="Calibri" w:hAnsi="Times New Roman" w:cs="Times New Roman"/>
          <w:sz w:val="24"/>
          <w:szCs w:val="20"/>
        </w:rPr>
        <w:t xml:space="preserve"> from the </w:t>
      </w:r>
      <w:r w:rsidRPr="00EC5985">
        <w:rPr>
          <w:rFonts w:ascii="Times New Roman" w:eastAsia="Calibri" w:hAnsi="Times New Roman" w:cs="Times New Roman"/>
          <w:b/>
          <w:bCs/>
          <w:sz w:val="24"/>
          <w:szCs w:val="20"/>
        </w:rPr>
        <w:t>Actions</w:t>
      </w:r>
      <w:r w:rsidRPr="00EC5985">
        <w:rPr>
          <w:rFonts w:ascii="Times New Roman" w:eastAsia="Calibri" w:hAnsi="Times New Roman" w:cs="Times New Roman"/>
          <w:sz w:val="24"/>
          <w:szCs w:val="20"/>
        </w:rPr>
        <w:t xml:space="preserve"> menu on the test row.</w:t>
      </w:r>
    </w:p>
    <w:p w:rsidR="00EC5985" w:rsidRPr="00EC5985" w:rsidRDefault="00EC5985" w:rsidP="00EC5985">
      <w:pPr>
        <w:tabs>
          <w:tab w:val="left" w:pos="432"/>
        </w:tabs>
        <w:spacing w:before="220" w:after="0" w:line="240" w:lineRule="auto"/>
        <w:ind w:left="900"/>
        <w:rPr>
          <w:rFonts w:ascii="Times New Roman" w:eastAsia="Calibri" w:hAnsi="Times New Roman" w:cs="Times New Roman"/>
          <w:sz w:val="24"/>
          <w:szCs w:val="20"/>
        </w:rPr>
      </w:pPr>
      <w:r w:rsidRPr="00EC5985">
        <w:rPr>
          <w:rFonts w:ascii="Times New Roman" w:eastAsia="Calibri" w:hAnsi="Times New Roman" w:cs="Times New Roman"/>
          <w:sz w:val="24"/>
          <w:szCs w:val="20"/>
        </w:rPr>
        <w:t>v.</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See </w:t>
      </w:r>
      <w:hyperlink w:anchor="reviewing_tests_htm" w:history="1">
        <w:r w:rsidRPr="00EC5985">
          <w:rPr>
            <w:rFonts w:ascii="Times New Roman" w:eastAsia="Calibri" w:hAnsi="Times New Roman" w:cs="Times New Roman"/>
            <w:color w:val="0000FF"/>
            <w:sz w:val="24"/>
            <w:szCs w:val="20"/>
            <w:u w:val="single"/>
          </w:rPr>
          <w:t>Reviewing Tests</w:t>
        </w:r>
      </w:hyperlink>
      <w:r w:rsidRPr="00EC5985">
        <w:rPr>
          <w:rFonts w:ascii="Times New Roman" w:eastAsia="Calibri" w:hAnsi="Times New Roman" w:cs="Times New Roman"/>
          <w:sz w:val="24"/>
          <w:szCs w:val="20"/>
        </w:rPr>
        <w:t>.</w:t>
      </w:r>
    </w:p>
    <w:p w:rsidR="00EC5985" w:rsidRPr="00EC5985" w:rsidRDefault="00EC5985" w:rsidP="00EC5985">
      <w:pPr>
        <w:tabs>
          <w:tab w:val="left" w:pos="432"/>
        </w:tabs>
        <w:spacing w:before="220" w:after="0" w:line="240" w:lineRule="auto"/>
        <w:rPr>
          <w:rFonts w:ascii="Times New Roman" w:eastAsia="Calibri" w:hAnsi="Times New Roman" w:cs="Times New Roman"/>
          <w:sz w:val="24"/>
          <w:szCs w:val="20"/>
        </w:rPr>
      </w:pPr>
      <w:r w:rsidRPr="00EC5985">
        <w:rPr>
          <w:rFonts w:ascii="Times New Roman" w:eastAsia="Calibri" w:hAnsi="Times New Roman" w:cs="Times New Roman"/>
          <w:sz w:val="24"/>
          <w:szCs w:val="20"/>
        </w:rPr>
        <w:lastRenderedPageBreak/>
        <w:t>15.</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Review samples that have an </w:t>
      </w:r>
      <w:proofErr w:type="spellStart"/>
      <w:r w:rsidRPr="00EC5985">
        <w:rPr>
          <w:rFonts w:ascii="Times New Roman" w:eastAsia="Calibri" w:hAnsi="Times New Roman" w:cs="Times New Roman"/>
          <w:sz w:val="24"/>
          <w:szCs w:val="20"/>
        </w:rPr>
        <w:t>authorizable</w:t>
      </w:r>
      <w:proofErr w:type="spellEnd"/>
      <w:r w:rsidRPr="00EC5985">
        <w:rPr>
          <w:rFonts w:ascii="Times New Roman" w:eastAsia="Calibri" w:hAnsi="Times New Roman" w:cs="Times New Roman"/>
          <w:sz w:val="24"/>
          <w:szCs w:val="20"/>
        </w:rPr>
        <w:t xml:space="preserve"> status.</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a.</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Materials component, click the </w:t>
      </w:r>
      <w:r w:rsidRPr="00EC5985">
        <w:rPr>
          <w:rFonts w:ascii="Times New Roman" w:eastAsia="Calibri" w:hAnsi="Times New Roman" w:cs="Times New Roman"/>
          <w:b/>
          <w:bCs/>
          <w:sz w:val="24"/>
          <w:szCs w:val="20"/>
        </w:rPr>
        <w:t>Review Samples</w:t>
      </w:r>
      <w:r w:rsidRPr="00EC5985">
        <w:rPr>
          <w:rFonts w:ascii="Times New Roman" w:eastAsia="Calibri" w:hAnsi="Times New Roman" w:cs="Times New Roman"/>
          <w:sz w:val="24"/>
          <w:szCs w:val="20"/>
        </w:rPr>
        <w:t xml:space="preserve"> link.</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b.</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Review Samples component, locate the sample, and expand the sample row (see </w:t>
      </w:r>
      <w:hyperlink w:anchor="reviewing_samples_htm" w:history="1">
        <w:r w:rsidRPr="00EC5985">
          <w:rPr>
            <w:rFonts w:ascii="Times New Roman" w:eastAsia="Calibri" w:hAnsi="Times New Roman" w:cs="Times New Roman"/>
            <w:color w:val="0000FF"/>
            <w:sz w:val="24"/>
            <w:szCs w:val="20"/>
            <w:u w:val="single"/>
          </w:rPr>
          <w:t>Reviewing Samples</w:t>
        </w:r>
      </w:hyperlink>
      <w:r w:rsidRPr="00EC5985">
        <w:rPr>
          <w:rFonts w:ascii="Times New Roman" w:eastAsia="Calibri" w:hAnsi="Times New Roman" w:cs="Times New Roman"/>
          <w:sz w:val="24"/>
          <w:szCs w:val="20"/>
        </w:rPr>
        <w:t>).</w:t>
      </w:r>
    </w:p>
    <w:p w:rsidR="00EC5985" w:rsidRPr="00EC5985" w:rsidRDefault="00EC5985" w:rsidP="00EC5985">
      <w:pPr>
        <w:tabs>
          <w:tab w:val="left" w:pos="432"/>
        </w:tabs>
        <w:spacing w:before="220" w:after="0" w:line="240" w:lineRule="auto"/>
        <w:ind w:left="900"/>
        <w:rPr>
          <w:rFonts w:ascii="Times New Roman" w:eastAsia="Calibri" w:hAnsi="Times New Roman" w:cs="Times New Roman"/>
          <w:sz w:val="24"/>
          <w:szCs w:val="20"/>
        </w:rPr>
      </w:pPr>
      <w:proofErr w:type="spellStart"/>
      <w:r w:rsidRPr="00EC5985">
        <w:rPr>
          <w:rFonts w:ascii="Times New Roman" w:eastAsia="Calibri" w:hAnsi="Times New Roman" w:cs="Times New Roman"/>
          <w:sz w:val="24"/>
          <w:szCs w:val="20"/>
        </w:rPr>
        <w:t>i</w:t>
      </w:r>
      <w:proofErr w:type="spellEnd"/>
      <w:r w:rsidRPr="00EC5985">
        <w:rPr>
          <w:rFonts w:ascii="Times New Roman" w:eastAsia="Calibri" w:hAnsi="Times New Roman" w:cs="Times New Roman"/>
          <w:sz w:val="24"/>
          <w:szCs w:val="20"/>
        </w:rPr>
        <w:t>.</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Send a test back to the lab.</w:t>
      </w:r>
    </w:p>
    <w:p w:rsidR="00EC5985" w:rsidRPr="00EC5985" w:rsidRDefault="00EC5985" w:rsidP="00EC5985">
      <w:pPr>
        <w:tabs>
          <w:tab w:val="left" w:pos="432"/>
        </w:tabs>
        <w:spacing w:before="220" w:after="0" w:line="240" w:lineRule="auto"/>
        <w:ind w:left="1350"/>
        <w:rPr>
          <w:rFonts w:ascii="Times New Roman" w:eastAsia="Calibri" w:hAnsi="Times New Roman" w:cs="Times New Roman"/>
          <w:sz w:val="24"/>
          <w:szCs w:val="20"/>
        </w:rPr>
      </w:pPr>
      <w:r w:rsidRPr="00EC5985">
        <w:rPr>
          <w:rFonts w:ascii="Times New Roman" w:eastAsia="Calibri" w:hAnsi="Times New Roman" w:cs="Times New Roman"/>
          <w:sz w:val="24"/>
          <w:szCs w:val="20"/>
        </w:rPr>
        <w:t>1)</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Select </w:t>
      </w:r>
      <w:r w:rsidRPr="00EC5985">
        <w:rPr>
          <w:rFonts w:ascii="Times New Roman" w:eastAsia="Calibri" w:hAnsi="Times New Roman" w:cs="Times New Roman"/>
          <w:b/>
          <w:bCs/>
          <w:sz w:val="24"/>
          <w:szCs w:val="20"/>
        </w:rPr>
        <w:t>Send Test Back to Lab</w:t>
      </w:r>
      <w:r w:rsidRPr="00EC5985">
        <w:rPr>
          <w:rFonts w:ascii="Times New Roman" w:eastAsia="Calibri" w:hAnsi="Times New Roman" w:cs="Times New Roman"/>
          <w:sz w:val="24"/>
          <w:szCs w:val="20"/>
        </w:rPr>
        <w:t xml:space="preserve"> from the sample record test row </w:t>
      </w:r>
      <w:r w:rsidRPr="00EC5985">
        <w:rPr>
          <w:rFonts w:ascii="Times New Roman" w:eastAsia="Calibri" w:hAnsi="Times New Roman" w:cs="Times New Roman"/>
          <w:b/>
          <w:bCs/>
          <w:sz w:val="24"/>
          <w:szCs w:val="20"/>
        </w:rPr>
        <w:t>Actions</w:t>
      </w:r>
      <w:r w:rsidRPr="00EC5985">
        <w:rPr>
          <w:rFonts w:ascii="Times New Roman" w:eastAsia="Calibri" w:hAnsi="Times New Roman" w:cs="Times New Roman"/>
          <w:sz w:val="24"/>
          <w:szCs w:val="20"/>
        </w:rPr>
        <w:t xml:space="preserve"> menu.</w:t>
      </w:r>
    </w:p>
    <w:p w:rsidR="00EC5985" w:rsidRPr="00EC5985" w:rsidRDefault="00EC5985" w:rsidP="00EC5985">
      <w:pPr>
        <w:tabs>
          <w:tab w:val="left" w:pos="432"/>
        </w:tabs>
        <w:spacing w:before="220" w:after="0" w:line="240" w:lineRule="auto"/>
        <w:ind w:left="900"/>
        <w:rPr>
          <w:rFonts w:ascii="Times New Roman" w:eastAsia="Calibri" w:hAnsi="Times New Roman" w:cs="Times New Roman"/>
          <w:sz w:val="24"/>
          <w:szCs w:val="20"/>
        </w:rPr>
      </w:pPr>
      <w:r w:rsidRPr="00EC5985">
        <w:rPr>
          <w:rFonts w:ascii="Times New Roman" w:eastAsia="Calibri" w:hAnsi="Times New Roman" w:cs="Times New Roman"/>
          <w:sz w:val="24"/>
          <w:szCs w:val="20"/>
        </w:rPr>
        <w:t>ii.</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Authorize a sample record.</w:t>
      </w:r>
    </w:p>
    <w:p w:rsidR="00EC5985" w:rsidRPr="00EC5985" w:rsidRDefault="00EC5985" w:rsidP="00EC5985">
      <w:pPr>
        <w:tabs>
          <w:tab w:val="left" w:pos="432"/>
        </w:tabs>
        <w:spacing w:before="220" w:after="0" w:line="240" w:lineRule="auto"/>
        <w:ind w:left="1350"/>
        <w:rPr>
          <w:rFonts w:ascii="Times New Roman" w:eastAsia="Calibri" w:hAnsi="Times New Roman" w:cs="Times New Roman"/>
          <w:sz w:val="24"/>
          <w:szCs w:val="20"/>
        </w:rPr>
      </w:pPr>
      <w:r w:rsidRPr="00EC5985">
        <w:rPr>
          <w:rFonts w:ascii="Times New Roman" w:eastAsia="Calibri" w:hAnsi="Times New Roman" w:cs="Times New Roman"/>
          <w:sz w:val="24"/>
          <w:szCs w:val="20"/>
        </w:rPr>
        <w:t>1)</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Select </w:t>
      </w:r>
      <w:r w:rsidRPr="00EC5985">
        <w:rPr>
          <w:rFonts w:ascii="Times New Roman" w:eastAsia="Calibri" w:hAnsi="Times New Roman" w:cs="Times New Roman"/>
          <w:b/>
          <w:bCs/>
          <w:sz w:val="24"/>
          <w:szCs w:val="20"/>
        </w:rPr>
        <w:t>Authorized</w:t>
      </w:r>
      <w:r w:rsidRPr="00EC5985">
        <w:rPr>
          <w:rFonts w:ascii="Times New Roman" w:eastAsia="Calibri" w:hAnsi="Times New Roman" w:cs="Times New Roman"/>
          <w:sz w:val="24"/>
          <w:szCs w:val="20"/>
        </w:rPr>
        <w:t xml:space="preserve"> from the sample record row </w:t>
      </w:r>
      <w:r w:rsidRPr="00EC5985">
        <w:rPr>
          <w:rFonts w:ascii="Times New Roman" w:eastAsia="Calibri" w:hAnsi="Times New Roman" w:cs="Times New Roman"/>
          <w:b/>
          <w:bCs/>
          <w:sz w:val="24"/>
          <w:szCs w:val="20"/>
        </w:rPr>
        <w:t>Actions</w:t>
      </w:r>
      <w:r w:rsidRPr="00EC5985">
        <w:rPr>
          <w:rFonts w:ascii="Times New Roman" w:eastAsia="Calibri" w:hAnsi="Times New Roman" w:cs="Times New Roman"/>
          <w:sz w:val="24"/>
          <w:szCs w:val="20"/>
        </w:rPr>
        <w:t xml:space="preserve"> menu.</w:t>
      </w:r>
    </w:p>
    <w:p w:rsidR="00EC5985" w:rsidRPr="00EC5985" w:rsidRDefault="00EC5985" w:rsidP="00EC5985">
      <w:pPr>
        <w:tabs>
          <w:tab w:val="left" w:pos="432"/>
        </w:tabs>
        <w:spacing w:before="220" w:after="0" w:line="240" w:lineRule="auto"/>
        <w:ind w:left="900"/>
        <w:rPr>
          <w:rFonts w:ascii="Times New Roman" w:eastAsia="Calibri" w:hAnsi="Times New Roman" w:cs="Times New Roman"/>
          <w:sz w:val="24"/>
          <w:szCs w:val="20"/>
        </w:rPr>
      </w:pPr>
      <w:r w:rsidRPr="00EC5985">
        <w:rPr>
          <w:rFonts w:ascii="Times New Roman" w:eastAsia="Calibri" w:hAnsi="Times New Roman" w:cs="Times New Roman"/>
          <w:sz w:val="24"/>
          <w:szCs w:val="20"/>
        </w:rPr>
        <w:t>iii.</w:t>
      </w:r>
      <w:proofErr w:type="gramStart"/>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Approve</w:t>
      </w:r>
      <w:proofErr w:type="gramEnd"/>
      <w:r w:rsidRPr="00EC5985">
        <w:rPr>
          <w:rFonts w:ascii="Times New Roman" w:eastAsia="Calibri" w:hAnsi="Times New Roman" w:cs="Times New Roman"/>
          <w:sz w:val="24"/>
          <w:szCs w:val="20"/>
        </w:rPr>
        <w:t xml:space="preserve"> a sample record.</w:t>
      </w:r>
    </w:p>
    <w:p w:rsidR="00EC5985" w:rsidRPr="00EC5985" w:rsidRDefault="00EC5985" w:rsidP="00EC5985">
      <w:pPr>
        <w:tabs>
          <w:tab w:val="left" w:pos="432"/>
        </w:tabs>
        <w:spacing w:before="220" w:after="0" w:line="240" w:lineRule="auto"/>
        <w:ind w:left="1350"/>
        <w:rPr>
          <w:rFonts w:ascii="Times New Roman" w:eastAsia="Calibri" w:hAnsi="Times New Roman" w:cs="Times New Roman"/>
          <w:sz w:val="24"/>
          <w:szCs w:val="20"/>
        </w:rPr>
      </w:pPr>
      <w:r w:rsidRPr="00EC5985">
        <w:rPr>
          <w:rFonts w:ascii="Times New Roman" w:eastAsia="Calibri" w:hAnsi="Times New Roman" w:cs="Times New Roman"/>
          <w:sz w:val="24"/>
          <w:szCs w:val="20"/>
        </w:rPr>
        <w:t>1)</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Select </w:t>
      </w:r>
      <w:r w:rsidRPr="00EC5985">
        <w:rPr>
          <w:rFonts w:ascii="Times New Roman" w:eastAsia="Calibri" w:hAnsi="Times New Roman" w:cs="Times New Roman"/>
          <w:b/>
          <w:bCs/>
          <w:sz w:val="24"/>
          <w:szCs w:val="20"/>
        </w:rPr>
        <w:t>Approved</w:t>
      </w:r>
      <w:r w:rsidRPr="00EC5985">
        <w:rPr>
          <w:rFonts w:ascii="Times New Roman" w:eastAsia="Calibri" w:hAnsi="Times New Roman" w:cs="Times New Roman"/>
          <w:sz w:val="24"/>
          <w:szCs w:val="20"/>
        </w:rPr>
        <w:t xml:space="preserve"> in the </w:t>
      </w:r>
      <w:r w:rsidRPr="00EC5985">
        <w:rPr>
          <w:rFonts w:ascii="Times New Roman" w:eastAsia="Calibri" w:hAnsi="Times New Roman" w:cs="Times New Roman"/>
          <w:b/>
          <w:bCs/>
          <w:sz w:val="24"/>
          <w:szCs w:val="20"/>
        </w:rPr>
        <w:t>Sample Status</w:t>
      </w:r>
      <w:r w:rsidRPr="00EC5985">
        <w:rPr>
          <w:rFonts w:ascii="Times New Roman" w:eastAsia="Calibri" w:hAnsi="Times New Roman" w:cs="Times New Roman"/>
          <w:sz w:val="24"/>
          <w:szCs w:val="20"/>
        </w:rPr>
        <w:t xml:space="preserve"> field.</w:t>
      </w:r>
    </w:p>
    <w:p w:rsidR="00EC5985" w:rsidRPr="00EC5985" w:rsidRDefault="00EC5985" w:rsidP="00EC5985">
      <w:pPr>
        <w:tabs>
          <w:tab w:val="left" w:pos="432"/>
        </w:tabs>
        <w:spacing w:before="220" w:after="0" w:line="240" w:lineRule="auto"/>
        <w:ind w:left="900"/>
        <w:rPr>
          <w:rFonts w:ascii="Times New Roman" w:eastAsia="Calibri" w:hAnsi="Times New Roman" w:cs="Times New Roman"/>
          <w:sz w:val="24"/>
          <w:szCs w:val="20"/>
        </w:rPr>
      </w:pPr>
      <w:r w:rsidRPr="00EC5985">
        <w:rPr>
          <w:rFonts w:ascii="Times New Roman" w:eastAsia="Calibri" w:hAnsi="Times New Roman" w:cs="Times New Roman"/>
          <w:sz w:val="24"/>
          <w:szCs w:val="20"/>
        </w:rPr>
        <w:t>iv.</w:t>
      </w:r>
      <w:proofErr w:type="gramStart"/>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Void</w:t>
      </w:r>
      <w:proofErr w:type="gramEnd"/>
      <w:r w:rsidRPr="00EC5985">
        <w:rPr>
          <w:rFonts w:ascii="Times New Roman" w:eastAsia="Calibri" w:hAnsi="Times New Roman" w:cs="Times New Roman"/>
          <w:sz w:val="24"/>
          <w:szCs w:val="20"/>
        </w:rPr>
        <w:t xml:space="preserve"> a sample record.</w:t>
      </w:r>
    </w:p>
    <w:p w:rsidR="00EC5985" w:rsidRPr="00EC5985" w:rsidRDefault="00EC5985" w:rsidP="00EC5985">
      <w:pPr>
        <w:tabs>
          <w:tab w:val="left" w:pos="432"/>
        </w:tabs>
        <w:spacing w:before="220" w:after="0" w:line="240" w:lineRule="auto"/>
        <w:ind w:left="1350"/>
        <w:rPr>
          <w:rFonts w:ascii="Times New Roman" w:eastAsia="Calibri" w:hAnsi="Times New Roman" w:cs="Times New Roman"/>
          <w:sz w:val="24"/>
          <w:szCs w:val="20"/>
        </w:rPr>
      </w:pPr>
      <w:r w:rsidRPr="00EC5985">
        <w:rPr>
          <w:rFonts w:ascii="Times New Roman" w:eastAsia="Calibri" w:hAnsi="Times New Roman" w:cs="Times New Roman"/>
          <w:sz w:val="24"/>
          <w:szCs w:val="20"/>
        </w:rPr>
        <w:t>1)</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Select </w:t>
      </w:r>
      <w:r w:rsidRPr="00EC5985">
        <w:rPr>
          <w:rFonts w:ascii="Times New Roman" w:eastAsia="Calibri" w:hAnsi="Times New Roman" w:cs="Times New Roman"/>
          <w:b/>
          <w:bCs/>
          <w:sz w:val="24"/>
          <w:szCs w:val="20"/>
        </w:rPr>
        <w:t>Void</w:t>
      </w:r>
      <w:r w:rsidRPr="00EC5985">
        <w:rPr>
          <w:rFonts w:ascii="Times New Roman" w:eastAsia="Calibri" w:hAnsi="Times New Roman" w:cs="Times New Roman"/>
          <w:sz w:val="24"/>
          <w:szCs w:val="20"/>
        </w:rPr>
        <w:t xml:space="preserve"> from the </w:t>
      </w:r>
      <w:r w:rsidRPr="00EC5985">
        <w:rPr>
          <w:rFonts w:ascii="Times New Roman" w:eastAsia="Calibri" w:hAnsi="Times New Roman" w:cs="Times New Roman"/>
          <w:b/>
          <w:bCs/>
          <w:sz w:val="24"/>
          <w:szCs w:val="20"/>
        </w:rPr>
        <w:t>Actions</w:t>
      </w:r>
      <w:r w:rsidRPr="00EC5985">
        <w:rPr>
          <w:rFonts w:ascii="Times New Roman" w:eastAsia="Calibri" w:hAnsi="Times New Roman" w:cs="Times New Roman"/>
          <w:sz w:val="24"/>
          <w:szCs w:val="20"/>
        </w:rPr>
        <w:t xml:space="preserve"> menu on the sample record row.</w:t>
      </w:r>
    </w:p>
    <w:p w:rsidR="00EC5985" w:rsidRPr="00EC5985" w:rsidRDefault="00EC5985" w:rsidP="00EC5985">
      <w:pPr>
        <w:tabs>
          <w:tab w:val="left" w:pos="432"/>
        </w:tabs>
        <w:spacing w:before="220" w:after="0" w:line="240" w:lineRule="auto"/>
        <w:rPr>
          <w:rFonts w:ascii="Times New Roman" w:eastAsia="Calibri" w:hAnsi="Times New Roman" w:cs="Times New Roman"/>
          <w:sz w:val="24"/>
          <w:szCs w:val="20"/>
        </w:rPr>
      </w:pPr>
      <w:r w:rsidRPr="00EC5985">
        <w:rPr>
          <w:rFonts w:ascii="Times New Roman" w:eastAsia="Calibri" w:hAnsi="Times New Roman" w:cs="Times New Roman"/>
          <w:sz w:val="24"/>
          <w:szCs w:val="20"/>
        </w:rPr>
        <w:t>16.</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Maintain test queue - assign tests to a sample record.</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a.</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On the Materials component, click the </w:t>
      </w:r>
      <w:r w:rsidRPr="00EC5985">
        <w:rPr>
          <w:rFonts w:ascii="Times New Roman" w:eastAsia="Calibri" w:hAnsi="Times New Roman" w:cs="Times New Roman"/>
          <w:b/>
          <w:bCs/>
          <w:sz w:val="24"/>
          <w:szCs w:val="20"/>
        </w:rPr>
        <w:t>Maintain Test Queue</w:t>
      </w:r>
      <w:r w:rsidRPr="00EC5985">
        <w:rPr>
          <w:rFonts w:ascii="Times New Roman" w:eastAsia="Calibri" w:hAnsi="Times New Roman" w:cs="Times New Roman"/>
          <w:sz w:val="24"/>
          <w:szCs w:val="20"/>
        </w:rPr>
        <w:t xml:space="preserve"> link.</w:t>
      </w:r>
    </w:p>
    <w:p w:rsidR="00EC5985" w:rsidRPr="00EC5985" w:rsidRDefault="00EC5985" w:rsidP="00EC5985">
      <w:pPr>
        <w:tabs>
          <w:tab w:val="left" w:pos="432"/>
        </w:tabs>
        <w:spacing w:before="220" w:after="0" w:line="240" w:lineRule="auto"/>
        <w:ind w:left="450"/>
        <w:rPr>
          <w:rFonts w:ascii="Times New Roman" w:eastAsia="Calibri" w:hAnsi="Times New Roman" w:cs="Times New Roman"/>
          <w:sz w:val="24"/>
          <w:szCs w:val="20"/>
        </w:rPr>
      </w:pPr>
      <w:r w:rsidRPr="00EC5985">
        <w:rPr>
          <w:rFonts w:ascii="Times New Roman" w:eastAsia="Calibri" w:hAnsi="Times New Roman" w:cs="Times New Roman"/>
          <w:sz w:val="24"/>
          <w:szCs w:val="20"/>
        </w:rPr>
        <w:t>b.</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On the Maintain Test Queue component, locate the sa</w:t>
      </w:r>
      <w:r w:rsidR="00C60BB6">
        <w:rPr>
          <w:rFonts w:ascii="Times New Roman" w:eastAsia="Calibri" w:hAnsi="Times New Roman" w:cs="Times New Roman"/>
          <w:sz w:val="24"/>
          <w:szCs w:val="20"/>
        </w:rPr>
        <w:t>mple, and expand the sample row.</w:t>
      </w:r>
    </w:p>
    <w:p w:rsidR="00EC5985" w:rsidRPr="00EC5985" w:rsidRDefault="00EC5985" w:rsidP="00EC5985">
      <w:pPr>
        <w:tabs>
          <w:tab w:val="left" w:pos="432"/>
        </w:tabs>
        <w:spacing w:before="220" w:after="0" w:line="240" w:lineRule="auto"/>
        <w:ind w:left="900"/>
        <w:rPr>
          <w:rFonts w:ascii="Times New Roman" w:eastAsia="Calibri" w:hAnsi="Times New Roman" w:cs="Times New Roman"/>
          <w:sz w:val="24"/>
          <w:szCs w:val="20"/>
        </w:rPr>
      </w:pPr>
      <w:proofErr w:type="spellStart"/>
      <w:r w:rsidRPr="00EC5985">
        <w:rPr>
          <w:rFonts w:ascii="Times New Roman" w:eastAsia="Calibri" w:hAnsi="Times New Roman" w:cs="Times New Roman"/>
          <w:sz w:val="24"/>
          <w:szCs w:val="20"/>
        </w:rPr>
        <w:t>i</w:t>
      </w:r>
      <w:proofErr w:type="spellEnd"/>
      <w:r w:rsidRPr="00EC5985">
        <w:rPr>
          <w:rFonts w:ascii="Times New Roman" w:eastAsia="Calibri" w:hAnsi="Times New Roman" w:cs="Times New Roman"/>
          <w:sz w:val="24"/>
          <w:szCs w:val="20"/>
        </w:rPr>
        <w:t>.</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Add a test run to a sample test.</w:t>
      </w:r>
    </w:p>
    <w:p w:rsidR="00EC5985" w:rsidRPr="00EC5985" w:rsidRDefault="00EC5985" w:rsidP="00EC5985">
      <w:pPr>
        <w:tabs>
          <w:tab w:val="left" w:pos="432"/>
        </w:tabs>
        <w:spacing w:before="220" w:after="0" w:line="240" w:lineRule="auto"/>
        <w:ind w:left="1350"/>
        <w:rPr>
          <w:rFonts w:ascii="Times New Roman" w:eastAsia="Calibri" w:hAnsi="Times New Roman" w:cs="Times New Roman"/>
          <w:sz w:val="24"/>
          <w:szCs w:val="20"/>
        </w:rPr>
      </w:pPr>
      <w:r w:rsidRPr="00EC5985">
        <w:rPr>
          <w:rFonts w:ascii="Times New Roman" w:eastAsia="Calibri" w:hAnsi="Times New Roman" w:cs="Times New Roman"/>
          <w:sz w:val="24"/>
          <w:szCs w:val="20"/>
        </w:rPr>
        <w:t>1)</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Locate the row for the test you want to run again, and select </w:t>
      </w:r>
      <w:r w:rsidRPr="00EC5985">
        <w:rPr>
          <w:rFonts w:ascii="Times New Roman" w:eastAsia="Calibri" w:hAnsi="Times New Roman" w:cs="Times New Roman"/>
          <w:b/>
          <w:bCs/>
          <w:sz w:val="24"/>
          <w:szCs w:val="20"/>
        </w:rPr>
        <w:t>Add Test Run</w:t>
      </w:r>
      <w:r w:rsidRPr="00EC5985">
        <w:rPr>
          <w:rFonts w:ascii="Times New Roman" w:eastAsia="Calibri" w:hAnsi="Times New Roman" w:cs="Times New Roman"/>
          <w:sz w:val="24"/>
          <w:szCs w:val="20"/>
        </w:rPr>
        <w:t xml:space="preserve"> from the row </w:t>
      </w:r>
      <w:r w:rsidRPr="00EC5985">
        <w:rPr>
          <w:rFonts w:ascii="Times New Roman" w:eastAsia="Calibri" w:hAnsi="Times New Roman" w:cs="Times New Roman"/>
          <w:b/>
          <w:bCs/>
          <w:sz w:val="24"/>
          <w:szCs w:val="20"/>
        </w:rPr>
        <w:t>Actions</w:t>
      </w:r>
      <w:r w:rsidRPr="00EC5985">
        <w:rPr>
          <w:rFonts w:ascii="Times New Roman" w:eastAsia="Calibri" w:hAnsi="Times New Roman" w:cs="Times New Roman"/>
          <w:sz w:val="24"/>
          <w:szCs w:val="20"/>
        </w:rPr>
        <w:t xml:space="preserve"> menu.</w:t>
      </w:r>
    </w:p>
    <w:p w:rsidR="00EC5985" w:rsidRPr="00EC5985" w:rsidRDefault="00EC5985" w:rsidP="00EC5985">
      <w:pPr>
        <w:tabs>
          <w:tab w:val="left" w:pos="432"/>
        </w:tabs>
        <w:spacing w:before="220" w:after="0" w:line="240" w:lineRule="auto"/>
        <w:ind w:left="900"/>
        <w:rPr>
          <w:rFonts w:ascii="Times New Roman" w:eastAsia="Calibri" w:hAnsi="Times New Roman" w:cs="Times New Roman"/>
          <w:sz w:val="24"/>
          <w:szCs w:val="20"/>
        </w:rPr>
      </w:pPr>
      <w:r w:rsidRPr="00EC5985">
        <w:rPr>
          <w:rFonts w:ascii="Times New Roman" w:eastAsia="Calibri" w:hAnsi="Times New Roman" w:cs="Times New Roman"/>
          <w:sz w:val="24"/>
          <w:szCs w:val="20"/>
        </w:rPr>
        <w:t>ii.</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Cancel a test.</w:t>
      </w:r>
    </w:p>
    <w:p w:rsidR="00EC5985" w:rsidRPr="00EC5985" w:rsidRDefault="00EC5985" w:rsidP="00EC5985">
      <w:pPr>
        <w:tabs>
          <w:tab w:val="left" w:pos="432"/>
        </w:tabs>
        <w:spacing w:before="220" w:after="0" w:line="240" w:lineRule="auto"/>
        <w:ind w:left="1350"/>
        <w:rPr>
          <w:rFonts w:ascii="Times New Roman" w:eastAsia="Calibri" w:hAnsi="Times New Roman" w:cs="Times New Roman"/>
          <w:sz w:val="24"/>
          <w:szCs w:val="20"/>
        </w:rPr>
      </w:pPr>
      <w:r w:rsidRPr="00EC5985">
        <w:rPr>
          <w:rFonts w:ascii="Times New Roman" w:eastAsia="Calibri" w:hAnsi="Times New Roman" w:cs="Times New Roman"/>
          <w:sz w:val="24"/>
          <w:szCs w:val="20"/>
        </w:rPr>
        <w:t>1)</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Locate the test you want to cancel, and expand the test row.</w:t>
      </w:r>
    </w:p>
    <w:p w:rsidR="00EC5985" w:rsidRPr="00EC5985" w:rsidRDefault="00EC5985" w:rsidP="00EC5985">
      <w:pPr>
        <w:tabs>
          <w:tab w:val="left" w:pos="432"/>
        </w:tabs>
        <w:spacing w:before="220" w:after="0" w:line="240" w:lineRule="auto"/>
        <w:ind w:left="1350"/>
        <w:rPr>
          <w:rFonts w:ascii="Times New Roman" w:eastAsia="Calibri" w:hAnsi="Times New Roman" w:cs="Times New Roman"/>
          <w:sz w:val="24"/>
          <w:szCs w:val="20"/>
        </w:rPr>
      </w:pPr>
      <w:r w:rsidRPr="00EC5985">
        <w:rPr>
          <w:rFonts w:ascii="Times New Roman" w:eastAsia="Calibri" w:hAnsi="Times New Roman" w:cs="Times New Roman"/>
          <w:sz w:val="24"/>
          <w:szCs w:val="20"/>
        </w:rPr>
        <w:t>2)</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Select </w:t>
      </w:r>
      <w:r w:rsidRPr="00EC5985">
        <w:rPr>
          <w:rFonts w:ascii="Times New Roman" w:eastAsia="Calibri" w:hAnsi="Times New Roman" w:cs="Times New Roman"/>
          <w:b/>
          <w:bCs/>
          <w:sz w:val="24"/>
          <w:szCs w:val="20"/>
        </w:rPr>
        <w:t>0 – Test Cancelled</w:t>
      </w:r>
      <w:r w:rsidRPr="00EC5985">
        <w:rPr>
          <w:rFonts w:ascii="Times New Roman" w:eastAsia="Calibri" w:hAnsi="Times New Roman" w:cs="Times New Roman"/>
          <w:sz w:val="24"/>
          <w:szCs w:val="20"/>
        </w:rPr>
        <w:t xml:space="preserve"> in the </w:t>
      </w:r>
      <w:r w:rsidRPr="00EC5985">
        <w:rPr>
          <w:rFonts w:ascii="Times New Roman" w:eastAsia="Calibri" w:hAnsi="Times New Roman" w:cs="Times New Roman"/>
          <w:b/>
          <w:bCs/>
          <w:sz w:val="24"/>
          <w:szCs w:val="20"/>
        </w:rPr>
        <w:t>Test Status</w:t>
      </w:r>
      <w:r w:rsidRPr="00EC5985">
        <w:rPr>
          <w:rFonts w:ascii="Times New Roman" w:eastAsia="Calibri" w:hAnsi="Times New Roman" w:cs="Times New Roman"/>
          <w:sz w:val="24"/>
          <w:szCs w:val="20"/>
        </w:rPr>
        <w:t xml:space="preserve"> field.</w:t>
      </w:r>
    </w:p>
    <w:p w:rsidR="00EC5985" w:rsidRPr="00EC5985" w:rsidRDefault="00EC5985" w:rsidP="00EC5985">
      <w:pPr>
        <w:tabs>
          <w:tab w:val="left" w:pos="432"/>
        </w:tabs>
        <w:spacing w:before="220" w:after="0" w:line="240" w:lineRule="auto"/>
        <w:ind w:left="900"/>
        <w:rPr>
          <w:rFonts w:ascii="Times New Roman" w:eastAsia="Calibri" w:hAnsi="Times New Roman" w:cs="Times New Roman"/>
          <w:sz w:val="24"/>
          <w:szCs w:val="20"/>
        </w:rPr>
      </w:pPr>
      <w:r w:rsidRPr="00EC5985">
        <w:rPr>
          <w:rFonts w:ascii="Times New Roman" w:eastAsia="Calibri" w:hAnsi="Times New Roman" w:cs="Times New Roman"/>
          <w:sz w:val="24"/>
          <w:szCs w:val="20"/>
        </w:rPr>
        <w:t>iii.</w:t>
      </w:r>
      <w:proofErr w:type="gramStart"/>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Modify</w:t>
      </w:r>
      <w:proofErr w:type="gramEnd"/>
      <w:r w:rsidRPr="00EC5985">
        <w:rPr>
          <w:rFonts w:ascii="Times New Roman" w:eastAsia="Calibri" w:hAnsi="Times New Roman" w:cs="Times New Roman"/>
          <w:sz w:val="24"/>
          <w:szCs w:val="20"/>
        </w:rPr>
        <w:t xml:space="preserve"> information for a sample record test.</w:t>
      </w:r>
    </w:p>
    <w:p w:rsidR="00EC5985" w:rsidRPr="00EC5985" w:rsidRDefault="00EC5985" w:rsidP="00EC5985">
      <w:pPr>
        <w:tabs>
          <w:tab w:val="left" w:pos="432"/>
        </w:tabs>
        <w:spacing w:before="220" w:after="0" w:line="240" w:lineRule="auto"/>
        <w:ind w:left="1350"/>
        <w:rPr>
          <w:rFonts w:ascii="Times New Roman" w:eastAsia="Calibri" w:hAnsi="Times New Roman" w:cs="Times New Roman"/>
          <w:sz w:val="24"/>
          <w:szCs w:val="20"/>
        </w:rPr>
      </w:pPr>
      <w:r w:rsidRPr="00EC5985">
        <w:rPr>
          <w:rFonts w:ascii="Times New Roman" w:eastAsia="Calibri" w:hAnsi="Times New Roman" w:cs="Times New Roman"/>
          <w:sz w:val="24"/>
          <w:szCs w:val="20"/>
        </w:rPr>
        <w:t>1)</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Locate the test you want to modify, and expand the test row.</w:t>
      </w:r>
    </w:p>
    <w:p w:rsidR="00EC5985" w:rsidRPr="00EC5985" w:rsidRDefault="00EC5985" w:rsidP="00EC5985">
      <w:pPr>
        <w:tabs>
          <w:tab w:val="left" w:pos="432"/>
        </w:tabs>
        <w:spacing w:before="220" w:after="0" w:line="240" w:lineRule="auto"/>
        <w:ind w:left="1350"/>
        <w:rPr>
          <w:rFonts w:ascii="Times New Roman" w:eastAsia="Calibri" w:hAnsi="Times New Roman" w:cs="Times New Roman"/>
          <w:sz w:val="24"/>
          <w:szCs w:val="20"/>
        </w:rPr>
      </w:pPr>
      <w:r w:rsidRPr="00EC5985">
        <w:rPr>
          <w:rFonts w:ascii="Times New Roman" w:eastAsia="Calibri" w:hAnsi="Times New Roman" w:cs="Times New Roman"/>
          <w:sz w:val="24"/>
          <w:szCs w:val="20"/>
        </w:rPr>
        <w:t>2)</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Modify any editable field, such as </w:t>
      </w:r>
      <w:r w:rsidRPr="00EC5985">
        <w:rPr>
          <w:rFonts w:ascii="Times New Roman" w:eastAsia="Calibri" w:hAnsi="Times New Roman" w:cs="Times New Roman"/>
          <w:b/>
          <w:bCs/>
          <w:sz w:val="24"/>
          <w:szCs w:val="20"/>
        </w:rPr>
        <w:t>Lab Unit</w:t>
      </w:r>
      <w:r w:rsidRPr="00EC5985">
        <w:rPr>
          <w:rFonts w:ascii="Times New Roman" w:eastAsia="Calibri" w:hAnsi="Times New Roman" w:cs="Times New Roman"/>
          <w:sz w:val="24"/>
          <w:szCs w:val="20"/>
        </w:rPr>
        <w:t xml:space="preserve">, </w:t>
      </w:r>
      <w:r w:rsidRPr="00EC5985">
        <w:rPr>
          <w:rFonts w:ascii="Times New Roman" w:eastAsia="Calibri" w:hAnsi="Times New Roman" w:cs="Times New Roman"/>
          <w:b/>
          <w:bCs/>
          <w:sz w:val="24"/>
          <w:szCs w:val="20"/>
        </w:rPr>
        <w:t>Test Status</w:t>
      </w:r>
      <w:r w:rsidRPr="00EC5985">
        <w:rPr>
          <w:rFonts w:ascii="Times New Roman" w:eastAsia="Calibri" w:hAnsi="Times New Roman" w:cs="Times New Roman"/>
          <w:sz w:val="24"/>
          <w:szCs w:val="20"/>
        </w:rPr>
        <w:t xml:space="preserve">, </w:t>
      </w:r>
      <w:r w:rsidRPr="00EC5985">
        <w:rPr>
          <w:rFonts w:ascii="Times New Roman" w:eastAsia="Calibri" w:hAnsi="Times New Roman" w:cs="Times New Roman"/>
          <w:b/>
          <w:bCs/>
          <w:sz w:val="24"/>
          <w:szCs w:val="20"/>
        </w:rPr>
        <w:t>Priority</w:t>
      </w:r>
      <w:r w:rsidRPr="00EC5985">
        <w:rPr>
          <w:rFonts w:ascii="Times New Roman" w:eastAsia="Calibri" w:hAnsi="Times New Roman" w:cs="Times New Roman"/>
          <w:sz w:val="24"/>
          <w:szCs w:val="20"/>
        </w:rPr>
        <w:t xml:space="preserve">, or </w:t>
      </w:r>
      <w:r w:rsidRPr="00EC5985">
        <w:rPr>
          <w:rFonts w:ascii="Times New Roman" w:eastAsia="Calibri" w:hAnsi="Times New Roman" w:cs="Times New Roman"/>
          <w:b/>
          <w:bCs/>
          <w:sz w:val="24"/>
          <w:szCs w:val="20"/>
        </w:rPr>
        <w:t>Charge Amount</w:t>
      </w:r>
      <w:r w:rsidRPr="00EC5985">
        <w:rPr>
          <w:rFonts w:ascii="Times New Roman" w:eastAsia="Calibri" w:hAnsi="Times New Roman" w:cs="Times New Roman"/>
          <w:sz w:val="24"/>
          <w:szCs w:val="20"/>
        </w:rPr>
        <w:t>.</w:t>
      </w:r>
    </w:p>
    <w:p w:rsidR="00EC5985" w:rsidRPr="00EC5985" w:rsidRDefault="00EC5985" w:rsidP="00EC5985">
      <w:pPr>
        <w:tabs>
          <w:tab w:val="left" w:pos="432"/>
        </w:tabs>
        <w:spacing w:before="220" w:after="0" w:line="240" w:lineRule="auto"/>
        <w:ind w:left="900"/>
        <w:rPr>
          <w:rFonts w:ascii="Times New Roman" w:eastAsia="Calibri" w:hAnsi="Times New Roman" w:cs="Times New Roman"/>
          <w:sz w:val="24"/>
          <w:szCs w:val="20"/>
        </w:rPr>
      </w:pPr>
      <w:r w:rsidRPr="00EC5985">
        <w:rPr>
          <w:rFonts w:ascii="Times New Roman" w:eastAsia="Calibri" w:hAnsi="Times New Roman" w:cs="Times New Roman"/>
          <w:sz w:val="24"/>
          <w:szCs w:val="20"/>
        </w:rPr>
        <w:t>iv.</w:t>
      </w:r>
      <w:proofErr w:type="gramStart"/>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Assign</w:t>
      </w:r>
      <w:proofErr w:type="gramEnd"/>
      <w:r w:rsidRPr="00EC5985">
        <w:rPr>
          <w:rFonts w:ascii="Times New Roman" w:eastAsia="Calibri" w:hAnsi="Times New Roman" w:cs="Times New Roman"/>
          <w:sz w:val="24"/>
          <w:szCs w:val="20"/>
        </w:rPr>
        <w:t xml:space="preserve"> tests to a sample record.</w:t>
      </w:r>
    </w:p>
    <w:p w:rsidR="00EC5985" w:rsidRPr="00EC5985" w:rsidRDefault="00EC5985" w:rsidP="00C60BB6">
      <w:pPr>
        <w:tabs>
          <w:tab w:val="left" w:pos="432"/>
        </w:tabs>
        <w:spacing w:before="220" w:after="0" w:line="240" w:lineRule="auto"/>
        <w:ind w:left="1350"/>
        <w:rPr>
          <w:rFonts w:ascii="Times New Roman" w:eastAsia="Calibri" w:hAnsi="Times New Roman" w:cs="Times New Roman"/>
          <w:sz w:val="24"/>
          <w:szCs w:val="20"/>
        </w:rPr>
      </w:pPr>
      <w:r w:rsidRPr="00EC5985">
        <w:rPr>
          <w:rFonts w:ascii="Times New Roman" w:eastAsia="Calibri" w:hAnsi="Times New Roman" w:cs="Times New Roman"/>
          <w:sz w:val="24"/>
          <w:szCs w:val="20"/>
        </w:rPr>
        <w:t>1)</w:t>
      </w:r>
      <w:r w:rsidRPr="00EC5985">
        <w:rPr>
          <w:rFonts w:ascii="Times New Roman" w:eastAsia="Calibri" w:hAnsi="Times New Roman" w:cs="Times New Roman"/>
          <w:sz w:val="12"/>
          <w:szCs w:val="12"/>
        </w:rPr>
        <w:t>   </w:t>
      </w:r>
      <w:r w:rsidRPr="00EC5985">
        <w:rPr>
          <w:rFonts w:ascii="Times New Roman" w:eastAsia="Calibri" w:hAnsi="Times New Roman" w:cs="Times New Roman"/>
          <w:sz w:val="24"/>
          <w:szCs w:val="20"/>
        </w:rPr>
        <w:t xml:space="preserve">Select </w:t>
      </w:r>
      <w:r w:rsidRPr="00EC5985">
        <w:rPr>
          <w:rFonts w:ascii="Times New Roman" w:eastAsia="Calibri" w:hAnsi="Times New Roman" w:cs="Times New Roman"/>
          <w:b/>
          <w:bCs/>
          <w:sz w:val="24"/>
          <w:szCs w:val="20"/>
        </w:rPr>
        <w:t>Assign Tests</w:t>
      </w:r>
      <w:r w:rsidRPr="00EC5985">
        <w:rPr>
          <w:rFonts w:ascii="Times New Roman" w:eastAsia="Calibri" w:hAnsi="Times New Roman" w:cs="Times New Roman"/>
          <w:sz w:val="24"/>
          <w:szCs w:val="20"/>
        </w:rPr>
        <w:t xml:space="preserve"> from the sample record row </w:t>
      </w:r>
      <w:r w:rsidRPr="00EC5985">
        <w:rPr>
          <w:rFonts w:ascii="Times New Roman" w:eastAsia="Calibri" w:hAnsi="Times New Roman" w:cs="Times New Roman"/>
          <w:b/>
          <w:bCs/>
          <w:sz w:val="24"/>
          <w:szCs w:val="20"/>
        </w:rPr>
        <w:t>Actions</w:t>
      </w:r>
      <w:r w:rsidR="00C60BB6">
        <w:rPr>
          <w:rFonts w:ascii="Times New Roman" w:eastAsia="Calibri" w:hAnsi="Times New Roman" w:cs="Times New Roman"/>
          <w:sz w:val="24"/>
          <w:szCs w:val="20"/>
        </w:rPr>
        <w:t xml:space="preserve"> menu.</w:t>
      </w:r>
    </w:p>
    <w:p w:rsidR="00EC5985" w:rsidRPr="002D3422" w:rsidRDefault="00EC5985" w:rsidP="002D3422"/>
    <w:sectPr w:rsidR="00EC5985" w:rsidRPr="002D3422">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B8E" w:rsidRDefault="00AE0B8E" w:rsidP="00BE12BA">
      <w:pPr>
        <w:spacing w:after="0" w:line="240" w:lineRule="auto"/>
      </w:pPr>
      <w:r>
        <w:separator/>
      </w:r>
    </w:p>
  </w:endnote>
  <w:endnote w:type="continuationSeparator" w:id="0">
    <w:p w:rsidR="00AE0B8E" w:rsidRDefault="00AE0B8E" w:rsidP="00BE1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02024"/>
      <w:docPartObj>
        <w:docPartGallery w:val="Page Numbers (Bottom of Page)"/>
        <w:docPartUnique/>
      </w:docPartObj>
    </w:sdtPr>
    <w:sdtEndPr>
      <w:rPr>
        <w:noProof/>
      </w:rPr>
    </w:sdtEndPr>
    <w:sdtContent>
      <w:p w:rsidR="00BE12BA" w:rsidRDefault="00BE12BA">
        <w:pPr>
          <w:pStyle w:val="Footer"/>
          <w:jc w:val="right"/>
        </w:pPr>
        <w:r>
          <w:fldChar w:fldCharType="begin"/>
        </w:r>
        <w:r>
          <w:instrText xml:space="preserve"> PAGE   \* MERGEFORMAT </w:instrText>
        </w:r>
        <w:r>
          <w:fldChar w:fldCharType="separate"/>
        </w:r>
        <w:r w:rsidR="000F4C61">
          <w:rPr>
            <w:noProof/>
          </w:rPr>
          <w:t>23</w:t>
        </w:r>
        <w:r>
          <w:rPr>
            <w:noProof/>
          </w:rPr>
          <w:fldChar w:fldCharType="end"/>
        </w:r>
      </w:p>
    </w:sdtContent>
  </w:sdt>
  <w:p w:rsidR="00BE12BA" w:rsidRDefault="00BE12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B8E" w:rsidRDefault="00AE0B8E" w:rsidP="00BE12BA">
      <w:pPr>
        <w:spacing w:after="0" w:line="240" w:lineRule="auto"/>
      </w:pPr>
      <w:r>
        <w:separator/>
      </w:r>
    </w:p>
  </w:footnote>
  <w:footnote w:type="continuationSeparator" w:id="0">
    <w:p w:rsidR="00AE0B8E" w:rsidRDefault="00AE0B8E" w:rsidP="00BE12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5E7E9A0A"/>
    <w:lvl w:ilvl="0">
      <w:start w:val="1"/>
      <w:numFmt w:val="bullet"/>
      <w:pStyle w:val="ListBullet5"/>
      <w:lvlText w:val=""/>
      <w:lvlJc w:val="left"/>
      <w:pPr>
        <w:tabs>
          <w:tab w:val="num" w:pos="1800"/>
        </w:tabs>
        <w:ind w:left="1800" w:hanging="360"/>
      </w:pPr>
      <w:rPr>
        <w:rFonts w:ascii="Symbol" w:hAnsi="Symbol" w:hint="default"/>
      </w:rPr>
    </w:lvl>
  </w:abstractNum>
  <w:abstractNum w:abstractNumId="1">
    <w:nsid w:val="09367B16"/>
    <w:multiLevelType w:val="hybridMultilevel"/>
    <w:tmpl w:val="1B0AB826"/>
    <w:lvl w:ilvl="0" w:tplc="FB0A6B8C">
      <w:start w:val="1"/>
      <w:numFmt w:val="bullet"/>
      <w:pStyle w:val="BulletedLis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B64828"/>
    <w:multiLevelType w:val="multilevel"/>
    <w:tmpl w:val="F3B03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C61E3C"/>
    <w:multiLevelType w:val="multilevel"/>
    <w:tmpl w:val="AF305B28"/>
    <w:styleLink w:val="Headings"/>
    <w:lvl w:ilvl="0">
      <w:start w:val="1"/>
      <w:numFmt w:val="decimal"/>
      <w:pStyle w:val="Heading1"/>
      <w:suff w:val="nothing"/>
      <w:lvlText w:val="%1  "/>
      <w:lvlJc w:val="left"/>
      <w:pPr>
        <w:ind w:left="0" w:firstLine="0"/>
      </w:pPr>
      <w:rPr>
        <w:rFonts w:hint="default"/>
      </w:rPr>
    </w:lvl>
    <w:lvl w:ilvl="1">
      <w:start w:val="1"/>
      <w:numFmt w:val="decimal"/>
      <w:pStyle w:val="Heading2"/>
      <w:suff w:val="nothing"/>
      <w:lvlText w:val="%1.%2  "/>
      <w:lvlJc w:val="left"/>
      <w:pPr>
        <w:ind w:left="0" w:firstLine="0"/>
      </w:pPr>
      <w:rPr>
        <w:rFonts w:hint="default"/>
      </w:rPr>
    </w:lvl>
    <w:lvl w:ilvl="2">
      <w:start w:val="1"/>
      <w:numFmt w:val="decimal"/>
      <w:pStyle w:val="Heading3"/>
      <w:suff w:val="nothing"/>
      <w:lvlText w:val="%1.%2.%3  "/>
      <w:lvlJc w:val="left"/>
      <w:pPr>
        <w:ind w:left="45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Restart w:val="3"/>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nsid w:val="0D68001C"/>
    <w:multiLevelType w:val="multilevel"/>
    <w:tmpl w:val="DFB01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700B5F"/>
    <w:multiLevelType w:val="multilevel"/>
    <w:tmpl w:val="C3ECE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1C4E8D"/>
    <w:multiLevelType w:val="multilevel"/>
    <w:tmpl w:val="5B98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DB7CA2"/>
    <w:multiLevelType w:val="multilevel"/>
    <w:tmpl w:val="46AA7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2A3D2F"/>
    <w:multiLevelType w:val="multilevel"/>
    <w:tmpl w:val="D928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3973E2"/>
    <w:multiLevelType w:val="multilevel"/>
    <w:tmpl w:val="F61C33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D306F4"/>
    <w:multiLevelType w:val="multilevel"/>
    <w:tmpl w:val="F52420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91301C"/>
    <w:multiLevelType w:val="multilevel"/>
    <w:tmpl w:val="C8EA64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E55CC9"/>
    <w:multiLevelType w:val="multilevel"/>
    <w:tmpl w:val="B1D00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743EC6"/>
    <w:multiLevelType w:val="multilevel"/>
    <w:tmpl w:val="DBB43D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4457CC"/>
    <w:multiLevelType w:val="multilevel"/>
    <w:tmpl w:val="FA7865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49059D"/>
    <w:multiLevelType w:val="multilevel"/>
    <w:tmpl w:val="15CA4A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4A6BE0"/>
    <w:multiLevelType w:val="multilevel"/>
    <w:tmpl w:val="A0D8FC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C01E42"/>
    <w:multiLevelType w:val="multilevel"/>
    <w:tmpl w:val="DCEC0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A30558"/>
    <w:multiLevelType w:val="multilevel"/>
    <w:tmpl w:val="4C4A08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164883"/>
    <w:multiLevelType w:val="multilevel"/>
    <w:tmpl w:val="109237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CF1333"/>
    <w:multiLevelType w:val="multilevel"/>
    <w:tmpl w:val="81EE0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5122540"/>
    <w:multiLevelType w:val="multilevel"/>
    <w:tmpl w:val="6C1E5C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B8117C"/>
    <w:multiLevelType w:val="multilevel"/>
    <w:tmpl w:val="055035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F20081"/>
    <w:multiLevelType w:val="multilevel"/>
    <w:tmpl w:val="264CA2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5E16C2"/>
    <w:multiLevelType w:val="multilevel"/>
    <w:tmpl w:val="AF305B28"/>
    <w:numStyleLink w:val="Headings"/>
  </w:abstractNum>
  <w:abstractNum w:abstractNumId="25">
    <w:nsid w:val="44912B37"/>
    <w:multiLevelType w:val="multilevel"/>
    <w:tmpl w:val="16C019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68269D"/>
    <w:multiLevelType w:val="multilevel"/>
    <w:tmpl w:val="3D94D2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87592B"/>
    <w:multiLevelType w:val="multilevel"/>
    <w:tmpl w:val="2116D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3406C2"/>
    <w:multiLevelType w:val="multilevel"/>
    <w:tmpl w:val="FF10C4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3C101F"/>
    <w:multiLevelType w:val="multilevel"/>
    <w:tmpl w:val="39A4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411BD8"/>
    <w:multiLevelType w:val="multilevel"/>
    <w:tmpl w:val="B6F0C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CBA438B"/>
    <w:multiLevelType w:val="multilevel"/>
    <w:tmpl w:val="F9A8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CCD09ED"/>
    <w:multiLevelType w:val="multilevel"/>
    <w:tmpl w:val="0CD48C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E56755A"/>
    <w:multiLevelType w:val="multilevel"/>
    <w:tmpl w:val="B06E04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0470502"/>
    <w:multiLevelType w:val="multilevel"/>
    <w:tmpl w:val="BD3C17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63C7F66"/>
    <w:multiLevelType w:val="multilevel"/>
    <w:tmpl w:val="62EC7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682643"/>
    <w:multiLevelType w:val="multilevel"/>
    <w:tmpl w:val="2AC63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C737DB9"/>
    <w:multiLevelType w:val="multilevel"/>
    <w:tmpl w:val="D1B0F1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13F7EF8"/>
    <w:multiLevelType w:val="multilevel"/>
    <w:tmpl w:val="ABB49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2AD43F7"/>
    <w:multiLevelType w:val="multilevel"/>
    <w:tmpl w:val="438CA3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3981775"/>
    <w:multiLevelType w:val="multilevel"/>
    <w:tmpl w:val="0F1E60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4AA160F"/>
    <w:multiLevelType w:val="multilevel"/>
    <w:tmpl w:val="DEDAF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55D5AB5"/>
    <w:multiLevelType w:val="multilevel"/>
    <w:tmpl w:val="13B447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67553D3"/>
    <w:multiLevelType w:val="multilevel"/>
    <w:tmpl w:val="21785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A50531D"/>
    <w:multiLevelType w:val="multilevel"/>
    <w:tmpl w:val="9424C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BF512F"/>
    <w:multiLevelType w:val="multilevel"/>
    <w:tmpl w:val="7130DF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8D4365D"/>
    <w:multiLevelType w:val="multilevel"/>
    <w:tmpl w:val="7D2C77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05058B"/>
    <w:multiLevelType w:val="multilevel"/>
    <w:tmpl w:val="B302DC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1B12B2"/>
    <w:multiLevelType w:val="multilevel"/>
    <w:tmpl w:val="C50266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4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3"/>
  </w:num>
  <w:num w:numId="6">
    <w:abstractNumId w:val="24"/>
  </w:num>
  <w:num w:numId="7">
    <w:abstractNumId w:val="0"/>
  </w:num>
  <w:num w:numId="8">
    <w:abstractNumId w:val="12"/>
  </w:num>
  <w:num w:numId="9">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9"/>
  </w:num>
  <w:num w:numId="11">
    <w:abstractNumId w:val="11"/>
  </w:num>
  <w:num w:numId="12">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30"/>
  </w:num>
  <w:num w:numId="14">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2"/>
  </w:num>
  <w:num w:numId="16">
    <w:abstractNumId w:val="9"/>
  </w:num>
  <w:num w:numId="17">
    <w:abstractNumId w:val="21"/>
  </w:num>
  <w:num w:numId="18">
    <w:abstractNumId w:val="32"/>
  </w:num>
  <w:num w:numId="19">
    <w:abstractNumId w:val="16"/>
  </w:num>
  <w:num w:numId="20">
    <w:abstractNumId w:val="14"/>
  </w:num>
  <w:num w:numId="21">
    <w:abstractNumId w:val="37"/>
  </w:num>
  <w:num w:numId="22">
    <w:abstractNumId w:val="23"/>
  </w:num>
  <w:num w:numId="23">
    <w:abstractNumId w:val="40"/>
  </w:num>
  <w:num w:numId="24">
    <w:abstractNumId w:val="42"/>
  </w:num>
  <w:num w:numId="25">
    <w:abstractNumId w:val="45"/>
  </w:num>
  <w:num w:numId="26">
    <w:abstractNumId w:val="47"/>
  </w:num>
  <w:num w:numId="27">
    <w:abstractNumId w:val="20"/>
  </w:num>
  <w:num w:numId="28">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5"/>
  </w:num>
  <w:num w:numId="30">
    <w:abstractNumId w:val="48"/>
  </w:num>
  <w:num w:numId="31">
    <w:abstractNumId w:val="38"/>
  </w:num>
  <w:num w:numId="32">
    <w:abstractNumId w:val="33"/>
  </w:num>
  <w:num w:numId="33">
    <w:abstractNumId w:val="18"/>
  </w:num>
  <w:num w:numId="34">
    <w:abstractNumId w:val="28"/>
  </w:num>
  <w:num w:numId="35">
    <w:abstractNumId w:val="25"/>
  </w:num>
  <w:num w:numId="36">
    <w:abstractNumId w:val="10"/>
  </w:num>
  <w:num w:numId="37">
    <w:abstractNumId w:val="4"/>
  </w:num>
  <w:num w:numId="38">
    <w:abstractNumId w:val="26"/>
  </w:num>
  <w:num w:numId="39">
    <w:abstractNumId w:val="15"/>
  </w:num>
  <w:num w:numId="40">
    <w:abstractNumId w:val="34"/>
  </w:num>
  <w:num w:numId="41">
    <w:abstractNumId w:val="22"/>
  </w:num>
  <w:num w:numId="42">
    <w:abstractNumId w:val="39"/>
  </w:num>
  <w:num w:numId="43">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44">
    <w:abstractNumId w:val="41"/>
    <w:lvlOverride w:ilvl="0">
      <w:lvl w:ilvl="0">
        <w:numFmt w:val="bullet"/>
        <w:lvlText w:val=""/>
        <w:lvlJc w:val="left"/>
        <w:pPr>
          <w:tabs>
            <w:tab w:val="num" w:pos="720"/>
          </w:tabs>
          <w:ind w:left="720" w:hanging="360"/>
        </w:pPr>
        <w:rPr>
          <w:rFonts w:ascii="Wingdings" w:hAnsi="Wingdings" w:hint="default"/>
          <w:sz w:val="20"/>
        </w:rPr>
      </w:lvl>
    </w:lvlOverride>
  </w:num>
  <w:num w:numId="45">
    <w:abstractNumId w:val="36"/>
  </w:num>
  <w:num w:numId="46">
    <w:abstractNumId w:val="13"/>
  </w:num>
  <w:num w:numId="47">
    <w:abstractNumId w:val="46"/>
  </w:num>
  <w:num w:numId="48">
    <w:abstractNumId w:val="43"/>
  </w:num>
  <w:num w:numId="49">
    <w:abstractNumId w:val="3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DC6"/>
    <w:rsid w:val="000417AB"/>
    <w:rsid w:val="000F4C61"/>
    <w:rsid w:val="00190D34"/>
    <w:rsid w:val="001A66A8"/>
    <w:rsid w:val="001B42BD"/>
    <w:rsid w:val="001D197A"/>
    <w:rsid w:val="002D3422"/>
    <w:rsid w:val="002D4A32"/>
    <w:rsid w:val="00316DC6"/>
    <w:rsid w:val="00317741"/>
    <w:rsid w:val="0053226A"/>
    <w:rsid w:val="006B5D16"/>
    <w:rsid w:val="007061B6"/>
    <w:rsid w:val="007670DC"/>
    <w:rsid w:val="00791B3B"/>
    <w:rsid w:val="008A274C"/>
    <w:rsid w:val="0091188E"/>
    <w:rsid w:val="009A1F45"/>
    <w:rsid w:val="00A011A1"/>
    <w:rsid w:val="00AE0B8E"/>
    <w:rsid w:val="00BE12BA"/>
    <w:rsid w:val="00C138F8"/>
    <w:rsid w:val="00C60BB6"/>
    <w:rsid w:val="00D353E8"/>
    <w:rsid w:val="00D61A01"/>
    <w:rsid w:val="00DA316A"/>
    <w:rsid w:val="00EC5985"/>
    <w:rsid w:val="00ED37D1"/>
    <w:rsid w:val="00F91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List Bullet 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316DC6"/>
    <w:pPr>
      <w:keepNext/>
      <w:keepLines/>
      <w:numPr>
        <w:numId w:val="6"/>
      </w:numPr>
      <w:pBdr>
        <w:bottom w:val="single" w:sz="4" w:space="1" w:color="595959"/>
      </w:pBdr>
      <w:spacing w:before="3240" w:after="0" w:line="240" w:lineRule="auto"/>
      <w:outlineLvl w:val="0"/>
    </w:pPr>
    <w:rPr>
      <w:rFonts w:ascii="Arial" w:eastAsia="Times New Roman" w:hAnsi="Arial" w:cs="Times New Roman"/>
      <w:b/>
      <w:noProof/>
      <w:sz w:val="36"/>
      <w:szCs w:val="20"/>
    </w:rPr>
  </w:style>
  <w:style w:type="paragraph" w:styleId="Heading2">
    <w:name w:val="heading 2"/>
    <w:basedOn w:val="Normal"/>
    <w:next w:val="Normal"/>
    <w:link w:val="Heading2Char"/>
    <w:qFormat/>
    <w:rsid w:val="00316DC6"/>
    <w:pPr>
      <w:keepNext/>
      <w:keepLines/>
      <w:numPr>
        <w:ilvl w:val="1"/>
        <w:numId w:val="6"/>
      </w:numPr>
      <w:spacing w:before="640" w:after="0" w:line="240" w:lineRule="auto"/>
      <w:outlineLvl w:val="1"/>
    </w:pPr>
    <w:rPr>
      <w:rFonts w:ascii="Arial" w:eastAsia="Times New Roman" w:hAnsi="Arial" w:cs="Times New Roman"/>
      <w:b/>
      <w:noProof/>
      <w:sz w:val="30"/>
      <w:szCs w:val="20"/>
    </w:rPr>
  </w:style>
  <w:style w:type="paragraph" w:styleId="Heading3">
    <w:name w:val="heading 3"/>
    <w:basedOn w:val="Normal"/>
    <w:next w:val="Normal"/>
    <w:link w:val="Heading3Char"/>
    <w:qFormat/>
    <w:rsid w:val="00316DC6"/>
    <w:pPr>
      <w:keepNext/>
      <w:keepLines/>
      <w:numPr>
        <w:ilvl w:val="2"/>
        <w:numId w:val="6"/>
      </w:numPr>
      <w:spacing w:before="360" w:after="0" w:line="240" w:lineRule="auto"/>
      <w:outlineLvl w:val="2"/>
    </w:pPr>
    <w:rPr>
      <w:rFonts w:ascii="Arial" w:eastAsia="Times New Roman" w:hAnsi="Arial" w:cs="Times New Roman"/>
      <w:b/>
      <w:noProof/>
      <w:sz w:val="24"/>
      <w:szCs w:val="20"/>
    </w:rPr>
  </w:style>
  <w:style w:type="paragraph" w:styleId="Heading4">
    <w:name w:val="heading 4"/>
    <w:basedOn w:val="Normal"/>
    <w:next w:val="Normal"/>
    <w:link w:val="Heading4Char"/>
    <w:uiPriority w:val="9"/>
    <w:semiHidden/>
    <w:unhideWhenUsed/>
    <w:qFormat/>
    <w:rsid w:val="002D342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6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DC6"/>
    <w:rPr>
      <w:rFonts w:ascii="Tahoma" w:hAnsi="Tahoma" w:cs="Tahoma"/>
      <w:sz w:val="16"/>
      <w:szCs w:val="16"/>
    </w:rPr>
  </w:style>
  <w:style w:type="paragraph" w:customStyle="1" w:styleId="BulletedList">
    <w:name w:val="Bulleted List"/>
    <w:basedOn w:val="Normal"/>
    <w:rsid w:val="00316DC6"/>
    <w:pPr>
      <w:numPr>
        <w:numId w:val="1"/>
      </w:numPr>
      <w:spacing w:before="60" w:after="0" w:line="240" w:lineRule="auto"/>
      <w:ind w:right="360"/>
    </w:pPr>
    <w:rPr>
      <w:rFonts w:ascii="Times New Roman" w:eastAsia="Times New Roman" w:hAnsi="Times New Roman" w:cs="Times New Roman"/>
      <w:sz w:val="24"/>
      <w:szCs w:val="20"/>
    </w:rPr>
  </w:style>
  <w:style w:type="paragraph" w:customStyle="1" w:styleId="NormalKeepWithNext">
    <w:name w:val="NormalKeepWithNext"/>
    <w:basedOn w:val="Normal"/>
    <w:qFormat/>
    <w:rsid w:val="00316DC6"/>
    <w:pPr>
      <w:keepNext/>
      <w:tabs>
        <w:tab w:val="left" w:pos="432"/>
      </w:tabs>
      <w:spacing w:before="220" w:after="0" w:line="240" w:lineRule="auto"/>
    </w:pPr>
    <w:rPr>
      <w:rFonts w:ascii="Times New Roman" w:eastAsia="Calibri" w:hAnsi="Times New Roman" w:cs="Times New Roman"/>
      <w:sz w:val="24"/>
      <w:szCs w:val="20"/>
    </w:rPr>
  </w:style>
  <w:style w:type="character" w:styleId="Hyperlink">
    <w:name w:val="Hyperlink"/>
    <w:uiPriority w:val="99"/>
    <w:unhideWhenUsed/>
    <w:rsid w:val="00316DC6"/>
    <w:rPr>
      <w:color w:val="0000FF"/>
      <w:u w:val="single"/>
    </w:rPr>
  </w:style>
  <w:style w:type="character" w:customStyle="1" w:styleId="Heading1Char">
    <w:name w:val="Heading 1 Char"/>
    <w:basedOn w:val="DefaultParagraphFont"/>
    <w:link w:val="Heading1"/>
    <w:rsid w:val="00316DC6"/>
    <w:rPr>
      <w:rFonts w:ascii="Arial" w:eastAsia="Times New Roman" w:hAnsi="Arial" w:cs="Times New Roman"/>
      <w:b/>
      <w:noProof/>
      <w:sz w:val="36"/>
      <w:szCs w:val="20"/>
    </w:rPr>
  </w:style>
  <w:style w:type="character" w:customStyle="1" w:styleId="Heading2Char">
    <w:name w:val="Heading 2 Char"/>
    <w:basedOn w:val="DefaultParagraphFont"/>
    <w:link w:val="Heading2"/>
    <w:rsid w:val="00316DC6"/>
    <w:rPr>
      <w:rFonts w:ascii="Arial" w:eastAsia="Times New Roman" w:hAnsi="Arial" w:cs="Times New Roman"/>
      <w:b/>
      <w:noProof/>
      <w:sz w:val="30"/>
      <w:szCs w:val="20"/>
    </w:rPr>
  </w:style>
  <w:style w:type="character" w:customStyle="1" w:styleId="Heading3Char">
    <w:name w:val="Heading 3 Char"/>
    <w:basedOn w:val="DefaultParagraphFont"/>
    <w:link w:val="Heading3"/>
    <w:rsid w:val="00316DC6"/>
    <w:rPr>
      <w:rFonts w:ascii="Arial" w:eastAsia="Times New Roman" w:hAnsi="Arial" w:cs="Times New Roman"/>
      <w:b/>
      <w:noProof/>
      <w:sz w:val="24"/>
      <w:szCs w:val="20"/>
    </w:rPr>
  </w:style>
  <w:style w:type="numbering" w:customStyle="1" w:styleId="Headings">
    <w:name w:val="Headings"/>
    <w:uiPriority w:val="99"/>
    <w:rsid w:val="00316DC6"/>
    <w:pPr>
      <w:numPr>
        <w:numId w:val="5"/>
      </w:numPr>
    </w:pPr>
  </w:style>
  <w:style w:type="paragraph" w:styleId="ListBullet5">
    <w:name w:val="List Bullet 5"/>
    <w:basedOn w:val="Normal"/>
    <w:uiPriority w:val="99"/>
    <w:semiHidden/>
    <w:unhideWhenUsed/>
    <w:qFormat/>
    <w:rsid w:val="00316DC6"/>
    <w:pPr>
      <w:numPr>
        <w:numId w:val="7"/>
      </w:numPr>
      <w:tabs>
        <w:tab w:val="left" w:pos="432"/>
      </w:tabs>
      <w:spacing w:before="220" w:after="0" w:line="240" w:lineRule="auto"/>
      <w:contextualSpacing/>
    </w:pPr>
    <w:rPr>
      <w:rFonts w:ascii="Times New Roman" w:eastAsia="Calibri" w:hAnsi="Times New Roman" w:cs="Times New Roman"/>
      <w:sz w:val="24"/>
      <w:szCs w:val="20"/>
    </w:rPr>
  </w:style>
  <w:style w:type="table" w:customStyle="1" w:styleId="StandardTable">
    <w:name w:val="StandardTable"/>
    <w:basedOn w:val="TableNormal"/>
    <w:uiPriority w:val="99"/>
    <w:rsid w:val="00316DC6"/>
    <w:pPr>
      <w:keepLines/>
      <w:spacing w:after="0" w:line="240" w:lineRule="auto"/>
    </w:pPr>
    <w:rPr>
      <w:rFonts w:ascii="Arial" w:eastAsia="Times New Roman" w:hAnsi="Arial" w:cs="Times New Roman"/>
      <w:sz w:val="20"/>
      <w:szCs w:val="20"/>
    </w:rPr>
    <w:tblPr>
      <w:tblStyleRowBandSize w:val="1"/>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jc w:val="center"/>
      </w:pPr>
      <w:rPr>
        <w:rFonts w:ascii="Arial" w:hAnsi="Arial"/>
        <w:b w:val="0"/>
        <w:sz w:val="20"/>
      </w:rPr>
      <w:tblPr/>
      <w:trPr>
        <w:tblHeader/>
      </w:trPr>
      <w:tcPr>
        <w:shd w:val="clear" w:color="auto" w:fill="DFDFDF"/>
      </w:tcPr>
    </w:tblStylePr>
    <w:tblStylePr w:type="band1Horz">
      <w:rPr>
        <w:rFonts w:ascii="Arial" w:hAnsi="Arial"/>
        <w:sz w:val="20"/>
      </w:rPr>
    </w:tblStylePr>
    <w:tblStylePr w:type="band2Horz">
      <w:rPr>
        <w:rFonts w:ascii="Arial" w:hAnsi="Arial"/>
        <w:sz w:val="20"/>
      </w:rPr>
    </w:tblStylePr>
  </w:style>
  <w:style w:type="paragraph" w:styleId="TOC3">
    <w:name w:val="toc 3"/>
    <w:basedOn w:val="Normal"/>
    <w:uiPriority w:val="1"/>
    <w:qFormat/>
    <w:rsid w:val="006B5D16"/>
    <w:pPr>
      <w:widowControl w:val="0"/>
      <w:spacing w:after="0" w:line="240" w:lineRule="auto"/>
      <w:ind w:left="820"/>
    </w:pPr>
    <w:rPr>
      <w:rFonts w:ascii="Times New Roman" w:eastAsia="Times New Roman" w:hAnsi="Times New Roman"/>
      <w:sz w:val="24"/>
      <w:szCs w:val="24"/>
    </w:rPr>
  </w:style>
  <w:style w:type="paragraph" w:styleId="ListParagraph">
    <w:name w:val="List Paragraph"/>
    <w:basedOn w:val="Normal"/>
    <w:uiPriority w:val="34"/>
    <w:qFormat/>
    <w:rsid w:val="006B5D16"/>
    <w:pPr>
      <w:ind w:left="720"/>
      <w:contextualSpacing/>
    </w:pPr>
  </w:style>
  <w:style w:type="paragraph" w:styleId="List">
    <w:name w:val="List"/>
    <w:basedOn w:val="Normal"/>
    <w:uiPriority w:val="99"/>
    <w:unhideWhenUsed/>
    <w:qFormat/>
    <w:rsid w:val="00F91E47"/>
    <w:pPr>
      <w:tabs>
        <w:tab w:val="left" w:pos="432"/>
      </w:tabs>
      <w:spacing w:before="220" w:after="0" w:line="240" w:lineRule="auto"/>
      <w:ind w:left="360" w:hanging="360"/>
    </w:pPr>
    <w:rPr>
      <w:rFonts w:ascii="Times New Roman" w:eastAsia="Calibri" w:hAnsi="Times New Roman" w:cs="Times New Roman"/>
      <w:sz w:val="24"/>
      <w:szCs w:val="20"/>
    </w:rPr>
  </w:style>
  <w:style w:type="table" w:customStyle="1" w:styleId="SideheadTable">
    <w:name w:val="SideheadTable"/>
    <w:basedOn w:val="TableNormal"/>
    <w:uiPriority w:val="99"/>
    <w:rsid w:val="00F91E47"/>
    <w:pPr>
      <w:spacing w:after="0" w:line="240" w:lineRule="auto"/>
    </w:pPr>
    <w:rPr>
      <w:rFonts w:ascii="Times New Roman" w:eastAsia="Times New Roman" w:hAnsi="Times New Roman" w:cs="Times New Roman"/>
      <w:sz w:val="20"/>
      <w:szCs w:val="20"/>
    </w:rPr>
    <w:tblPr>
      <w:tblInd w:w="130" w:type="dxa"/>
    </w:tblPr>
    <w:trPr>
      <w:cantSplit/>
    </w:trPr>
  </w:style>
  <w:style w:type="table" w:customStyle="1" w:styleId="SideheadTable1">
    <w:name w:val="SideheadTable1"/>
    <w:basedOn w:val="TableNormal"/>
    <w:uiPriority w:val="99"/>
    <w:rsid w:val="002D3422"/>
    <w:pPr>
      <w:spacing w:after="0" w:line="240" w:lineRule="auto"/>
    </w:pPr>
    <w:rPr>
      <w:rFonts w:ascii="Times New Roman" w:eastAsia="Times New Roman" w:hAnsi="Times New Roman" w:cs="Times New Roman"/>
      <w:sz w:val="20"/>
      <w:szCs w:val="20"/>
    </w:rPr>
    <w:tblPr>
      <w:tblInd w:w="130" w:type="dxa"/>
    </w:tblPr>
    <w:trPr>
      <w:cantSplit/>
    </w:trPr>
  </w:style>
  <w:style w:type="character" w:customStyle="1" w:styleId="Heading4Char">
    <w:name w:val="Heading 4 Char"/>
    <w:basedOn w:val="DefaultParagraphFont"/>
    <w:link w:val="Heading4"/>
    <w:uiPriority w:val="9"/>
    <w:semiHidden/>
    <w:rsid w:val="002D342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BE12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12BA"/>
  </w:style>
  <w:style w:type="paragraph" w:styleId="Footer">
    <w:name w:val="footer"/>
    <w:basedOn w:val="Normal"/>
    <w:link w:val="FooterChar"/>
    <w:uiPriority w:val="99"/>
    <w:unhideWhenUsed/>
    <w:rsid w:val="00BE12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12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List Bullet 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316DC6"/>
    <w:pPr>
      <w:keepNext/>
      <w:keepLines/>
      <w:numPr>
        <w:numId w:val="6"/>
      </w:numPr>
      <w:pBdr>
        <w:bottom w:val="single" w:sz="4" w:space="1" w:color="595959"/>
      </w:pBdr>
      <w:spacing w:before="3240" w:after="0" w:line="240" w:lineRule="auto"/>
      <w:outlineLvl w:val="0"/>
    </w:pPr>
    <w:rPr>
      <w:rFonts w:ascii="Arial" w:eastAsia="Times New Roman" w:hAnsi="Arial" w:cs="Times New Roman"/>
      <w:b/>
      <w:noProof/>
      <w:sz w:val="36"/>
      <w:szCs w:val="20"/>
    </w:rPr>
  </w:style>
  <w:style w:type="paragraph" w:styleId="Heading2">
    <w:name w:val="heading 2"/>
    <w:basedOn w:val="Normal"/>
    <w:next w:val="Normal"/>
    <w:link w:val="Heading2Char"/>
    <w:qFormat/>
    <w:rsid w:val="00316DC6"/>
    <w:pPr>
      <w:keepNext/>
      <w:keepLines/>
      <w:numPr>
        <w:ilvl w:val="1"/>
        <w:numId w:val="6"/>
      </w:numPr>
      <w:spacing w:before="640" w:after="0" w:line="240" w:lineRule="auto"/>
      <w:outlineLvl w:val="1"/>
    </w:pPr>
    <w:rPr>
      <w:rFonts w:ascii="Arial" w:eastAsia="Times New Roman" w:hAnsi="Arial" w:cs="Times New Roman"/>
      <w:b/>
      <w:noProof/>
      <w:sz w:val="30"/>
      <w:szCs w:val="20"/>
    </w:rPr>
  </w:style>
  <w:style w:type="paragraph" w:styleId="Heading3">
    <w:name w:val="heading 3"/>
    <w:basedOn w:val="Normal"/>
    <w:next w:val="Normal"/>
    <w:link w:val="Heading3Char"/>
    <w:qFormat/>
    <w:rsid w:val="00316DC6"/>
    <w:pPr>
      <w:keepNext/>
      <w:keepLines/>
      <w:numPr>
        <w:ilvl w:val="2"/>
        <w:numId w:val="6"/>
      </w:numPr>
      <w:spacing w:before="360" w:after="0" w:line="240" w:lineRule="auto"/>
      <w:outlineLvl w:val="2"/>
    </w:pPr>
    <w:rPr>
      <w:rFonts w:ascii="Arial" w:eastAsia="Times New Roman" w:hAnsi="Arial" w:cs="Times New Roman"/>
      <w:b/>
      <w:noProof/>
      <w:sz w:val="24"/>
      <w:szCs w:val="20"/>
    </w:rPr>
  </w:style>
  <w:style w:type="paragraph" w:styleId="Heading4">
    <w:name w:val="heading 4"/>
    <w:basedOn w:val="Normal"/>
    <w:next w:val="Normal"/>
    <w:link w:val="Heading4Char"/>
    <w:uiPriority w:val="9"/>
    <w:semiHidden/>
    <w:unhideWhenUsed/>
    <w:qFormat/>
    <w:rsid w:val="002D342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6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DC6"/>
    <w:rPr>
      <w:rFonts w:ascii="Tahoma" w:hAnsi="Tahoma" w:cs="Tahoma"/>
      <w:sz w:val="16"/>
      <w:szCs w:val="16"/>
    </w:rPr>
  </w:style>
  <w:style w:type="paragraph" w:customStyle="1" w:styleId="BulletedList">
    <w:name w:val="Bulleted List"/>
    <w:basedOn w:val="Normal"/>
    <w:rsid w:val="00316DC6"/>
    <w:pPr>
      <w:numPr>
        <w:numId w:val="1"/>
      </w:numPr>
      <w:spacing w:before="60" w:after="0" w:line="240" w:lineRule="auto"/>
      <w:ind w:right="360"/>
    </w:pPr>
    <w:rPr>
      <w:rFonts w:ascii="Times New Roman" w:eastAsia="Times New Roman" w:hAnsi="Times New Roman" w:cs="Times New Roman"/>
      <w:sz w:val="24"/>
      <w:szCs w:val="20"/>
    </w:rPr>
  </w:style>
  <w:style w:type="paragraph" w:customStyle="1" w:styleId="NormalKeepWithNext">
    <w:name w:val="NormalKeepWithNext"/>
    <w:basedOn w:val="Normal"/>
    <w:qFormat/>
    <w:rsid w:val="00316DC6"/>
    <w:pPr>
      <w:keepNext/>
      <w:tabs>
        <w:tab w:val="left" w:pos="432"/>
      </w:tabs>
      <w:spacing w:before="220" w:after="0" w:line="240" w:lineRule="auto"/>
    </w:pPr>
    <w:rPr>
      <w:rFonts w:ascii="Times New Roman" w:eastAsia="Calibri" w:hAnsi="Times New Roman" w:cs="Times New Roman"/>
      <w:sz w:val="24"/>
      <w:szCs w:val="20"/>
    </w:rPr>
  </w:style>
  <w:style w:type="character" w:styleId="Hyperlink">
    <w:name w:val="Hyperlink"/>
    <w:uiPriority w:val="99"/>
    <w:unhideWhenUsed/>
    <w:rsid w:val="00316DC6"/>
    <w:rPr>
      <w:color w:val="0000FF"/>
      <w:u w:val="single"/>
    </w:rPr>
  </w:style>
  <w:style w:type="character" w:customStyle="1" w:styleId="Heading1Char">
    <w:name w:val="Heading 1 Char"/>
    <w:basedOn w:val="DefaultParagraphFont"/>
    <w:link w:val="Heading1"/>
    <w:rsid w:val="00316DC6"/>
    <w:rPr>
      <w:rFonts w:ascii="Arial" w:eastAsia="Times New Roman" w:hAnsi="Arial" w:cs="Times New Roman"/>
      <w:b/>
      <w:noProof/>
      <w:sz w:val="36"/>
      <w:szCs w:val="20"/>
    </w:rPr>
  </w:style>
  <w:style w:type="character" w:customStyle="1" w:styleId="Heading2Char">
    <w:name w:val="Heading 2 Char"/>
    <w:basedOn w:val="DefaultParagraphFont"/>
    <w:link w:val="Heading2"/>
    <w:rsid w:val="00316DC6"/>
    <w:rPr>
      <w:rFonts w:ascii="Arial" w:eastAsia="Times New Roman" w:hAnsi="Arial" w:cs="Times New Roman"/>
      <w:b/>
      <w:noProof/>
      <w:sz w:val="30"/>
      <w:szCs w:val="20"/>
    </w:rPr>
  </w:style>
  <w:style w:type="character" w:customStyle="1" w:styleId="Heading3Char">
    <w:name w:val="Heading 3 Char"/>
    <w:basedOn w:val="DefaultParagraphFont"/>
    <w:link w:val="Heading3"/>
    <w:rsid w:val="00316DC6"/>
    <w:rPr>
      <w:rFonts w:ascii="Arial" w:eastAsia="Times New Roman" w:hAnsi="Arial" w:cs="Times New Roman"/>
      <w:b/>
      <w:noProof/>
      <w:sz w:val="24"/>
      <w:szCs w:val="20"/>
    </w:rPr>
  </w:style>
  <w:style w:type="numbering" w:customStyle="1" w:styleId="Headings">
    <w:name w:val="Headings"/>
    <w:uiPriority w:val="99"/>
    <w:rsid w:val="00316DC6"/>
    <w:pPr>
      <w:numPr>
        <w:numId w:val="5"/>
      </w:numPr>
    </w:pPr>
  </w:style>
  <w:style w:type="paragraph" w:styleId="ListBullet5">
    <w:name w:val="List Bullet 5"/>
    <w:basedOn w:val="Normal"/>
    <w:uiPriority w:val="99"/>
    <w:semiHidden/>
    <w:unhideWhenUsed/>
    <w:qFormat/>
    <w:rsid w:val="00316DC6"/>
    <w:pPr>
      <w:numPr>
        <w:numId w:val="7"/>
      </w:numPr>
      <w:tabs>
        <w:tab w:val="left" w:pos="432"/>
      </w:tabs>
      <w:spacing w:before="220" w:after="0" w:line="240" w:lineRule="auto"/>
      <w:contextualSpacing/>
    </w:pPr>
    <w:rPr>
      <w:rFonts w:ascii="Times New Roman" w:eastAsia="Calibri" w:hAnsi="Times New Roman" w:cs="Times New Roman"/>
      <w:sz w:val="24"/>
      <w:szCs w:val="20"/>
    </w:rPr>
  </w:style>
  <w:style w:type="table" w:customStyle="1" w:styleId="StandardTable">
    <w:name w:val="StandardTable"/>
    <w:basedOn w:val="TableNormal"/>
    <w:uiPriority w:val="99"/>
    <w:rsid w:val="00316DC6"/>
    <w:pPr>
      <w:keepLines/>
      <w:spacing w:after="0" w:line="240" w:lineRule="auto"/>
    </w:pPr>
    <w:rPr>
      <w:rFonts w:ascii="Arial" w:eastAsia="Times New Roman" w:hAnsi="Arial" w:cs="Times New Roman"/>
      <w:sz w:val="20"/>
      <w:szCs w:val="20"/>
    </w:rPr>
    <w:tblPr>
      <w:tblStyleRowBandSize w:val="1"/>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jc w:val="center"/>
      </w:pPr>
      <w:rPr>
        <w:rFonts w:ascii="Arial" w:hAnsi="Arial"/>
        <w:b w:val="0"/>
        <w:sz w:val="20"/>
      </w:rPr>
      <w:tblPr/>
      <w:trPr>
        <w:tblHeader/>
      </w:trPr>
      <w:tcPr>
        <w:shd w:val="clear" w:color="auto" w:fill="DFDFDF"/>
      </w:tcPr>
    </w:tblStylePr>
    <w:tblStylePr w:type="band1Horz">
      <w:rPr>
        <w:rFonts w:ascii="Arial" w:hAnsi="Arial"/>
        <w:sz w:val="20"/>
      </w:rPr>
    </w:tblStylePr>
    <w:tblStylePr w:type="band2Horz">
      <w:rPr>
        <w:rFonts w:ascii="Arial" w:hAnsi="Arial"/>
        <w:sz w:val="20"/>
      </w:rPr>
    </w:tblStylePr>
  </w:style>
  <w:style w:type="paragraph" w:styleId="TOC3">
    <w:name w:val="toc 3"/>
    <w:basedOn w:val="Normal"/>
    <w:uiPriority w:val="1"/>
    <w:qFormat/>
    <w:rsid w:val="006B5D16"/>
    <w:pPr>
      <w:widowControl w:val="0"/>
      <w:spacing w:after="0" w:line="240" w:lineRule="auto"/>
      <w:ind w:left="820"/>
    </w:pPr>
    <w:rPr>
      <w:rFonts w:ascii="Times New Roman" w:eastAsia="Times New Roman" w:hAnsi="Times New Roman"/>
      <w:sz w:val="24"/>
      <w:szCs w:val="24"/>
    </w:rPr>
  </w:style>
  <w:style w:type="paragraph" w:styleId="ListParagraph">
    <w:name w:val="List Paragraph"/>
    <w:basedOn w:val="Normal"/>
    <w:uiPriority w:val="34"/>
    <w:qFormat/>
    <w:rsid w:val="006B5D16"/>
    <w:pPr>
      <w:ind w:left="720"/>
      <w:contextualSpacing/>
    </w:pPr>
  </w:style>
  <w:style w:type="paragraph" w:styleId="List">
    <w:name w:val="List"/>
    <w:basedOn w:val="Normal"/>
    <w:uiPriority w:val="99"/>
    <w:unhideWhenUsed/>
    <w:qFormat/>
    <w:rsid w:val="00F91E47"/>
    <w:pPr>
      <w:tabs>
        <w:tab w:val="left" w:pos="432"/>
      </w:tabs>
      <w:spacing w:before="220" w:after="0" w:line="240" w:lineRule="auto"/>
      <w:ind w:left="360" w:hanging="360"/>
    </w:pPr>
    <w:rPr>
      <w:rFonts w:ascii="Times New Roman" w:eastAsia="Calibri" w:hAnsi="Times New Roman" w:cs="Times New Roman"/>
      <w:sz w:val="24"/>
      <w:szCs w:val="20"/>
    </w:rPr>
  </w:style>
  <w:style w:type="table" w:customStyle="1" w:styleId="SideheadTable">
    <w:name w:val="SideheadTable"/>
    <w:basedOn w:val="TableNormal"/>
    <w:uiPriority w:val="99"/>
    <w:rsid w:val="00F91E47"/>
    <w:pPr>
      <w:spacing w:after="0" w:line="240" w:lineRule="auto"/>
    </w:pPr>
    <w:rPr>
      <w:rFonts w:ascii="Times New Roman" w:eastAsia="Times New Roman" w:hAnsi="Times New Roman" w:cs="Times New Roman"/>
      <w:sz w:val="20"/>
      <w:szCs w:val="20"/>
    </w:rPr>
    <w:tblPr>
      <w:tblInd w:w="130" w:type="dxa"/>
    </w:tblPr>
    <w:trPr>
      <w:cantSplit/>
    </w:trPr>
  </w:style>
  <w:style w:type="table" w:customStyle="1" w:styleId="SideheadTable1">
    <w:name w:val="SideheadTable1"/>
    <w:basedOn w:val="TableNormal"/>
    <w:uiPriority w:val="99"/>
    <w:rsid w:val="002D3422"/>
    <w:pPr>
      <w:spacing w:after="0" w:line="240" w:lineRule="auto"/>
    </w:pPr>
    <w:rPr>
      <w:rFonts w:ascii="Times New Roman" w:eastAsia="Times New Roman" w:hAnsi="Times New Roman" w:cs="Times New Roman"/>
      <w:sz w:val="20"/>
      <w:szCs w:val="20"/>
    </w:rPr>
    <w:tblPr>
      <w:tblInd w:w="130" w:type="dxa"/>
    </w:tblPr>
    <w:trPr>
      <w:cantSplit/>
    </w:trPr>
  </w:style>
  <w:style w:type="character" w:customStyle="1" w:styleId="Heading4Char">
    <w:name w:val="Heading 4 Char"/>
    <w:basedOn w:val="DefaultParagraphFont"/>
    <w:link w:val="Heading4"/>
    <w:uiPriority w:val="9"/>
    <w:semiHidden/>
    <w:rsid w:val="002D342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BE12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12BA"/>
  </w:style>
  <w:style w:type="paragraph" w:styleId="Footer">
    <w:name w:val="footer"/>
    <w:basedOn w:val="Normal"/>
    <w:link w:val="FooterChar"/>
    <w:uiPriority w:val="99"/>
    <w:unhideWhenUsed/>
    <w:rsid w:val="00BE12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1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gi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1764A-B33D-4DFA-8D0A-AFA793731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2614</TotalTime>
  <Pages>51</Pages>
  <Words>15388</Words>
  <Characters>87714</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State of Connecticut Dept of Transportation</Company>
  <LinksUpToDate>false</LinksUpToDate>
  <CharactersWithSpaces>102897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Dirga, Christopher M.</dc:creator>
  <cp:lastModifiedBy>Dirga, Christopher M.</cp:lastModifiedBy>
  <cp:revision>10</cp:revision>
  <dcterms:created xsi:type="dcterms:W3CDTF">2018-02-06T16:11:00Z</dcterms:created>
  <dcterms:modified xsi:type="dcterms:W3CDTF">2018-02-16T12:55:00Z</dcterms:modified>
</cp:coreProperties>
</file>