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66" w:rsidRPr="002A4FA2" w:rsidRDefault="00935066" w:rsidP="00935066">
      <w:pPr>
        <w:pStyle w:val="CompanyName"/>
        <w:framePr w:w="0" w:h="0" w:wrap="auto" w:vAnchor="margin" w:hAnchor="text" w:xAlign="left" w:yAlign="inline"/>
        <w:rPr>
          <w:rFonts w:ascii="Arial" w:hAnsi="Arial" w:cs="Arial"/>
          <w:b/>
          <w:bCs/>
          <w:color w:val="000000"/>
          <w:sz w:val="32"/>
          <w:szCs w:val="32"/>
        </w:rPr>
      </w:pPr>
      <w:r w:rsidRPr="002A4FA2">
        <w:rPr>
          <w:rFonts w:ascii="Arial" w:hAnsi="Arial" w:cs="Arial"/>
          <w:b/>
          <w:bCs/>
          <w:color w:val="000000"/>
          <w:sz w:val="32"/>
          <w:szCs w:val="32"/>
        </w:rPr>
        <w:t>State of Connecticut</w:t>
      </w:r>
    </w:p>
    <w:p w:rsidR="00935066" w:rsidRPr="002A4FA2" w:rsidRDefault="00935066" w:rsidP="00935066">
      <w:pPr>
        <w:pStyle w:val="CompanyName"/>
        <w:framePr w:w="0" w:h="0" w:wrap="auto" w:vAnchor="margin" w:hAnchor="text" w:xAlign="left" w:yAlign="inline"/>
        <w:rPr>
          <w:rFonts w:ascii="Arial" w:hAnsi="Arial" w:cs="Arial"/>
          <w:b/>
          <w:bCs/>
          <w:color w:val="000000"/>
          <w:sz w:val="32"/>
          <w:szCs w:val="32"/>
        </w:rPr>
      </w:pPr>
      <w:r w:rsidRPr="002A4FA2">
        <w:rPr>
          <w:rFonts w:ascii="Arial" w:hAnsi="Arial" w:cs="Arial"/>
          <w:b/>
          <w:bCs/>
          <w:color w:val="000000"/>
          <w:sz w:val="32"/>
          <w:szCs w:val="32"/>
        </w:rPr>
        <w:t>Department of social services</w:t>
      </w:r>
    </w:p>
    <w:p w:rsidR="00935066" w:rsidRPr="002A4FA2" w:rsidRDefault="00935066" w:rsidP="00935066">
      <w:pPr>
        <w:pStyle w:val="CompanyName"/>
        <w:framePr w:w="0" w:h="0" w:wrap="auto" w:vAnchor="margin" w:hAnchor="text" w:xAlign="left" w:yAlign="inline"/>
        <w:rPr>
          <w:rFonts w:ascii="Arial" w:hAnsi="Arial" w:cs="Arial"/>
          <w:b/>
          <w:bCs/>
          <w:color w:val="000000"/>
          <w:sz w:val="24"/>
          <w:szCs w:val="24"/>
        </w:rPr>
      </w:pPr>
      <w:r w:rsidRPr="002A4FA2">
        <w:rPr>
          <w:rFonts w:ascii="Arial" w:hAnsi="Arial" w:cs="Arial"/>
          <w:b/>
          <w:bCs/>
          <w:color w:val="000000"/>
          <w:sz w:val="24"/>
          <w:szCs w:val="24"/>
        </w:rPr>
        <w:t>SBCH Program - Reimbursement and CON</w:t>
      </w:r>
    </w:p>
    <w:p w:rsidR="00935066" w:rsidRPr="002A4FA2" w:rsidRDefault="00935066" w:rsidP="00935066">
      <w:pPr>
        <w:pStyle w:val="CompanyName"/>
        <w:framePr w:w="0" w:h="0" w:wrap="auto" w:vAnchor="margin" w:hAnchor="text" w:xAlign="left" w:yAlign="inline"/>
        <w:rPr>
          <w:rFonts w:ascii="Arial" w:hAnsi="Arial" w:cs="Arial"/>
          <w:color w:val="000000"/>
          <w:sz w:val="20"/>
          <w:szCs w:val="20"/>
        </w:rPr>
      </w:pPr>
      <w:r w:rsidRPr="002A4FA2">
        <w:rPr>
          <w:rFonts w:ascii="Arial" w:hAnsi="Arial" w:cs="Arial"/>
          <w:bCs/>
          <w:color w:val="000000"/>
          <w:sz w:val="20"/>
          <w:szCs w:val="20"/>
        </w:rPr>
        <w:t>55 Farmin</w:t>
      </w:r>
      <w:r>
        <w:rPr>
          <w:rFonts w:ascii="Arial" w:hAnsi="Arial" w:cs="Arial"/>
          <w:bCs/>
          <w:color w:val="000000"/>
          <w:sz w:val="20"/>
          <w:szCs w:val="20"/>
        </w:rPr>
        <w:t>gton Avenue · Hartford, CT 06105-3725</w:t>
      </w:r>
    </w:p>
    <w:p w:rsidR="00935066" w:rsidRPr="002A4FA2" w:rsidRDefault="00935066" w:rsidP="00935066">
      <w:pPr>
        <w:pStyle w:val="Heading2"/>
        <w:jc w:val="center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Phone: 860-424-</w:t>
      </w:r>
      <w:r w:rsidR="00B10234">
        <w:rPr>
          <w:rFonts w:ascii="Arial" w:eastAsia="Times New Roman" w:hAnsi="Arial" w:cs="Arial"/>
          <w:b w:val="0"/>
          <w:sz w:val="22"/>
          <w:szCs w:val="22"/>
        </w:rPr>
        <w:t>5386</w:t>
      </w:r>
      <w:r>
        <w:rPr>
          <w:rFonts w:ascii="Arial" w:eastAsia="Times New Roman" w:hAnsi="Arial" w:cs="Arial"/>
          <w:b w:val="0"/>
          <w:sz w:val="22"/>
          <w:szCs w:val="22"/>
        </w:rPr>
        <w:t xml:space="preserve">       Fax: </w:t>
      </w:r>
      <w:r w:rsidRPr="002A4FA2">
        <w:rPr>
          <w:rFonts w:ascii="Arial" w:eastAsia="Times New Roman" w:hAnsi="Arial" w:cs="Arial"/>
          <w:b w:val="0"/>
          <w:sz w:val="22"/>
          <w:szCs w:val="22"/>
        </w:rPr>
        <w:t>860-424-4812</w:t>
      </w:r>
    </w:p>
    <w:p w:rsidR="00935066" w:rsidRDefault="00BB6C9A" w:rsidP="00935066">
      <w:pPr>
        <w:pStyle w:val="Heading2"/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947D30" w:rsidRDefault="00947D30" w:rsidP="00947D30">
      <w:pPr>
        <w:spacing w:before="8" w:line="130" w:lineRule="exact"/>
        <w:rPr>
          <w:sz w:val="13"/>
          <w:szCs w:val="13"/>
        </w:rPr>
      </w:pPr>
    </w:p>
    <w:p w:rsidR="00947D30" w:rsidRPr="00F07EAF" w:rsidRDefault="002B7A42" w:rsidP="00947D30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29, 2018</w:t>
      </w:r>
    </w:p>
    <w:p w:rsidR="00BF5D91" w:rsidRPr="00F07EAF" w:rsidRDefault="00BF5D91" w:rsidP="00947D30">
      <w:pPr>
        <w:spacing w:line="200" w:lineRule="exact"/>
        <w:rPr>
          <w:rFonts w:ascii="Arial" w:hAnsi="Arial" w:cs="Arial"/>
          <w:sz w:val="20"/>
          <w:szCs w:val="20"/>
        </w:rPr>
      </w:pPr>
    </w:p>
    <w:p w:rsidR="00BF5D91" w:rsidRPr="00F07EAF" w:rsidRDefault="00BF5D91" w:rsidP="00947D30">
      <w:pPr>
        <w:spacing w:line="200" w:lineRule="exact"/>
        <w:rPr>
          <w:rFonts w:ascii="Arial" w:hAnsi="Arial" w:cs="Arial"/>
          <w:sz w:val="20"/>
          <w:szCs w:val="20"/>
        </w:rPr>
      </w:pPr>
    </w:p>
    <w:p w:rsidR="00BF5D91" w:rsidRPr="0028621D" w:rsidRDefault="00BF5D91" w:rsidP="00947D30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F07EAF">
        <w:rPr>
          <w:rFonts w:ascii="Arial" w:hAnsi="Arial" w:cs="Arial"/>
          <w:sz w:val="20"/>
          <w:szCs w:val="20"/>
        </w:rPr>
        <w:t xml:space="preserve">Changes at the Federal level have </w:t>
      </w:r>
      <w:r w:rsidRPr="00492506">
        <w:rPr>
          <w:rFonts w:ascii="Arial" w:hAnsi="Arial" w:cs="Arial"/>
          <w:color w:val="FF0000"/>
          <w:sz w:val="20"/>
          <w:szCs w:val="20"/>
        </w:rPr>
        <w:t xml:space="preserve">eliminated </w:t>
      </w:r>
      <w:r w:rsidRPr="00F07EAF">
        <w:rPr>
          <w:rFonts w:ascii="Arial" w:hAnsi="Arial" w:cs="Arial"/>
          <w:sz w:val="20"/>
          <w:szCs w:val="20"/>
        </w:rPr>
        <w:t xml:space="preserve">the </w:t>
      </w:r>
      <w:r w:rsidR="00D46F35">
        <w:rPr>
          <w:rFonts w:ascii="Arial" w:hAnsi="Arial" w:cs="Arial"/>
          <w:sz w:val="20"/>
          <w:szCs w:val="20"/>
        </w:rPr>
        <w:t>P</w:t>
      </w:r>
      <w:r w:rsidR="002B7A42">
        <w:rPr>
          <w:rFonts w:ascii="Arial" w:hAnsi="Arial" w:cs="Arial"/>
          <w:sz w:val="20"/>
          <w:szCs w:val="20"/>
        </w:rPr>
        <w:t>sychological Testing, per hour code</w:t>
      </w:r>
      <w:r w:rsidRPr="00F07EAF">
        <w:rPr>
          <w:rFonts w:ascii="Arial" w:hAnsi="Arial" w:cs="Arial"/>
          <w:sz w:val="20"/>
          <w:szCs w:val="20"/>
        </w:rPr>
        <w:t xml:space="preserve"> (</w:t>
      </w:r>
      <w:r w:rsidR="007E2697" w:rsidRPr="00922B4C">
        <w:rPr>
          <w:rFonts w:ascii="Arial" w:hAnsi="Arial" w:cs="Arial"/>
          <w:sz w:val="20"/>
          <w:szCs w:val="20"/>
        </w:rPr>
        <w:t xml:space="preserve">MSI </w:t>
      </w:r>
      <w:r w:rsidR="002B7A42" w:rsidRPr="00922B4C">
        <w:rPr>
          <w:rFonts w:ascii="Arial" w:hAnsi="Arial" w:cs="Arial"/>
          <w:sz w:val="20"/>
          <w:szCs w:val="20"/>
        </w:rPr>
        <w:t>71/76</w:t>
      </w:r>
      <w:r w:rsidR="007E2697" w:rsidRPr="00F07EAF">
        <w:rPr>
          <w:rFonts w:ascii="Arial" w:hAnsi="Arial" w:cs="Arial"/>
          <w:sz w:val="20"/>
          <w:szCs w:val="20"/>
        </w:rPr>
        <w:t xml:space="preserve">, </w:t>
      </w:r>
      <w:r w:rsidR="00FD0A20" w:rsidRPr="00F07EAF">
        <w:rPr>
          <w:rFonts w:ascii="Arial" w:hAnsi="Arial" w:cs="Arial"/>
          <w:sz w:val="20"/>
          <w:szCs w:val="20"/>
        </w:rPr>
        <w:t>CPT</w:t>
      </w:r>
      <w:r w:rsidR="002B7A42">
        <w:rPr>
          <w:rFonts w:ascii="Arial" w:hAnsi="Arial" w:cs="Arial"/>
          <w:sz w:val="20"/>
          <w:szCs w:val="20"/>
        </w:rPr>
        <w:t xml:space="preserve"> 96101) effective January 1, 2019</w:t>
      </w:r>
      <w:r w:rsidRPr="00F07EAF">
        <w:rPr>
          <w:rFonts w:ascii="Arial" w:hAnsi="Arial" w:cs="Arial"/>
          <w:sz w:val="20"/>
          <w:szCs w:val="20"/>
        </w:rPr>
        <w:t xml:space="preserve">.  To provide more details in the claiming process there are </w:t>
      </w:r>
      <w:r w:rsidR="002B7A42">
        <w:rPr>
          <w:rFonts w:ascii="Arial" w:hAnsi="Arial" w:cs="Arial"/>
          <w:b/>
          <w:sz w:val="20"/>
          <w:szCs w:val="20"/>
        </w:rPr>
        <w:t>two</w:t>
      </w:r>
      <w:r w:rsidRPr="00F07EAF">
        <w:rPr>
          <w:rFonts w:ascii="Arial" w:hAnsi="Arial" w:cs="Arial"/>
          <w:sz w:val="20"/>
          <w:szCs w:val="20"/>
        </w:rPr>
        <w:t xml:space="preserve"> </w:t>
      </w:r>
      <w:r w:rsidR="002B7A42">
        <w:rPr>
          <w:rFonts w:ascii="Arial" w:hAnsi="Arial" w:cs="Arial"/>
          <w:sz w:val="20"/>
          <w:szCs w:val="20"/>
        </w:rPr>
        <w:t>new codes to be used, one for the first hour of service of Psychological testing evaluation services and  one</w:t>
      </w:r>
      <w:r w:rsidRPr="00F07EAF">
        <w:rPr>
          <w:rFonts w:ascii="Arial" w:hAnsi="Arial" w:cs="Arial"/>
          <w:sz w:val="20"/>
          <w:szCs w:val="20"/>
        </w:rPr>
        <w:t xml:space="preserve"> for </w:t>
      </w:r>
      <w:r w:rsidR="002B7A42">
        <w:rPr>
          <w:rFonts w:ascii="Arial" w:hAnsi="Arial" w:cs="Arial"/>
          <w:sz w:val="20"/>
          <w:szCs w:val="20"/>
        </w:rPr>
        <w:t xml:space="preserve">each additional hour. </w:t>
      </w:r>
      <w:r w:rsidRPr="00F07EAF">
        <w:rPr>
          <w:rFonts w:ascii="Arial" w:hAnsi="Arial" w:cs="Arial"/>
          <w:sz w:val="20"/>
          <w:szCs w:val="20"/>
        </w:rPr>
        <w:t xml:space="preserve"> </w:t>
      </w:r>
      <w:r w:rsidR="0028621D" w:rsidRPr="0028621D">
        <w:rPr>
          <w:rFonts w:ascii="Arial" w:hAnsi="Arial" w:cs="Arial"/>
          <w:b/>
          <w:sz w:val="20"/>
          <w:szCs w:val="20"/>
        </w:rPr>
        <w:t>Please see the below details with the updated MSI codes for these new services.</w:t>
      </w:r>
    </w:p>
    <w:p w:rsidR="0028621D" w:rsidRDefault="0028621D" w:rsidP="00947D30">
      <w:pPr>
        <w:spacing w:line="200" w:lineRule="exact"/>
        <w:rPr>
          <w:sz w:val="20"/>
          <w:szCs w:val="20"/>
        </w:rPr>
      </w:pPr>
    </w:p>
    <w:p w:rsidR="00763ACB" w:rsidRDefault="002D6808" w:rsidP="00BF5D91">
      <w:pPr>
        <w:pStyle w:val="ListParagraph"/>
        <w:numPr>
          <w:ilvl w:val="0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Psycholo</w:t>
      </w:r>
      <w:r w:rsidR="00492506">
        <w:rPr>
          <w:rFonts w:ascii="Arial" w:hAnsi="Arial" w:cs="Arial"/>
          <w:b/>
          <w:sz w:val="20"/>
          <w:u w:val="single"/>
        </w:rPr>
        <w:t>gical Testing Evaluation</w:t>
      </w:r>
      <w:r>
        <w:rPr>
          <w:rFonts w:ascii="Arial" w:hAnsi="Arial" w:cs="Arial"/>
          <w:b/>
          <w:sz w:val="20"/>
          <w:u w:val="single"/>
        </w:rPr>
        <w:t xml:space="preserve"> Services</w:t>
      </w:r>
      <w:r w:rsidR="00591955">
        <w:rPr>
          <w:rFonts w:ascii="Arial" w:hAnsi="Arial" w:cs="Arial"/>
          <w:b/>
          <w:sz w:val="20"/>
          <w:u w:val="single"/>
        </w:rPr>
        <w:t>, First Hour</w:t>
      </w:r>
      <w:r w:rsidR="00BF5D91" w:rsidRPr="00FD0A20">
        <w:rPr>
          <w:rFonts w:ascii="Arial" w:hAnsi="Arial" w:cs="Arial"/>
          <w:b/>
          <w:sz w:val="20"/>
          <w:u w:val="single"/>
        </w:rPr>
        <w:t>:</w:t>
      </w:r>
      <w:r w:rsidR="00BF5D91" w:rsidRPr="00FD0A20">
        <w:rPr>
          <w:rFonts w:ascii="Arial" w:hAnsi="Arial" w:cs="Arial"/>
          <w:b/>
          <w:sz w:val="20"/>
        </w:rPr>
        <w:t xml:space="preserve"> </w:t>
      </w:r>
    </w:p>
    <w:p w:rsidR="00763ACB" w:rsidRDefault="00763ACB" w:rsidP="00763ACB">
      <w:pPr>
        <w:pStyle w:val="ListParagraph"/>
        <w:tabs>
          <w:tab w:val="left" w:pos="900"/>
        </w:tabs>
        <w:ind w:left="1080"/>
        <w:rPr>
          <w:rFonts w:ascii="Arial" w:hAnsi="Arial" w:cs="Arial"/>
          <w:sz w:val="20"/>
        </w:rPr>
      </w:pPr>
    </w:p>
    <w:p w:rsidR="002D6808" w:rsidRDefault="002D6808" w:rsidP="00763ACB">
      <w:pPr>
        <w:pStyle w:val="ListParagraph"/>
        <w:tabs>
          <w:tab w:val="left" w:pos="900"/>
        </w:tabs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Psychological testing evaluation services by physician or other QHP, including integration of patient data, interpretation of standardized test results &amp; clinical data, clinical decision making, treatment planning &amp; report, and interactive feedback to the patient, family member(s) or caregiver(s) when performed.  First hour</w:t>
      </w:r>
    </w:p>
    <w:p w:rsidR="002D6808" w:rsidRPr="00763ACB" w:rsidRDefault="002D6808" w:rsidP="00763ACB">
      <w:pPr>
        <w:pStyle w:val="ListParagraph"/>
        <w:tabs>
          <w:tab w:val="left" w:pos="900"/>
        </w:tabs>
        <w:ind w:left="1080"/>
        <w:rPr>
          <w:rFonts w:ascii="Arial" w:hAnsi="Arial" w:cs="Arial"/>
          <w:sz w:val="20"/>
        </w:rPr>
      </w:pPr>
    </w:p>
    <w:p w:rsidR="00BF5D91" w:rsidRPr="00FD0A20" w:rsidRDefault="00BF5D91" w:rsidP="00BF5D91">
      <w:pPr>
        <w:pStyle w:val="ListParagraph"/>
        <w:numPr>
          <w:ilvl w:val="1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 w:rsidRPr="00FD0A20">
        <w:rPr>
          <w:rFonts w:ascii="Arial" w:hAnsi="Arial" w:cs="Arial"/>
          <w:sz w:val="20"/>
        </w:rPr>
        <w:t xml:space="preserve">MSI code (in district) – </w:t>
      </w:r>
      <w:r w:rsidR="002D6808">
        <w:rPr>
          <w:rFonts w:ascii="Arial" w:hAnsi="Arial" w:cs="Arial"/>
          <w:sz w:val="20"/>
        </w:rPr>
        <w:t>50</w:t>
      </w:r>
    </w:p>
    <w:p w:rsidR="00BF5D91" w:rsidRPr="00FD0A20" w:rsidRDefault="00BF5D91" w:rsidP="00BF5D91">
      <w:pPr>
        <w:pStyle w:val="ListParagraph"/>
        <w:numPr>
          <w:ilvl w:val="1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 w:rsidRPr="00FD0A20">
        <w:rPr>
          <w:rFonts w:ascii="Arial" w:hAnsi="Arial" w:cs="Arial"/>
          <w:sz w:val="20"/>
        </w:rPr>
        <w:t xml:space="preserve">MSI code (out of district) – </w:t>
      </w:r>
      <w:r w:rsidR="002D6808">
        <w:rPr>
          <w:rFonts w:ascii="Arial" w:hAnsi="Arial" w:cs="Arial"/>
          <w:sz w:val="20"/>
        </w:rPr>
        <w:t>55</w:t>
      </w:r>
    </w:p>
    <w:p w:rsidR="007E2697" w:rsidRPr="00FD0A20" w:rsidRDefault="00FD0A20" w:rsidP="00BF5D91">
      <w:pPr>
        <w:pStyle w:val="ListParagraph"/>
        <w:numPr>
          <w:ilvl w:val="1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 w:rsidRPr="00FD0A20">
        <w:rPr>
          <w:rFonts w:ascii="Arial" w:hAnsi="Arial" w:cs="Arial"/>
          <w:sz w:val="20"/>
        </w:rPr>
        <w:t>CPT</w:t>
      </w:r>
      <w:r w:rsidR="002D6808">
        <w:rPr>
          <w:rFonts w:ascii="Arial" w:hAnsi="Arial" w:cs="Arial"/>
          <w:sz w:val="20"/>
        </w:rPr>
        <w:t xml:space="preserve"> Code 96130</w:t>
      </w:r>
    </w:p>
    <w:p w:rsidR="00BF5D91" w:rsidRPr="00FD0A20" w:rsidRDefault="002D6808" w:rsidP="00BF5D91">
      <w:pPr>
        <w:pStyle w:val="ListParagraph"/>
        <w:numPr>
          <w:ilvl w:val="1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$</w:t>
      </w:r>
      <w:r w:rsidR="00591955">
        <w:rPr>
          <w:rFonts w:ascii="Arial" w:hAnsi="Arial" w:cs="Arial"/>
          <w:sz w:val="20"/>
        </w:rPr>
        <w:t>149.00</w:t>
      </w:r>
      <w:r w:rsidR="00922B4C">
        <w:rPr>
          <w:rFonts w:ascii="Arial" w:hAnsi="Arial" w:cs="Arial"/>
          <w:sz w:val="20"/>
        </w:rPr>
        <w:t xml:space="preserve"> per</w:t>
      </w:r>
      <w:r>
        <w:rPr>
          <w:rFonts w:ascii="Arial" w:hAnsi="Arial" w:cs="Arial"/>
          <w:sz w:val="20"/>
        </w:rPr>
        <w:t xml:space="preserve"> hour</w:t>
      </w:r>
    </w:p>
    <w:p w:rsidR="00BF5D91" w:rsidRPr="00591955" w:rsidRDefault="00591955" w:rsidP="00BF5D91">
      <w:pPr>
        <w:pStyle w:val="ListParagraph"/>
        <w:numPr>
          <w:ilvl w:val="1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 w:rsidRPr="00591955">
        <w:rPr>
          <w:rFonts w:ascii="Arial" w:hAnsi="Arial" w:cs="Arial"/>
          <w:sz w:val="20"/>
        </w:rPr>
        <w:t>1 unit (1 hour</w:t>
      </w:r>
      <w:r w:rsidR="00BF5D91" w:rsidRPr="00591955">
        <w:rPr>
          <w:rFonts w:ascii="Arial" w:hAnsi="Arial" w:cs="Arial"/>
          <w:sz w:val="20"/>
        </w:rPr>
        <w:t>) per claim (day)</w:t>
      </w:r>
    </w:p>
    <w:p w:rsidR="00BF5D91" w:rsidRPr="00FD0A20" w:rsidRDefault="00BF5D91" w:rsidP="00947D30">
      <w:pPr>
        <w:spacing w:line="200" w:lineRule="exact"/>
        <w:rPr>
          <w:rFonts w:ascii="Arial" w:hAnsi="Arial" w:cs="Arial"/>
          <w:sz w:val="18"/>
          <w:szCs w:val="20"/>
        </w:rPr>
      </w:pPr>
    </w:p>
    <w:p w:rsidR="00591955" w:rsidRDefault="00591955" w:rsidP="00591955">
      <w:pPr>
        <w:pStyle w:val="ListParagraph"/>
        <w:numPr>
          <w:ilvl w:val="0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Psychological Testing Evaluation Services, Additional Hour</w:t>
      </w:r>
      <w:r w:rsidRPr="00FD0A20">
        <w:rPr>
          <w:rFonts w:ascii="Arial" w:hAnsi="Arial" w:cs="Arial"/>
          <w:b/>
          <w:sz w:val="20"/>
          <w:u w:val="single"/>
        </w:rPr>
        <w:t>:</w:t>
      </w:r>
      <w:r w:rsidRPr="00FD0A20">
        <w:rPr>
          <w:rFonts w:ascii="Arial" w:hAnsi="Arial" w:cs="Arial"/>
          <w:b/>
          <w:sz w:val="20"/>
        </w:rPr>
        <w:t xml:space="preserve"> </w:t>
      </w:r>
    </w:p>
    <w:p w:rsidR="00591955" w:rsidRDefault="00591955" w:rsidP="00591955">
      <w:pPr>
        <w:pStyle w:val="ListParagraph"/>
        <w:tabs>
          <w:tab w:val="left" w:pos="900"/>
        </w:tabs>
        <w:ind w:left="1080"/>
        <w:rPr>
          <w:rFonts w:ascii="Arial" w:hAnsi="Arial" w:cs="Arial"/>
          <w:sz w:val="20"/>
        </w:rPr>
      </w:pPr>
    </w:p>
    <w:p w:rsidR="00591955" w:rsidRPr="00591955" w:rsidRDefault="00591955" w:rsidP="00591955">
      <w:pPr>
        <w:tabs>
          <w:tab w:val="left" w:pos="3915"/>
        </w:tabs>
        <w:ind w:left="8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Psychological testing evaluation services by physician or other QHP, each additional hour.</w:t>
      </w:r>
    </w:p>
    <w:p w:rsidR="00763ACB" w:rsidRPr="00763ACB" w:rsidRDefault="00763ACB" w:rsidP="00763ACB">
      <w:pPr>
        <w:pStyle w:val="ListParagraph"/>
        <w:tabs>
          <w:tab w:val="left" w:pos="900"/>
        </w:tabs>
        <w:ind w:left="1080"/>
        <w:rPr>
          <w:rFonts w:ascii="Arial" w:hAnsi="Arial" w:cs="Arial"/>
          <w:sz w:val="20"/>
        </w:rPr>
      </w:pPr>
    </w:p>
    <w:p w:rsidR="000D06BF" w:rsidRPr="00FD0A20" w:rsidRDefault="000D06BF" w:rsidP="000D06BF">
      <w:pPr>
        <w:pStyle w:val="ListParagraph"/>
        <w:numPr>
          <w:ilvl w:val="1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 w:rsidRPr="00FD0A20">
        <w:rPr>
          <w:rFonts w:ascii="Arial" w:hAnsi="Arial" w:cs="Arial"/>
          <w:sz w:val="20"/>
        </w:rPr>
        <w:t xml:space="preserve">MSI code (in district) – </w:t>
      </w:r>
      <w:r w:rsidR="00591955">
        <w:rPr>
          <w:rFonts w:ascii="Arial" w:hAnsi="Arial" w:cs="Arial"/>
          <w:sz w:val="20"/>
        </w:rPr>
        <w:t>60</w:t>
      </w:r>
    </w:p>
    <w:p w:rsidR="000D06BF" w:rsidRPr="00FD0A20" w:rsidRDefault="000D06BF" w:rsidP="000D06BF">
      <w:pPr>
        <w:pStyle w:val="ListParagraph"/>
        <w:numPr>
          <w:ilvl w:val="1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 w:rsidRPr="00FD0A20">
        <w:rPr>
          <w:rFonts w:ascii="Arial" w:hAnsi="Arial" w:cs="Arial"/>
          <w:sz w:val="20"/>
        </w:rPr>
        <w:t xml:space="preserve">MSI code (out of district) – </w:t>
      </w:r>
      <w:r w:rsidR="00591955">
        <w:rPr>
          <w:rFonts w:ascii="Arial" w:hAnsi="Arial" w:cs="Arial"/>
          <w:sz w:val="20"/>
        </w:rPr>
        <w:t>65</w:t>
      </w:r>
    </w:p>
    <w:p w:rsidR="007E2697" w:rsidRPr="00FD0A20" w:rsidRDefault="00FD0A20" w:rsidP="00BF5D91">
      <w:pPr>
        <w:pStyle w:val="ListParagraph"/>
        <w:numPr>
          <w:ilvl w:val="1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 w:rsidRPr="00FD0A20">
        <w:rPr>
          <w:rFonts w:ascii="Arial" w:hAnsi="Arial" w:cs="Arial"/>
          <w:sz w:val="20"/>
        </w:rPr>
        <w:t xml:space="preserve">CPT Code </w:t>
      </w:r>
      <w:r w:rsidR="00591955">
        <w:rPr>
          <w:rFonts w:ascii="Arial" w:hAnsi="Arial" w:cs="Arial"/>
          <w:sz w:val="20"/>
        </w:rPr>
        <w:t>96131</w:t>
      </w:r>
    </w:p>
    <w:p w:rsidR="00BF5D91" w:rsidRPr="00FD0A20" w:rsidRDefault="00922B4C" w:rsidP="00BF5D91">
      <w:pPr>
        <w:pStyle w:val="ListParagraph"/>
        <w:numPr>
          <w:ilvl w:val="1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$149.00 per</w:t>
      </w:r>
      <w:r w:rsidR="00591955">
        <w:rPr>
          <w:rFonts w:ascii="Arial" w:hAnsi="Arial" w:cs="Arial"/>
          <w:sz w:val="20"/>
        </w:rPr>
        <w:t xml:space="preserve"> hour</w:t>
      </w:r>
    </w:p>
    <w:p w:rsidR="00BF5D91" w:rsidRPr="00FD0A20" w:rsidRDefault="00591955" w:rsidP="00BF5D91">
      <w:pPr>
        <w:pStyle w:val="ListParagraph"/>
        <w:numPr>
          <w:ilvl w:val="1"/>
          <w:numId w:val="12"/>
        </w:numPr>
        <w:tabs>
          <w:tab w:val="left" w:pos="391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BF5D91" w:rsidRPr="00E63045">
        <w:rPr>
          <w:rFonts w:ascii="Arial" w:hAnsi="Arial" w:cs="Arial"/>
          <w:sz w:val="20"/>
        </w:rPr>
        <w:t xml:space="preserve"> units (</w:t>
      </w:r>
      <w:r>
        <w:rPr>
          <w:rFonts w:ascii="Arial" w:hAnsi="Arial" w:cs="Arial"/>
          <w:sz w:val="20"/>
        </w:rPr>
        <w:t>7</w:t>
      </w:r>
      <w:r w:rsidR="00BF5D91" w:rsidRPr="00E63045">
        <w:rPr>
          <w:rFonts w:ascii="Arial" w:hAnsi="Arial" w:cs="Arial"/>
          <w:sz w:val="20"/>
        </w:rPr>
        <w:t xml:space="preserve"> hours) per claim</w:t>
      </w:r>
      <w:r w:rsidR="00BF5D91" w:rsidRPr="00FD0A20">
        <w:rPr>
          <w:rFonts w:ascii="Arial" w:hAnsi="Arial" w:cs="Arial"/>
          <w:sz w:val="20"/>
        </w:rPr>
        <w:t xml:space="preserve"> (day)</w:t>
      </w:r>
    </w:p>
    <w:p w:rsidR="00591955" w:rsidRDefault="00591955" w:rsidP="007E2697">
      <w:pPr>
        <w:ind w:left="260" w:right="-20"/>
        <w:rPr>
          <w:rFonts w:ascii="Arial" w:eastAsia="Calibri" w:hAnsi="Arial" w:cs="Arial"/>
          <w:sz w:val="20"/>
        </w:rPr>
      </w:pPr>
      <w:bookmarkStart w:id="0" w:name="_GoBack"/>
      <w:bookmarkEnd w:id="0"/>
    </w:p>
    <w:sectPr w:rsidR="00591955" w:rsidSect="008E35B0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803"/>
    <w:multiLevelType w:val="hybridMultilevel"/>
    <w:tmpl w:val="5472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9689D"/>
    <w:multiLevelType w:val="hybridMultilevel"/>
    <w:tmpl w:val="CFD8488C"/>
    <w:lvl w:ilvl="0" w:tplc="D9E6D6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8319DD"/>
    <w:multiLevelType w:val="hybridMultilevel"/>
    <w:tmpl w:val="D644A67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16CF3EBB"/>
    <w:multiLevelType w:val="hybridMultilevel"/>
    <w:tmpl w:val="66B81AE0"/>
    <w:lvl w:ilvl="0" w:tplc="DB38B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61EAD"/>
    <w:multiLevelType w:val="hybridMultilevel"/>
    <w:tmpl w:val="1BBE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68568F"/>
    <w:multiLevelType w:val="hybridMultilevel"/>
    <w:tmpl w:val="E7121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61D45"/>
    <w:multiLevelType w:val="hybridMultilevel"/>
    <w:tmpl w:val="42E01B04"/>
    <w:lvl w:ilvl="0" w:tplc="DB38B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94520"/>
    <w:multiLevelType w:val="hybridMultilevel"/>
    <w:tmpl w:val="43BE48D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>
    <w:nsid w:val="2655339D"/>
    <w:multiLevelType w:val="hybridMultilevel"/>
    <w:tmpl w:val="9E42F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6071C3"/>
    <w:multiLevelType w:val="hybridMultilevel"/>
    <w:tmpl w:val="4926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24DC6"/>
    <w:multiLevelType w:val="hybridMultilevel"/>
    <w:tmpl w:val="9E42FBF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B63740F"/>
    <w:multiLevelType w:val="hybridMultilevel"/>
    <w:tmpl w:val="673280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7E1A13"/>
    <w:multiLevelType w:val="hybridMultilevel"/>
    <w:tmpl w:val="F486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0141F"/>
    <w:multiLevelType w:val="hybridMultilevel"/>
    <w:tmpl w:val="536CDF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7282A"/>
    <w:multiLevelType w:val="hybridMultilevel"/>
    <w:tmpl w:val="0CC2E594"/>
    <w:lvl w:ilvl="0" w:tplc="961C3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DC573F"/>
    <w:multiLevelType w:val="hybridMultilevel"/>
    <w:tmpl w:val="D562BCCE"/>
    <w:lvl w:ilvl="0" w:tplc="1C4043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A6711"/>
    <w:multiLevelType w:val="hybridMultilevel"/>
    <w:tmpl w:val="63FC4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0B6E80"/>
    <w:multiLevelType w:val="hybridMultilevel"/>
    <w:tmpl w:val="D11E1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A55545"/>
    <w:multiLevelType w:val="hybridMultilevel"/>
    <w:tmpl w:val="E1E261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526161"/>
    <w:multiLevelType w:val="hybridMultilevel"/>
    <w:tmpl w:val="9CD659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9"/>
  </w:num>
  <w:num w:numId="5">
    <w:abstractNumId w:val="3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8"/>
  </w:num>
  <w:num w:numId="14">
    <w:abstractNumId w:val="10"/>
  </w:num>
  <w:num w:numId="15">
    <w:abstractNumId w:val="18"/>
  </w:num>
  <w:num w:numId="16">
    <w:abstractNumId w:val="17"/>
  </w:num>
  <w:num w:numId="17">
    <w:abstractNumId w:val="16"/>
  </w:num>
  <w:num w:numId="18">
    <w:abstractNumId w:val="11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66"/>
    <w:rsid w:val="00027BFD"/>
    <w:rsid w:val="00031D7D"/>
    <w:rsid w:val="00066FC5"/>
    <w:rsid w:val="00087809"/>
    <w:rsid w:val="0009602B"/>
    <w:rsid w:val="000A26BD"/>
    <w:rsid w:val="000D06BF"/>
    <w:rsid w:val="0011125E"/>
    <w:rsid w:val="00114EE6"/>
    <w:rsid w:val="00120B87"/>
    <w:rsid w:val="0014377F"/>
    <w:rsid w:val="0016703F"/>
    <w:rsid w:val="00195680"/>
    <w:rsid w:val="001A7CF4"/>
    <w:rsid w:val="0021409F"/>
    <w:rsid w:val="00235ED3"/>
    <w:rsid w:val="002449E0"/>
    <w:rsid w:val="00264A75"/>
    <w:rsid w:val="0028621D"/>
    <w:rsid w:val="002B7A42"/>
    <w:rsid w:val="002D6808"/>
    <w:rsid w:val="003002B7"/>
    <w:rsid w:val="0030085A"/>
    <w:rsid w:val="00362933"/>
    <w:rsid w:val="00377EA9"/>
    <w:rsid w:val="003804E9"/>
    <w:rsid w:val="00466D73"/>
    <w:rsid w:val="00491E6F"/>
    <w:rsid w:val="00492506"/>
    <w:rsid w:val="004A063B"/>
    <w:rsid w:val="00591955"/>
    <w:rsid w:val="005E4EC8"/>
    <w:rsid w:val="0062667A"/>
    <w:rsid w:val="00630086"/>
    <w:rsid w:val="0064552A"/>
    <w:rsid w:val="006651D5"/>
    <w:rsid w:val="006F4866"/>
    <w:rsid w:val="006F77C1"/>
    <w:rsid w:val="0073698E"/>
    <w:rsid w:val="00746446"/>
    <w:rsid w:val="00763ACB"/>
    <w:rsid w:val="007766A2"/>
    <w:rsid w:val="007B4156"/>
    <w:rsid w:val="007C7007"/>
    <w:rsid w:val="007D0515"/>
    <w:rsid w:val="007E2697"/>
    <w:rsid w:val="007F4B0E"/>
    <w:rsid w:val="00855E2A"/>
    <w:rsid w:val="008D5E52"/>
    <w:rsid w:val="008E23AA"/>
    <w:rsid w:val="008E35B0"/>
    <w:rsid w:val="00922B4C"/>
    <w:rsid w:val="00935066"/>
    <w:rsid w:val="00946CFF"/>
    <w:rsid w:val="00947D30"/>
    <w:rsid w:val="009A7A57"/>
    <w:rsid w:val="009B3934"/>
    <w:rsid w:val="00A176D9"/>
    <w:rsid w:val="00A36262"/>
    <w:rsid w:val="00A460BE"/>
    <w:rsid w:val="00AA7AB0"/>
    <w:rsid w:val="00AB3115"/>
    <w:rsid w:val="00B10234"/>
    <w:rsid w:val="00B1122E"/>
    <w:rsid w:val="00B13347"/>
    <w:rsid w:val="00BB6C9A"/>
    <w:rsid w:val="00BE5587"/>
    <w:rsid w:val="00BF1B7A"/>
    <w:rsid w:val="00BF5D91"/>
    <w:rsid w:val="00CD5A9D"/>
    <w:rsid w:val="00D2143E"/>
    <w:rsid w:val="00D364CC"/>
    <w:rsid w:val="00D46F35"/>
    <w:rsid w:val="00DA0675"/>
    <w:rsid w:val="00DA4D7C"/>
    <w:rsid w:val="00DE3151"/>
    <w:rsid w:val="00E63045"/>
    <w:rsid w:val="00F07EAF"/>
    <w:rsid w:val="00F26F4B"/>
    <w:rsid w:val="00F375F1"/>
    <w:rsid w:val="00F73581"/>
    <w:rsid w:val="00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66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35066"/>
    <w:pPr>
      <w:keepNext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5066"/>
    <w:rPr>
      <w:rFonts w:ascii="Times New Roman" w:hAnsi="Times New Roman" w:cs="Times New Roman"/>
      <w:b/>
      <w:bCs/>
      <w:sz w:val="24"/>
      <w:szCs w:val="24"/>
    </w:rPr>
  </w:style>
  <w:style w:type="paragraph" w:customStyle="1" w:styleId="CompanyName">
    <w:name w:val="Company Name"/>
    <w:basedOn w:val="Normal"/>
    <w:rsid w:val="00935066"/>
    <w:pPr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1"/>
    </w:rPr>
  </w:style>
  <w:style w:type="paragraph" w:styleId="ListParagraph">
    <w:name w:val="List Paragraph"/>
    <w:basedOn w:val="Normal"/>
    <w:uiPriority w:val="34"/>
    <w:qFormat/>
    <w:rsid w:val="00935066"/>
    <w:pPr>
      <w:ind w:left="720"/>
    </w:pPr>
  </w:style>
  <w:style w:type="character" w:styleId="Hyperlink">
    <w:name w:val="Hyperlink"/>
    <w:basedOn w:val="DefaultParagraphFont"/>
    <w:uiPriority w:val="99"/>
    <w:unhideWhenUsed/>
    <w:rsid w:val="00143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66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35066"/>
    <w:pPr>
      <w:keepNext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5066"/>
    <w:rPr>
      <w:rFonts w:ascii="Times New Roman" w:hAnsi="Times New Roman" w:cs="Times New Roman"/>
      <w:b/>
      <w:bCs/>
      <w:sz w:val="24"/>
      <w:szCs w:val="24"/>
    </w:rPr>
  </w:style>
  <w:style w:type="paragraph" w:customStyle="1" w:styleId="CompanyName">
    <w:name w:val="Company Name"/>
    <w:basedOn w:val="Normal"/>
    <w:rsid w:val="00935066"/>
    <w:pPr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1"/>
    </w:rPr>
  </w:style>
  <w:style w:type="paragraph" w:styleId="ListParagraph">
    <w:name w:val="List Paragraph"/>
    <w:basedOn w:val="Normal"/>
    <w:uiPriority w:val="34"/>
    <w:qFormat/>
    <w:rsid w:val="00935066"/>
    <w:pPr>
      <w:ind w:left="720"/>
    </w:pPr>
  </w:style>
  <w:style w:type="character" w:styleId="Hyperlink">
    <w:name w:val="Hyperlink"/>
    <w:basedOn w:val="DefaultParagraphFont"/>
    <w:uiPriority w:val="99"/>
    <w:unhideWhenUsed/>
    <w:rsid w:val="00143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E2F6-66B8-4D3E-8734-E271F79F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Blackwood</dc:creator>
  <cp:lastModifiedBy>Femia, Marie</cp:lastModifiedBy>
  <cp:revision>8</cp:revision>
  <cp:lastPrinted>2016-09-27T13:32:00Z</cp:lastPrinted>
  <dcterms:created xsi:type="dcterms:W3CDTF">2018-11-28T14:20:00Z</dcterms:created>
  <dcterms:modified xsi:type="dcterms:W3CDTF">2018-11-30T13:43:00Z</dcterms:modified>
</cp:coreProperties>
</file>