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3618"/>
        <w:gridCol w:w="5974"/>
      </w:tblGrid>
      <w:tr w:rsidR="003B3B02" w:rsidTr="00280308">
        <w:trPr>
          <w:trHeight w:val="599"/>
        </w:trPr>
        <w:tc>
          <w:tcPr>
            <w:tcW w:w="3618" w:type="dxa"/>
          </w:tcPr>
          <w:p w:rsidR="003B3B02" w:rsidRDefault="00B26A6F" w:rsidP="003B3B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Readmission Reduction</w:t>
            </w:r>
          </w:p>
          <w:p w:rsidR="003B3B02" w:rsidRDefault="003B3B02"/>
        </w:tc>
        <w:tc>
          <w:tcPr>
            <w:tcW w:w="5974" w:type="dxa"/>
          </w:tcPr>
          <w:p w:rsidR="00B26A6F" w:rsidRDefault="00B26A6F" w:rsidP="00B26A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EMS providers provide evaluation, guidance and support for patients recently discharged who are identified at risk for preventable readmission</w:t>
            </w:r>
          </w:p>
          <w:p w:rsidR="003B3B02" w:rsidRDefault="003B3B02"/>
        </w:tc>
      </w:tr>
    </w:tbl>
    <w:p w:rsidR="001A4423" w:rsidRDefault="00A7448A"/>
    <w:tbl>
      <w:tblPr>
        <w:tblStyle w:val="TableGrid"/>
        <w:tblW w:w="9681" w:type="dxa"/>
        <w:tblLook w:val="04A0" w:firstRow="1" w:lastRow="0" w:firstColumn="1" w:lastColumn="0" w:noHBand="0" w:noVBand="1"/>
      </w:tblPr>
      <w:tblGrid>
        <w:gridCol w:w="9681"/>
      </w:tblGrid>
      <w:tr w:rsidR="003B3B02" w:rsidTr="00280308">
        <w:trPr>
          <w:trHeight w:val="2033"/>
        </w:trPr>
        <w:tc>
          <w:tcPr>
            <w:tcW w:w="9681" w:type="dxa"/>
          </w:tcPr>
          <w:p w:rsidR="003B3B02" w:rsidRDefault="00AA20CB">
            <w:r>
              <w:t xml:space="preserve">Benefits:  Maintain discharge level of health for patient, keep patients at home when appropriate, decreased risk of hospital-acquired infections, Medicare cost avoidance (penalty avoidance) for hospitals, opportunities for home assessments, access to healthcare prior to home health engagement, opportunity for patient education, provide in-home services for patients who don’t qualify for homecare services. </w:t>
            </w:r>
          </w:p>
          <w:p w:rsidR="00AA20CB" w:rsidRDefault="00AA20CB"/>
        </w:tc>
      </w:tr>
    </w:tbl>
    <w:p w:rsidR="003B3B02" w:rsidRDefault="003B3B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B3B02" w:rsidTr="00280308">
        <w:trPr>
          <w:trHeight w:val="7478"/>
        </w:trPr>
        <w:tc>
          <w:tcPr>
            <w:tcW w:w="3192" w:type="dxa"/>
          </w:tcPr>
          <w:p w:rsidR="003B3B02" w:rsidRDefault="003B3B02">
            <w:r>
              <w:t>Enabling Factors</w:t>
            </w:r>
          </w:p>
          <w:p w:rsidR="00AA20CB" w:rsidRDefault="00AA20CB"/>
          <w:p w:rsidR="00AA20CB" w:rsidRDefault="00AA20CB" w:rsidP="00AA20CB">
            <w:pPr>
              <w:pStyle w:val="ListParagraph"/>
              <w:numPr>
                <w:ilvl w:val="0"/>
                <w:numId w:val="1"/>
              </w:numPr>
            </w:pPr>
            <w:r>
              <w:t>24/7 Availability</w:t>
            </w:r>
          </w:p>
          <w:p w:rsidR="00AA20CB" w:rsidRDefault="00AA20CB" w:rsidP="00AA20CB">
            <w:pPr>
              <w:pStyle w:val="ListParagraph"/>
              <w:numPr>
                <w:ilvl w:val="0"/>
                <w:numId w:val="1"/>
              </w:numPr>
            </w:pPr>
            <w:r>
              <w:t>Access to patients</w:t>
            </w:r>
          </w:p>
          <w:p w:rsidR="00AA20CB" w:rsidRDefault="00AA20CB" w:rsidP="00AA20CB">
            <w:pPr>
              <w:pStyle w:val="ListParagraph"/>
              <w:numPr>
                <w:ilvl w:val="0"/>
                <w:numId w:val="1"/>
              </w:numPr>
            </w:pPr>
            <w:r>
              <w:t>EMS is already involved in discharge process</w:t>
            </w:r>
          </w:p>
          <w:p w:rsidR="00AA20CB" w:rsidRDefault="00AA20CB" w:rsidP="00AA20CB">
            <w:pPr>
              <w:pStyle w:val="ListParagraph"/>
              <w:numPr>
                <w:ilvl w:val="0"/>
                <w:numId w:val="1"/>
              </w:numPr>
            </w:pPr>
            <w:r>
              <w:t>EMS often involved in the readmission transport</w:t>
            </w:r>
          </w:p>
          <w:p w:rsidR="00AA20CB" w:rsidRDefault="00AA20CB" w:rsidP="00AA20CB">
            <w:pPr>
              <w:pStyle w:val="ListParagraph"/>
              <w:numPr>
                <w:ilvl w:val="0"/>
                <w:numId w:val="1"/>
              </w:numPr>
            </w:pPr>
            <w:r>
              <w:t>Existing relationships between hospitals and EMS systems</w:t>
            </w:r>
          </w:p>
        </w:tc>
        <w:tc>
          <w:tcPr>
            <w:tcW w:w="3192" w:type="dxa"/>
          </w:tcPr>
          <w:p w:rsidR="003B3B02" w:rsidRDefault="003B3B02">
            <w:r>
              <w:t>Prohibitive Factors</w:t>
            </w:r>
          </w:p>
          <w:p w:rsidR="00AA20CB" w:rsidRDefault="00AA20CB"/>
          <w:p w:rsidR="00AA20CB" w:rsidRDefault="00AA20CB" w:rsidP="00AA20CB">
            <w:pPr>
              <w:pStyle w:val="ListParagraph"/>
              <w:numPr>
                <w:ilvl w:val="0"/>
                <w:numId w:val="2"/>
              </w:numPr>
            </w:pPr>
            <w:r>
              <w:t xml:space="preserve">Currently no </w:t>
            </w:r>
            <w:proofErr w:type="spellStart"/>
            <w:r>
              <w:t>payor</w:t>
            </w:r>
            <w:proofErr w:type="spellEnd"/>
          </w:p>
          <w:p w:rsidR="00AA20CB" w:rsidRDefault="00AA20CB" w:rsidP="00AA20CB">
            <w:pPr>
              <w:pStyle w:val="ListParagraph"/>
              <w:numPr>
                <w:ilvl w:val="0"/>
                <w:numId w:val="2"/>
              </w:numPr>
            </w:pPr>
            <w:r>
              <w:t>Documentation routing to correct HCP is difficult</w:t>
            </w:r>
          </w:p>
          <w:p w:rsidR="00AA20CB" w:rsidRDefault="00AA20CB" w:rsidP="00AA20CB">
            <w:pPr>
              <w:pStyle w:val="ListParagraph"/>
              <w:numPr>
                <w:ilvl w:val="0"/>
                <w:numId w:val="2"/>
              </w:numPr>
            </w:pPr>
            <w:r>
              <w:t>Limited existing relationships between EMS and other non-emergency HCPs</w:t>
            </w:r>
          </w:p>
          <w:p w:rsidR="00AA20CB" w:rsidRDefault="00AA20CB" w:rsidP="00AA20CB">
            <w:pPr>
              <w:pStyle w:val="ListParagraph"/>
              <w:numPr>
                <w:ilvl w:val="0"/>
                <w:numId w:val="2"/>
              </w:numPr>
            </w:pPr>
            <w:r>
              <w:t>Cost to EMS for required training and equipment</w:t>
            </w:r>
          </w:p>
          <w:p w:rsidR="00CC29E8" w:rsidRDefault="00CC29E8" w:rsidP="00CC29E8">
            <w:pPr>
              <w:pStyle w:val="ListParagraph"/>
              <w:numPr>
                <w:ilvl w:val="0"/>
                <w:numId w:val="2"/>
              </w:numPr>
            </w:pPr>
            <w:r>
              <w:t>This may be outside of the 911 system.</w:t>
            </w:r>
          </w:p>
        </w:tc>
        <w:tc>
          <w:tcPr>
            <w:tcW w:w="3192" w:type="dxa"/>
          </w:tcPr>
          <w:p w:rsidR="003B3B02" w:rsidRDefault="003B3B02">
            <w:r>
              <w:t>Enabling change Required</w:t>
            </w:r>
          </w:p>
          <w:p w:rsidR="00AA20CB" w:rsidRDefault="00AA20CB"/>
          <w:p w:rsidR="00AA20CB" w:rsidRDefault="00AA20CB" w:rsidP="00AA20CB">
            <w:pPr>
              <w:pStyle w:val="ListParagraph"/>
              <w:numPr>
                <w:ilvl w:val="0"/>
                <w:numId w:val="3"/>
              </w:numPr>
            </w:pPr>
            <w:r>
              <w:t xml:space="preserve">Need </w:t>
            </w:r>
            <w:proofErr w:type="spellStart"/>
            <w:r>
              <w:t>payor</w:t>
            </w:r>
            <w:proofErr w:type="spellEnd"/>
            <w:r>
              <w:t xml:space="preserve"> agreements</w:t>
            </w:r>
          </w:p>
          <w:p w:rsidR="00AA20CB" w:rsidRDefault="00AA20CB" w:rsidP="00AA20CB">
            <w:pPr>
              <w:pStyle w:val="ListParagraph"/>
              <w:numPr>
                <w:ilvl w:val="0"/>
                <w:numId w:val="3"/>
              </w:numPr>
            </w:pPr>
            <w:r>
              <w:t>Identify and provide required education</w:t>
            </w:r>
          </w:p>
          <w:p w:rsidR="00AA20CB" w:rsidRDefault="00AA20CB" w:rsidP="00AA20CB">
            <w:pPr>
              <w:pStyle w:val="ListParagraph"/>
              <w:numPr>
                <w:ilvl w:val="0"/>
                <w:numId w:val="3"/>
              </w:numPr>
            </w:pPr>
            <w:r>
              <w:t>Establish functional relationships</w:t>
            </w:r>
          </w:p>
          <w:p w:rsidR="00AA20CB" w:rsidRDefault="00AA20CB" w:rsidP="00AA20CB">
            <w:pPr>
              <w:pStyle w:val="ListParagraph"/>
              <w:numPr>
                <w:ilvl w:val="0"/>
                <w:numId w:val="3"/>
              </w:numPr>
            </w:pPr>
            <w:r>
              <w:t>Develop documentation standards across disciplines.</w:t>
            </w:r>
          </w:p>
          <w:p w:rsidR="00CC29E8" w:rsidRDefault="00CC29E8" w:rsidP="00AA20CB">
            <w:pPr>
              <w:pStyle w:val="ListParagraph"/>
              <w:numPr>
                <w:ilvl w:val="0"/>
                <w:numId w:val="3"/>
              </w:numPr>
            </w:pPr>
            <w:r>
              <w:t xml:space="preserve">Identify how to connect with these patients within the current </w:t>
            </w:r>
            <w:r w:rsidR="00A7448A">
              <w:t xml:space="preserve">EMS system rules. </w:t>
            </w:r>
            <w:bookmarkStart w:id="0" w:name="_GoBack"/>
            <w:bookmarkEnd w:id="0"/>
          </w:p>
        </w:tc>
      </w:tr>
    </w:tbl>
    <w:p w:rsidR="003B3B02" w:rsidRDefault="003B3B02"/>
    <w:sectPr w:rsidR="003B3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5529C"/>
    <w:multiLevelType w:val="hybridMultilevel"/>
    <w:tmpl w:val="D88C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16129"/>
    <w:multiLevelType w:val="hybridMultilevel"/>
    <w:tmpl w:val="4110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636D7"/>
    <w:multiLevelType w:val="hybridMultilevel"/>
    <w:tmpl w:val="4132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02"/>
    <w:rsid w:val="00280308"/>
    <w:rsid w:val="003B3B02"/>
    <w:rsid w:val="005C7A4A"/>
    <w:rsid w:val="008F4E80"/>
    <w:rsid w:val="009164CD"/>
    <w:rsid w:val="00A7448A"/>
    <w:rsid w:val="00AA20CB"/>
    <w:rsid w:val="00B26A6F"/>
    <w:rsid w:val="00CC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Beaulieu</dc:creator>
  <cp:lastModifiedBy>Joshua Beaulieu</cp:lastModifiedBy>
  <cp:revision>5</cp:revision>
  <dcterms:created xsi:type="dcterms:W3CDTF">2017-01-26T15:10:00Z</dcterms:created>
  <dcterms:modified xsi:type="dcterms:W3CDTF">2017-02-21T12:10:00Z</dcterms:modified>
</cp:coreProperties>
</file>