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B" w:rsidRPr="007C7D45" w:rsidRDefault="00BB68E4" w:rsidP="007C7D4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AMR </w:t>
      </w:r>
      <w:r w:rsidR="00AE3A74">
        <w:rPr>
          <w:b/>
        </w:rPr>
        <w:t xml:space="preserve">Integrated </w:t>
      </w:r>
      <w:r>
        <w:rPr>
          <w:b/>
        </w:rPr>
        <w:t>Healthcare</w:t>
      </w:r>
    </w:p>
    <w:p w:rsidR="008F5863" w:rsidRPr="00507EEA" w:rsidRDefault="00F26926" w:rsidP="007C7D45">
      <w:pPr>
        <w:jc w:val="center"/>
        <w:rPr>
          <w:i/>
        </w:rPr>
      </w:pPr>
      <w:r>
        <w:rPr>
          <w:i/>
        </w:rPr>
        <w:t>Patient Navigation Draft Measures</w:t>
      </w:r>
    </w:p>
    <w:p w:rsidR="008F5863" w:rsidRDefault="008F5863"/>
    <w:p w:rsidR="008F5863" w:rsidRPr="008F5863" w:rsidRDefault="00FA150D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Establish Comprehensive </w:t>
      </w:r>
      <w:r w:rsidRPr="007C7D45">
        <w:rPr>
          <w:rFonts w:cstheme="minorHAnsi"/>
          <w:sz w:val="20"/>
          <w:szCs w:val="20"/>
          <w:u w:val="single"/>
        </w:rPr>
        <w:t>Patient Navigation</w:t>
      </w:r>
      <w:r>
        <w:rPr>
          <w:rFonts w:cstheme="minorHAnsi"/>
          <w:sz w:val="20"/>
          <w:szCs w:val="20"/>
        </w:rPr>
        <w:t xml:space="preserve"> System for Low Acuity 9-1-1 Callers and Frequent ER Users</w:t>
      </w:r>
    </w:p>
    <w:p w:rsidR="007C7D45" w:rsidRDefault="007C7D45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8F5863" w:rsidRDefault="008F5863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7C7D45">
        <w:rPr>
          <w:rFonts w:cstheme="minorHAnsi"/>
          <w:sz w:val="20"/>
          <w:szCs w:val="20"/>
          <w:u w:val="single"/>
        </w:rPr>
        <w:t>Project Goal</w:t>
      </w:r>
      <w:r w:rsidRPr="008F5863">
        <w:rPr>
          <w:rFonts w:cstheme="minorHAnsi"/>
          <w:sz w:val="20"/>
          <w:szCs w:val="20"/>
        </w:rPr>
        <w:t xml:space="preserve">: </w:t>
      </w:r>
      <w:r w:rsidR="00FA150D">
        <w:rPr>
          <w:rFonts w:cstheme="minorHAnsi"/>
          <w:sz w:val="20"/>
          <w:szCs w:val="20"/>
        </w:rPr>
        <w:t>Navigate and redirect patients who access emergency services to the most appropriate care settings to enhance the use of medical homes and reduce the</w:t>
      </w:r>
      <w:r w:rsidR="00AE3A74">
        <w:rPr>
          <w:rFonts w:cstheme="minorHAnsi"/>
          <w:sz w:val="20"/>
          <w:szCs w:val="20"/>
        </w:rPr>
        <w:t xml:space="preserve"> inappropriate</w:t>
      </w:r>
      <w:r w:rsidR="00FA150D">
        <w:rPr>
          <w:rFonts w:cstheme="minorHAnsi"/>
          <w:sz w:val="20"/>
          <w:szCs w:val="20"/>
        </w:rPr>
        <w:t xml:space="preserve"> use of emergency services.</w:t>
      </w:r>
    </w:p>
    <w:p w:rsidR="008F5863" w:rsidRDefault="008F5863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8F5863" w:rsidRDefault="00FA664F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7C7D45">
        <w:rPr>
          <w:rFonts w:cstheme="minorHAnsi"/>
          <w:sz w:val="20"/>
          <w:szCs w:val="20"/>
          <w:u w:val="single"/>
        </w:rPr>
        <w:t>Project Options</w:t>
      </w:r>
      <w:r>
        <w:rPr>
          <w:rFonts w:cstheme="minorHAnsi"/>
          <w:sz w:val="20"/>
          <w:szCs w:val="20"/>
        </w:rPr>
        <w:t>:</w:t>
      </w:r>
    </w:p>
    <w:p w:rsidR="001E2449" w:rsidRDefault="001E2449" w:rsidP="001E2449">
      <w:pPr>
        <w:pStyle w:val="ListParagraph"/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</w:p>
    <w:p w:rsidR="00FA150D" w:rsidRDefault="00FA150D" w:rsidP="00FA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9-1-1 Nurse Triage</w:t>
      </w:r>
      <w:r w:rsidR="004C2DDD">
        <w:rPr>
          <w:rFonts w:cstheme="minorHAnsi"/>
          <w:sz w:val="20"/>
          <w:szCs w:val="20"/>
        </w:rPr>
        <w:t xml:space="preserve"> Program</w:t>
      </w:r>
    </w:p>
    <w:p w:rsidR="004C2DDD" w:rsidRDefault="00AE3A74" w:rsidP="008F586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Warm hand-off of</w:t>
      </w:r>
      <w:r w:rsidR="004C2DDD">
        <w:rPr>
          <w:rFonts w:cstheme="minorHAnsi"/>
          <w:sz w:val="20"/>
          <w:szCs w:val="20"/>
        </w:rPr>
        <w:t xml:space="preserve"> low-acuity 9-1-1 callers </w:t>
      </w:r>
      <w:r>
        <w:rPr>
          <w:rFonts w:cstheme="minorHAnsi"/>
          <w:sz w:val="20"/>
          <w:szCs w:val="20"/>
        </w:rPr>
        <w:t xml:space="preserve">from local 911 EMD service to AMR Nurse Triage and Integrated Navigation system, </w:t>
      </w:r>
      <w:r w:rsidR="004C2DDD">
        <w:rPr>
          <w:rFonts w:cstheme="minorHAnsi"/>
          <w:sz w:val="20"/>
          <w:szCs w:val="20"/>
        </w:rPr>
        <w:t xml:space="preserve">to </w:t>
      </w:r>
      <w:r>
        <w:rPr>
          <w:rFonts w:cstheme="minorHAnsi"/>
          <w:sz w:val="20"/>
          <w:szCs w:val="20"/>
        </w:rPr>
        <w:t xml:space="preserve">facilitate </w:t>
      </w:r>
      <w:r w:rsidR="004C2DDD">
        <w:rPr>
          <w:rFonts w:cstheme="minorHAnsi"/>
          <w:sz w:val="20"/>
          <w:szCs w:val="20"/>
        </w:rPr>
        <w:t>appropriate care dispositions</w:t>
      </w:r>
      <w:r>
        <w:rPr>
          <w:rFonts w:cstheme="minorHAnsi"/>
          <w:sz w:val="20"/>
          <w:szCs w:val="20"/>
        </w:rPr>
        <w:t>,</w:t>
      </w:r>
      <w:r w:rsidR="004C2DDD">
        <w:rPr>
          <w:rFonts w:cstheme="minorHAnsi"/>
          <w:sz w:val="20"/>
          <w:szCs w:val="20"/>
        </w:rPr>
        <w:t xml:space="preserve"> such as primary care, specialty care, denta</w:t>
      </w:r>
      <w:r>
        <w:rPr>
          <w:rFonts w:cstheme="minorHAnsi"/>
          <w:sz w:val="20"/>
          <w:szCs w:val="20"/>
        </w:rPr>
        <w:t>l care or in-home/self-care,</w:t>
      </w:r>
      <w:r w:rsidR="004C2DDD">
        <w:rPr>
          <w:rFonts w:cstheme="minorHAnsi"/>
          <w:sz w:val="20"/>
          <w:szCs w:val="20"/>
        </w:rPr>
        <w:t xml:space="preserve"> in-home follow-up</w:t>
      </w:r>
      <w:r>
        <w:rPr>
          <w:rFonts w:cstheme="minorHAnsi"/>
          <w:sz w:val="20"/>
          <w:szCs w:val="20"/>
        </w:rPr>
        <w:t xml:space="preserve"> by MIHP</w:t>
      </w:r>
      <w:r w:rsidR="004C2DDD">
        <w:rPr>
          <w:rFonts w:cstheme="minorHAnsi"/>
          <w:sz w:val="20"/>
          <w:szCs w:val="20"/>
        </w:rPr>
        <w:t>.</w:t>
      </w:r>
    </w:p>
    <w:p w:rsidR="00AE3A74" w:rsidRDefault="00AE3A74" w:rsidP="008F586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CAD to CAD interface to support warm handoff</w:t>
      </w:r>
    </w:p>
    <w:p w:rsidR="00FA664F" w:rsidRDefault="00FA664F" w:rsidP="008F586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FA150D">
        <w:rPr>
          <w:rFonts w:cstheme="minorHAnsi"/>
          <w:sz w:val="20"/>
          <w:szCs w:val="20"/>
        </w:rPr>
        <w:t>Link</w:t>
      </w:r>
      <w:r w:rsidR="00AE3A74">
        <w:rPr>
          <w:rFonts w:cstheme="minorHAnsi"/>
          <w:sz w:val="20"/>
          <w:szCs w:val="20"/>
        </w:rPr>
        <w:t xml:space="preserve"> or provide access to local community resources scheduling software</w:t>
      </w:r>
      <w:r w:rsidRPr="00FA150D">
        <w:rPr>
          <w:rFonts w:cstheme="minorHAnsi"/>
          <w:sz w:val="20"/>
          <w:szCs w:val="20"/>
        </w:rPr>
        <w:t>.</w:t>
      </w:r>
    </w:p>
    <w:p w:rsidR="001E2449" w:rsidRDefault="001E2449" w:rsidP="001E2449">
      <w:pPr>
        <w:pStyle w:val="ListParagraph"/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</w:p>
    <w:p w:rsidR="00FA150D" w:rsidRDefault="004E1B45" w:rsidP="00FA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Admission/Re-admission/</w:t>
      </w:r>
      <w:r w:rsidR="004C2DDD">
        <w:rPr>
          <w:rFonts w:cstheme="minorHAnsi"/>
          <w:sz w:val="20"/>
          <w:szCs w:val="20"/>
        </w:rPr>
        <w:t>Frequent User Program</w:t>
      </w:r>
    </w:p>
    <w:p w:rsidR="004C2DDD" w:rsidRDefault="004C2DDD" w:rsidP="004C2DD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 frequent users of emergency services suffering from CHF, COPD, recurrent falls, diabetes and chronic pain.</w:t>
      </w:r>
    </w:p>
    <w:p w:rsidR="004C2DDD" w:rsidRDefault="004C2DDD" w:rsidP="004C2DD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 proactive in-home visits by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Community Health Paramedics</w:t>
      </w:r>
    </w:p>
    <w:p w:rsidR="004C2DDD" w:rsidRDefault="004C2DDD" w:rsidP="004C2DDD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Educate patients on disease management</w:t>
      </w:r>
    </w:p>
    <w:p w:rsidR="004C2DDD" w:rsidRDefault="004C2DDD" w:rsidP="004C2DDD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 with medication reconciliation and compliance</w:t>
      </w:r>
    </w:p>
    <w:p w:rsidR="004C2DDD" w:rsidRDefault="004C2DDD" w:rsidP="004C2DDD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 home environment to reduce risk</w:t>
      </w:r>
    </w:p>
    <w:p w:rsidR="00191CDC" w:rsidRDefault="00191CDC" w:rsidP="004C2DD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Connect patients to social service networks to provide holistic care</w:t>
      </w:r>
    </w:p>
    <w:p w:rsidR="004C2DDD" w:rsidRDefault="00191CDC" w:rsidP="004C2DD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Coordinate care and communication with patient’s PCP</w:t>
      </w:r>
      <w:r w:rsidR="00AE3A74">
        <w:rPr>
          <w:rFonts w:cstheme="minorHAnsi"/>
          <w:sz w:val="20"/>
          <w:szCs w:val="20"/>
        </w:rPr>
        <w:t xml:space="preserve"> or Medical Home.</w:t>
      </w:r>
    </w:p>
    <w:p w:rsidR="00AE3A74" w:rsidRPr="004C2DDD" w:rsidRDefault="00AE3A74" w:rsidP="00AE3A74">
      <w:pPr>
        <w:pStyle w:val="ListParagraph"/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</w:p>
    <w:p w:rsidR="00AE3A74" w:rsidRDefault="00AE3A74" w:rsidP="00AE3A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Observation Admission Avoidance Program</w:t>
      </w:r>
    </w:p>
    <w:p w:rsidR="00AE3A74" w:rsidRDefault="00AE3A74" w:rsidP="00AE3A7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Refer patients from the emergency department to AMR’s Community Health Program (CHP) for in-home follow-up and care coordination with the patient’s primary care provider (PCP)</w:t>
      </w:r>
      <w:r w:rsidR="00B4767B">
        <w:rPr>
          <w:rFonts w:cstheme="minorHAnsi"/>
          <w:sz w:val="20"/>
          <w:szCs w:val="20"/>
        </w:rPr>
        <w:t>, or Medical Home,</w:t>
      </w:r>
      <w:r>
        <w:rPr>
          <w:rFonts w:cstheme="minorHAnsi"/>
          <w:sz w:val="20"/>
          <w:szCs w:val="20"/>
        </w:rPr>
        <w:t xml:space="preserve"> as opposed to admitting the patient to 23-hour observation admission.</w:t>
      </w:r>
    </w:p>
    <w:p w:rsidR="00AE3A74" w:rsidRDefault="00AE3A74" w:rsidP="00AE3A7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Link </w:t>
      </w:r>
      <w:r w:rsidR="00B4767B">
        <w:rPr>
          <w:rFonts w:cstheme="minorHAnsi"/>
          <w:sz w:val="20"/>
          <w:szCs w:val="20"/>
        </w:rPr>
        <w:t>He</w:t>
      </w:r>
      <w:r w:rsidR="00A93322">
        <w:rPr>
          <w:rFonts w:cstheme="minorHAnsi"/>
          <w:sz w:val="20"/>
          <w:szCs w:val="20"/>
        </w:rPr>
        <w:t>althcare system</w:t>
      </w:r>
      <w:r w:rsidR="00B4767B">
        <w:rPr>
          <w:rFonts w:cstheme="minorHAnsi"/>
          <w:sz w:val="20"/>
          <w:szCs w:val="20"/>
        </w:rPr>
        <w:t xml:space="preserve"> EH</w:t>
      </w:r>
      <w:r>
        <w:rPr>
          <w:rFonts w:cstheme="minorHAnsi"/>
          <w:sz w:val="20"/>
          <w:szCs w:val="20"/>
        </w:rPr>
        <w:t xml:space="preserve">R program with AMR </w:t>
      </w:r>
      <w:r w:rsidR="00B4767B">
        <w:rPr>
          <w:rFonts w:cstheme="minorHAnsi"/>
          <w:sz w:val="20"/>
          <w:szCs w:val="20"/>
        </w:rPr>
        <w:t>Logis CAD</w:t>
      </w:r>
      <w:r>
        <w:rPr>
          <w:rFonts w:cstheme="minorHAnsi"/>
          <w:sz w:val="20"/>
          <w:szCs w:val="20"/>
        </w:rPr>
        <w:t xml:space="preserve"> and reporting program</w:t>
      </w:r>
      <w:r w:rsidR="00B4767B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to provide seamless care coordination and information sharing.</w:t>
      </w:r>
    </w:p>
    <w:p w:rsidR="00FA664F" w:rsidRDefault="00FA664F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1E2449" w:rsidRDefault="001E2449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FA150D" w:rsidRDefault="00191CDC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Key Measures:</w:t>
      </w:r>
    </w:p>
    <w:p w:rsidR="00191CDC" w:rsidRPr="005007DE" w:rsidRDefault="00191CDC" w:rsidP="00191CD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Process Measures – Observation Admission Avoidance:</w:t>
      </w:r>
    </w:p>
    <w:p w:rsidR="00191CDC" w:rsidRDefault="00191CDC" w:rsidP="00191CD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Measure - </w:t>
      </w:r>
      <w:r w:rsidRPr="00191CDC">
        <w:rPr>
          <w:rFonts w:cstheme="minorHAnsi"/>
          <w:sz w:val="20"/>
          <w:szCs w:val="20"/>
        </w:rPr>
        <w:t>Establish baseline metrics:</w:t>
      </w:r>
    </w:p>
    <w:p w:rsidR="00191CDC" w:rsidRDefault="00191CDC" w:rsidP="00191CDC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91CDC">
        <w:rPr>
          <w:rFonts w:cstheme="minorHAnsi"/>
          <w:sz w:val="20"/>
          <w:szCs w:val="20"/>
        </w:rPr>
        <w:t>Number observation admissions and cost of admissions</w:t>
      </w:r>
    </w:p>
    <w:p w:rsidR="00191CDC" w:rsidRPr="00191CDC" w:rsidRDefault="00191CDC" w:rsidP="00191CDC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91CDC">
        <w:rPr>
          <w:rFonts w:cstheme="minorHAnsi"/>
          <w:sz w:val="20"/>
          <w:szCs w:val="20"/>
        </w:rPr>
        <w:t xml:space="preserve">Number of </w:t>
      </w:r>
      <w:r w:rsidR="00447CB7">
        <w:rPr>
          <w:rFonts w:cstheme="minorHAnsi"/>
          <w:sz w:val="20"/>
          <w:szCs w:val="20"/>
        </w:rPr>
        <w:t xml:space="preserve">potential </w:t>
      </w:r>
      <w:r w:rsidRPr="00191CDC">
        <w:rPr>
          <w:rFonts w:cstheme="minorHAnsi"/>
          <w:sz w:val="20"/>
          <w:szCs w:val="20"/>
        </w:rPr>
        <w:t xml:space="preserve">observation admissions </w:t>
      </w:r>
      <w:r w:rsidR="00447CB7">
        <w:rPr>
          <w:rFonts w:cstheme="minorHAnsi"/>
          <w:sz w:val="20"/>
          <w:szCs w:val="20"/>
        </w:rPr>
        <w:t xml:space="preserve">than may be </w:t>
      </w:r>
      <w:r w:rsidRPr="00191CDC">
        <w:rPr>
          <w:rFonts w:cstheme="minorHAnsi"/>
          <w:sz w:val="20"/>
          <w:szCs w:val="20"/>
        </w:rPr>
        <w:t>avoided through this program and cost savings</w:t>
      </w:r>
    </w:p>
    <w:p w:rsidR="00191CDC" w:rsidRDefault="00191CDC" w:rsidP="00191CDC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Measure - </w:t>
      </w:r>
      <w:r w:rsidRPr="00191CDC">
        <w:rPr>
          <w:rFonts w:cstheme="minorHAnsi"/>
          <w:sz w:val="20"/>
          <w:szCs w:val="20"/>
        </w:rPr>
        <w:t>Educate physicians and case managers on program</w:t>
      </w:r>
    </w:p>
    <w:p w:rsidR="00191CDC" w:rsidRDefault="00191CDC" w:rsidP="00191CDC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physicians educated on program</w:t>
      </w:r>
    </w:p>
    <w:p w:rsidR="00191CDC" w:rsidRDefault="00191CDC" w:rsidP="00191CDC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case managers educated on program</w:t>
      </w:r>
    </w:p>
    <w:p w:rsidR="00D33457" w:rsidRDefault="00D33457" w:rsidP="00D3345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Measure – Link </w:t>
      </w:r>
      <w:r w:rsidR="00B4767B">
        <w:rPr>
          <w:rFonts w:cstheme="minorHAnsi"/>
          <w:sz w:val="20"/>
          <w:szCs w:val="20"/>
        </w:rPr>
        <w:t>Healthcare System EHR</w:t>
      </w:r>
      <w:r>
        <w:rPr>
          <w:rFonts w:cstheme="minorHAnsi"/>
          <w:sz w:val="20"/>
          <w:szCs w:val="20"/>
        </w:rPr>
        <w:t xml:space="preserve"> and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</w:t>
      </w:r>
      <w:r w:rsidR="00B4767B">
        <w:rPr>
          <w:rFonts w:cstheme="minorHAnsi"/>
          <w:sz w:val="20"/>
          <w:szCs w:val="20"/>
        </w:rPr>
        <w:t>Logis</w:t>
      </w:r>
      <w:r>
        <w:rPr>
          <w:rFonts w:cstheme="minorHAnsi"/>
          <w:sz w:val="20"/>
          <w:szCs w:val="20"/>
        </w:rPr>
        <w:t xml:space="preserve"> program</w:t>
      </w:r>
    </w:p>
    <w:p w:rsidR="00D33457" w:rsidRDefault="00D33457" w:rsidP="00D33457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Establish interface</w:t>
      </w:r>
    </w:p>
    <w:p w:rsidR="00D33457" w:rsidRDefault="00D33457" w:rsidP="00D33457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Test access and upload for patient data between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and </w:t>
      </w:r>
      <w:r w:rsidR="00B4767B">
        <w:rPr>
          <w:rFonts w:cstheme="minorHAnsi"/>
          <w:sz w:val="20"/>
          <w:szCs w:val="20"/>
        </w:rPr>
        <w:t>partnering systems</w:t>
      </w:r>
    </w:p>
    <w:p w:rsidR="00D33457" w:rsidRDefault="00AE3A74" w:rsidP="00D33457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AMR</w:t>
      </w:r>
      <w:r w:rsidR="00D33457">
        <w:rPr>
          <w:rFonts w:cstheme="minorHAnsi"/>
          <w:sz w:val="20"/>
          <w:szCs w:val="20"/>
        </w:rPr>
        <w:t xml:space="preserve"> and </w:t>
      </w:r>
      <w:r w:rsidR="00B4767B">
        <w:rPr>
          <w:rFonts w:cstheme="minorHAnsi"/>
          <w:sz w:val="20"/>
          <w:szCs w:val="20"/>
        </w:rPr>
        <w:t>partnering systems</w:t>
      </w:r>
      <w:r w:rsidR="00D33457">
        <w:rPr>
          <w:rFonts w:cstheme="minorHAnsi"/>
          <w:sz w:val="20"/>
          <w:szCs w:val="20"/>
        </w:rPr>
        <w:t xml:space="preserve"> are able to view discharge instructions and </w:t>
      </w:r>
      <w:r>
        <w:rPr>
          <w:rFonts w:cstheme="minorHAnsi"/>
          <w:sz w:val="20"/>
          <w:szCs w:val="20"/>
        </w:rPr>
        <w:t>AMR</w:t>
      </w:r>
      <w:r w:rsidR="00D33457">
        <w:rPr>
          <w:rFonts w:cstheme="minorHAnsi"/>
          <w:sz w:val="20"/>
          <w:szCs w:val="20"/>
        </w:rPr>
        <w:t xml:space="preserve"> assessments/interventions conducted at patient’s home</w:t>
      </w:r>
    </w:p>
    <w:p w:rsidR="002C67ED" w:rsidRDefault="002C67ED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1E2449" w:rsidRDefault="001E2449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507EEA" w:rsidRDefault="00507EEA" w:rsidP="002C67ED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</w:p>
    <w:p w:rsidR="002C67ED" w:rsidRPr="005007DE" w:rsidRDefault="002C67ED" w:rsidP="002C67E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Process measure – 9-1-1 Nurse Triage Program</w:t>
      </w:r>
    </w:p>
    <w:p w:rsidR="002C67ED" w:rsidRDefault="002C67ED" w:rsidP="002C67ED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Establish baseline metrics</w:t>
      </w:r>
    </w:p>
    <w:p w:rsidR="002C67ED" w:rsidRDefault="002C67ED" w:rsidP="002C67E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Number of ALPHA and OMEGA calls received by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9-1-1 Center</w:t>
      </w:r>
    </w:p>
    <w:p w:rsidR="007B659D" w:rsidRDefault="007B659D" w:rsidP="002C67E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potential referrals for alternate disposition other than ambulance to emergency department</w:t>
      </w:r>
    </w:p>
    <w:p w:rsidR="007B659D" w:rsidRDefault="007B659D" w:rsidP="007B659D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Measure – Establish link between </w:t>
      </w:r>
      <w:r w:rsidR="00B4767B">
        <w:rPr>
          <w:rFonts w:cstheme="minorHAnsi"/>
          <w:sz w:val="20"/>
          <w:szCs w:val="20"/>
        </w:rPr>
        <w:t>partnering healthcare systems</w:t>
      </w:r>
      <w:r>
        <w:rPr>
          <w:rFonts w:cstheme="minorHAnsi"/>
          <w:sz w:val="20"/>
          <w:szCs w:val="20"/>
        </w:rPr>
        <w:t xml:space="preserve"> and appointment scheduling system and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Nurse Triage system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Interface established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Information able to be accessed, viewed and scheduled</w:t>
      </w:r>
    </w:p>
    <w:p w:rsidR="007B659D" w:rsidRDefault="007B659D" w:rsidP="007B659D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Expand call triage hours to 24/7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Hire and train 4 additional nurses for triage program</w:t>
      </w:r>
    </w:p>
    <w:p w:rsidR="007B659D" w:rsidRDefault="007B659D" w:rsidP="007B659D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Referred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patients referred to alternate disposition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Costs avoided from patient referral</w:t>
      </w:r>
    </w:p>
    <w:p w:rsidR="007B659D" w:rsidRDefault="007B659D" w:rsidP="007B659D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Satisfaction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survey questions and Likert scale established</w:t>
      </w:r>
    </w:p>
    <w:p w:rsidR="007B659D" w:rsidRDefault="007B659D" w:rsidP="007B659D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Phone survey conducted at 1 week from encounter</w:t>
      </w:r>
    </w:p>
    <w:p w:rsidR="007B659D" w:rsidRPr="007B659D" w:rsidRDefault="007B659D" w:rsidP="007B659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3A25CF" w:rsidRPr="005007DE" w:rsidRDefault="003A25CF" w:rsidP="003A2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Process measure – Admission/Re-admission/Frequent User Program</w:t>
      </w:r>
    </w:p>
    <w:p w:rsidR="003A25CF" w:rsidRDefault="003A25CF" w:rsidP="00C7265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Establish baseline metrics</w:t>
      </w:r>
    </w:p>
    <w:p w:rsidR="003A25CF" w:rsidRDefault="003A25CF" w:rsidP="00C726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Define frequency of patient encounters used classified as frequent users of 9-1-1 or emergency room</w:t>
      </w:r>
    </w:p>
    <w:p w:rsidR="003A25CF" w:rsidRDefault="00541B61" w:rsidP="00C726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 p</w:t>
      </w:r>
      <w:r w:rsidR="003A25CF">
        <w:rPr>
          <w:rFonts w:cstheme="minorHAnsi"/>
          <w:sz w:val="20"/>
          <w:szCs w:val="20"/>
        </w:rPr>
        <w:t xml:space="preserve">atients </w:t>
      </w:r>
      <w:r w:rsidR="00C7265B">
        <w:rPr>
          <w:rFonts w:cstheme="minorHAnsi"/>
          <w:sz w:val="20"/>
          <w:szCs w:val="20"/>
        </w:rPr>
        <w:t>who meet frequent user definition</w:t>
      </w:r>
    </w:p>
    <w:p w:rsidR="003A25CF" w:rsidRDefault="00C7265B" w:rsidP="00C726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Calculate use of 9-1-1 and hospital emergency rooms in defined time parameter</w:t>
      </w:r>
    </w:p>
    <w:p w:rsidR="00C7265B" w:rsidRDefault="00C7265B" w:rsidP="00C7265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Calculate the costs of these services</w:t>
      </w:r>
    </w:p>
    <w:p w:rsidR="00CB13AB" w:rsidRDefault="00CB13AB" w:rsidP="00CB13A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Enroll Patients</w:t>
      </w:r>
    </w:p>
    <w:p w:rsidR="00CB13AB" w:rsidRDefault="00CB13AB" w:rsidP="00CB13AB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Enroll identified patients into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CHP</w:t>
      </w:r>
    </w:p>
    <w:p w:rsidR="00CB13AB" w:rsidRDefault="00CB13AB" w:rsidP="00CB13AB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Establish care plans with patient and PCP</w:t>
      </w:r>
    </w:p>
    <w:p w:rsidR="00CB13AB" w:rsidRDefault="00CB13AB" w:rsidP="00CB13AB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Conduct in-home visits, patient education and care coordination/referrals for ancillary services</w:t>
      </w:r>
    </w:p>
    <w:p w:rsidR="00CB13AB" w:rsidRDefault="00CB13AB" w:rsidP="00CB13A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9-1-1 and ER use reduction</w:t>
      </w:r>
    </w:p>
    <w:p w:rsidR="00CB13AB" w:rsidRPr="00DB34D7" w:rsidRDefault="00DB34D7" w:rsidP="00DB34D7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hanging="270"/>
        <w:rPr>
          <w:rFonts w:cstheme="minorHAnsi"/>
          <w:sz w:val="20"/>
          <w:szCs w:val="20"/>
        </w:rPr>
      </w:pPr>
      <w:r w:rsidRPr="00DB34D7">
        <w:rPr>
          <w:rFonts w:cstheme="minorHAnsi"/>
          <w:sz w:val="20"/>
          <w:szCs w:val="20"/>
        </w:rPr>
        <w:t>Measure 9-1-1 and ER use post enrollment</w:t>
      </w:r>
    </w:p>
    <w:p w:rsidR="00DB34D7" w:rsidRDefault="00DB34D7" w:rsidP="00DB34D7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hanging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cost savings from reduction of this use</w:t>
      </w:r>
    </w:p>
    <w:p w:rsidR="00DB34D7" w:rsidRDefault="00DB34D7" w:rsidP="00DB34D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Satisfaction</w:t>
      </w:r>
    </w:p>
    <w:p w:rsidR="00DB34D7" w:rsidRDefault="00DB34D7" w:rsidP="00DB34D7">
      <w:pPr>
        <w:pStyle w:val="ListParagraph"/>
        <w:numPr>
          <w:ilvl w:val="2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survey questions and Likert scale established</w:t>
      </w:r>
    </w:p>
    <w:p w:rsidR="00DB34D7" w:rsidRDefault="00DB34D7" w:rsidP="00DB34D7">
      <w:pPr>
        <w:pStyle w:val="ListParagraph"/>
        <w:numPr>
          <w:ilvl w:val="2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Phone survey conducted at 3 and 6 months from referral</w:t>
      </w:r>
    </w:p>
    <w:p w:rsidR="00DB34D7" w:rsidRDefault="00DB34D7" w:rsidP="00DB34D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5E421B" w:rsidRPr="00DB34D7" w:rsidRDefault="005E421B" w:rsidP="00DB34D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5E421B" w:rsidRPr="005007DE" w:rsidRDefault="005E421B" w:rsidP="005E421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Improvement Measures – Observation Admission Avoidance:</w:t>
      </w:r>
    </w:p>
    <w:p w:rsidR="005E421B" w:rsidRDefault="005E421B" w:rsidP="005E42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Patients Referred</w:t>
      </w:r>
    </w:p>
    <w:p w:rsidR="005E421B" w:rsidRDefault="005E421B" w:rsidP="005E421B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patients referred to the program</w:t>
      </w:r>
    </w:p>
    <w:p w:rsidR="005E421B" w:rsidRDefault="005E421B" w:rsidP="005E421B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Patient Count</w:t>
      </w:r>
    </w:p>
    <w:p w:rsidR="005E421B" w:rsidRDefault="005E421B" w:rsidP="00BF5D5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observation admissions avoided</w:t>
      </w:r>
    </w:p>
    <w:p w:rsidR="00BF5D52" w:rsidRDefault="00BF5D52" w:rsidP="00BF5D52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Count</w:t>
      </w:r>
    </w:p>
    <w:p w:rsidR="005E421B" w:rsidRDefault="005E421B" w:rsidP="005E421B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who did not revisit the emergency department prior to PCP follow-up appointment</w:t>
      </w:r>
    </w:p>
    <w:p w:rsidR="005E421B" w:rsidRDefault="005E421B" w:rsidP="005E421B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who re-visited the emergency department prior to PCP follow-up appointment</w:t>
      </w:r>
    </w:p>
    <w:p w:rsidR="005E421B" w:rsidRDefault="005E421B" w:rsidP="00BF5D5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Cost savings of admissions avoided</w:t>
      </w:r>
    </w:p>
    <w:p w:rsidR="00BF5D52" w:rsidRDefault="00BF5D52" w:rsidP="00BF5D52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Count</w:t>
      </w:r>
    </w:p>
    <w:p w:rsidR="005E421B" w:rsidRDefault="005E421B" w:rsidP="005E421B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Average cost of observation admission per admission</w:t>
      </w:r>
    </w:p>
    <w:p w:rsidR="005E421B" w:rsidRDefault="005E421B" w:rsidP="005E421B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observational admissions avoided</w:t>
      </w:r>
    </w:p>
    <w:p w:rsidR="005E421B" w:rsidRDefault="005E421B" w:rsidP="005E42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Satisfaction</w:t>
      </w:r>
    </w:p>
    <w:p w:rsidR="00BF5D52" w:rsidRDefault="00BF5D52" w:rsidP="00BF5D52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Telephone Interviews</w:t>
      </w:r>
    </w:p>
    <w:p w:rsidR="005E421B" w:rsidRDefault="00BF5D52" w:rsidP="00BF5D52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 satisfaction surveys completed</w:t>
      </w:r>
    </w:p>
    <w:p w:rsidR="00BF5D52" w:rsidRDefault="00BF5D52" w:rsidP="00BF5D52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who rate satisfaction as above average</w:t>
      </w:r>
    </w:p>
    <w:p w:rsidR="00325901" w:rsidRDefault="00325901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07DE" w:rsidRDefault="005007DE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07DE" w:rsidRDefault="005007DE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07DE" w:rsidRDefault="005007DE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07DE" w:rsidRDefault="005007DE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7EEA" w:rsidRDefault="00507EEA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507EEA" w:rsidRDefault="00507EEA" w:rsidP="00325901">
      <w:pPr>
        <w:pStyle w:val="ListParagraph"/>
        <w:autoSpaceDE w:val="0"/>
        <w:autoSpaceDN w:val="0"/>
        <w:adjustRightInd w:val="0"/>
        <w:ind w:left="2880"/>
        <w:rPr>
          <w:rFonts w:cstheme="minorHAnsi"/>
          <w:sz w:val="20"/>
          <w:szCs w:val="20"/>
        </w:rPr>
      </w:pPr>
    </w:p>
    <w:p w:rsidR="00325901" w:rsidRPr="005007DE" w:rsidRDefault="00325901" w:rsidP="003259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Improvement measures – 9-1-1 Nurse Triage Program</w:t>
      </w:r>
    </w:p>
    <w:p w:rsidR="00325901" w:rsidRDefault="00325901" w:rsidP="00325901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Referred</w:t>
      </w:r>
    </w:p>
    <w:p w:rsidR="00325901" w:rsidRDefault="00325901" w:rsidP="003259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Patient Count 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referred to alternate disposition</w:t>
      </w:r>
    </w:p>
    <w:p w:rsidR="00325901" w:rsidRDefault="00325901" w:rsidP="00325901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- Costs avoided from patient referral</w:t>
      </w:r>
    </w:p>
    <w:p w:rsidR="00325901" w:rsidRDefault="00325901" w:rsidP="003259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Encounter Analysis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Average cost of ER visit for Primary Care complaint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Average cost of PCP visit for Primary Care complaint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Cost avoidance of patient navigation</w:t>
      </w:r>
    </w:p>
    <w:p w:rsidR="00325901" w:rsidRDefault="00325901" w:rsidP="00325901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Satisfaction</w:t>
      </w:r>
    </w:p>
    <w:p w:rsidR="00325901" w:rsidRDefault="00325901" w:rsidP="0032590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Telephone Interviews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 satisfaction surveys completed</w:t>
      </w:r>
    </w:p>
    <w:p w:rsidR="00325901" w:rsidRDefault="00325901" w:rsidP="0032590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who rate satisfaction as above average</w:t>
      </w:r>
    </w:p>
    <w:p w:rsidR="00191CDC" w:rsidRDefault="00191CDC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E05FF0" w:rsidRPr="005007DE" w:rsidRDefault="00E05FF0" w:rsidP="00E0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5007DE">
        <w:rPr>
          <w:rFonts w:cstheme="minorHAnsi"/>
          <w:b/>
          <w:sz w:val="20"/>
          <w:szCs w:val="20"/>
        </w:rPr>
        <w:t>Improvement measure – Admission/Re-admission/Frequent User Program</w:t>
      </w:r>
    </w:p>
    <w:p w:rsidR="00E05FF0" w:rsidRPr="00E05FF0" w:rsidRDefault="00E05FF0" w:rsidP="00E05FF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05FF0">
        <w:rPr>
          <w:rFonts w:cstheme="minorHAnsi"/>
          <w:sz w:val="20"/>
          <w:szCs w:val="20"/>
        </w:rPr>
        <w:t>Measure – 9-1-1 and ER use reduction</w:t>
      </w:r>
    </w:p>
    <w:p w:rsidR="00E64767" w:rsidRDefault="00E64767" w:rsidP="00E6476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Count</w:t>
      </w:r>
    </w:p>
    <w:p w:rsidR="00E64767" w:rsidRDefault="00E64767" w:rsidP="00E6476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Metric: </w:t>
      </w:r>
      <w:r w:rsidR="00E05FF0" w:rsidRPr="00DB34D7">
        <w:rPr>
          <w:rFonts w:cstheme="minorHAnsi"/>
          <w:sz w:val="20"/>
          <w:szCs w:val="20"/>
        </w:rPr>
        <w:t xml:space="preserve">9-1-1 and ER use </w:t>
      </w:r>
      <w:r>
        <w:rPr>
          <w:rFonts w:cstheme="minorHAnsi"/>
          <w:sz w:val="20"/>
          <w:szCs w:val="20"/>
        </w:rPr>
        <w:t>pre-enrollment</w:t>
      </w:r>
    </w:p>
    <w:p w:rsidR="00E05FF0" w:rsidRPr="00DB34D7" w:rsidRDefault="00E64767" w:rsidP="00E6476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Metric: 9-1-1 and ER use </w:t>
      </w:r>
      <w:r w:rsidR="00E05FF0" w:rsidRPr="00DB34D7">
        <w:rPr>
          <w:rFonts w:cstheme="minorHAnsi"/>
          <w:sz w:val="20"/>
          <w:szCs w:val="20"/>
        </w:rPr>
        <w:t>post enrollment</w:t>
      </w:r>
    </w:p>
    <w:p w:rsidR="00E05FF0" w:rsidRDefault="00E05FF0" w:rsidP="00E647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64767">
        <w:rPr>
          <w:rFonts w:cstheme="minorHAnsi"/>
          <w:sz w:val="20"/>
          <w:szCs w:val="20"/>
        </w:rPr>
        <w:t xml:space="preserve">Measure </w:t>
      </w:r>
      <w:r w:rsidR="00E64767">
        <w:rPr>
          <w:rFonts w:cstheme="minorHAnsi"/>
          <w:sz w:val="20"/>
          <w:szCs w:val="20"/>
        </w:rPr>
        <w:t xml:space="preserve">- </w:t>
      </w:r>
      <w:r w:rsidRPr="00E64767">
        <w:rPr>
          <w:rFonts w:cstheme="minorHAnsi"/>
          <w:sz w:val="20"/>
          <w:szCs w:val="20"/>
        </w:rPr>
        <w:t>cost savings from reduction of this use</w:t>
      </w:r>
    </w:p>
    <w:p w:rsidR="00E64767" w:rsidRPr="00E64767" w:rsidRDefault="00E64767" w:rsidP="00E6476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Utilization Data</w:t>
      </w:r>
    </w:p>
    <w:p w:rsidR="00E64767" w:rsidRDefault="00E64767" w:rsidP="00E64767">
      <w:pPr>
        <w:pStyle w:val="ListParagraph"/>
        <w:numPr>
          <w:ilvl w:val="3"/>
          <w:numId w:val="10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Average cost of ER visit for primary care complaint</w:t>
      </w:r>
    </w:p>
    <w:p w:rsidR="00E64767" w:rsidRDefault="00E64767" w:rsidP="00E64767">
      <w:pPr>
        <w:pStyle w:val="ListParagraph"/>
        <w:numPr>
          <w:ilvl w:val="3"/>
          <w:numId w:val="10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Metric: Average cost of in-home visit by </w:t>
      </w:r>
      <w:r w:rsidR="00AE3A74">
        <w:rPr>
          <w:rFonts w:cstheme="minorHAnsi"/>
          <w:sz w:val="20"/>
          <w:szCs w:val="20"/>
        </w:rPr>
        <w:t>AMR</w:t>
      </w:r>
      <w:r>
        <w:rPr>
          <w:rFonts w:cstheme="minorHAnsi"/>
          <w:sz w:val="20"/>
          <w:szCs w:val="20"/>
        </w:rPr>
        <w:t xml:space="preserve"> CHP</w:t>
      </w:r>
    </w:p>
    <w:p w:rsidR="00E64767" w:rsidRDefault="00E64767" w:rsidP="00E64767">
      <w:pPr>
        <w:pStyle w:val="ListParagraph"/>
        <w:numPr>
          <w:ilvl w:val="3"/>
          <w:numId w:val="10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Average cost of PCP visit</w:t>
      </w:r>
    </w:p>
    <w:p w:rsidR="00E64767" w:rsidRPr="00E64767" w:rsidRDefault="00E64767" w:rsidP="00E64767">
      <w:pPr>
        <w:pStyle w:val="ListParagraph"/>
        <w:numPr>
          <w:ilvl w:val="3"/>
          <w:numId w:val="10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Cost savings of patients enrolled in CHP</w:t>
      </w:r>
    </w:p>
    <w:p w:rsidR="00E64767" w:rsidRDefault="00E64767" w:rsidP="00E64767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Measure – Patient Satisfaction</w:t>
      </w:r>
    </w:p>
    <w:p w:rsidR="00E64767" w:rsidRDefault="00E64767" w:rsidP="00E6476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Patient Telephone Interviews</w:t>
      </w:r>
    </w:p>
    <w:p w:rsidR="00E64767" w:rsidRDefault="00E64767" w:rsidP="00A3629A">
      <w:pPr>
        <w:pStyle w:val="ListParagraph"/>
        <w:numPr>
          <w:ilvl w:val="3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 satisfaction surveys completed</w:t>
      </w:r>
    </w:p>
    <w:p w:rsidR="00E64767" w:rsidRDefault="00E64767" w:rsidP="00A3629A">
      <w:pPr>
        <w:pStyle w:val="ListParagraph"/>
        <w:numPr>
          <w:ilvl w:val="3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Metric: Number of patients who rate satisfaction as above average</w:t>
      </w:r>
    </w:p>
    <w:p w:rsidR="00E05FF0" w:rsidRPr="008F5863" w:rsidRDefault="00E05FF0" w:rsidP="008F5863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sectPr w:rsidR="00E05FF0" w:rsidRPr="008F5863" w:rsidSect="00507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6" w:right="720" w:bottom="720" w:left="720" w:header="36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E5" w:rsidRDefault="00DB23E5" w:rsidP="00507EEA">
      <w:r>
        <w:separator/>
      </w:r>
    </w:p>
  </w:endnote>
  <w:endnote w:type="continuationSeparator" w:id="0">
    <w:p w:rsidR="00DB23E5" w:rsidRDefault="00DB23E5" w:rsidP="0050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8" w:rsidRDefault="007D1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EA" w:rsidRPr="007D10C8" w:rsidRDefault="00507EEA" w:rsidP="007D1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8" w:rsidRDefault="007D1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E5" w:rsidRDefault="00DB23E5" w:rsidP="00507EEA">
      <w:r>
        <w:separator/>
      </w:r>
    </w:p>
  </w:footnote>
  <w:footnote w:type="continuationSeparator" w:id="0">
    <w:p w:rsidR="00DB23E5" w:rsidRDefault="00DB23E5" w:rsidP="0050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8" w:rsidRDefault="007D1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8" w:rsidRDefault="007D1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C8" w:rsidRDefault="007D1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A5"/>
    <w:multiLevelType w:val="hybridMultilevel"/>
    <w:tmpl w:val="7040BBE0"/>
    <w:lvl w:ilvl="0" w:tplc="FCACDD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AD7"/>
    <w:multiLevelType w:val="hybridMultilevel"/>
    <w:tmpl w:val="C8A4EBD0"/>
    <w:lvl w:ilvl="0" w:tplc="B652FCB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1EEE"/>
    <w:multiLevelType w:val="hybridMultilevel"/>
    <w:tmpl w:val="8EAA8260"/>
    <w:lvl w:ilvl="0" w:tplc="E8B6311A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69F4"/>
    <w:multiLevelType w:val="hybridMultilevel"/>
    <w:tmpl w:val="14D4518E"/>
    <w:lvl w:ilvl="0" w:tplc="7E40FCA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EBEE69A">
      <w:start w:val="3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C2A6D07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6EE"/>
    <w:multiLevelType w:val="hybridMultilevel"/>
    <w:tmpl w:val="2668E9B2"/>
    <w:lvl w:ilvl="0" w:tplc="7E40FCA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B47F1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D7C56"/>
    <w:multiLevelType w:val="hybridMultilevel"/>
    <w:tmpl w:val="B240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89B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9E3CEE62">
      <w:start w:val="1"/>
      <w:numFmt w:val="lowerLetter"/>
      <w:lvlText w:val="%3)"/>
      <w:lvlJc w:val="right"/>
      <w:pPr>
        <w:ind w:left="2160" w:hanging="360"/>
      </w:pPr>
      <w:rPr>
        <w:rFonts w:asciiTheme="minorHAnsi" w:eastAsiaTheme="minorHAnsi" w:hAnsiTheme="minorHAnsi" w:cstheme="minorHAnsi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176E"/>
    <w:multiLevelType w:val="hybridMultilevel"/>
    <w:tmpl w:val="0D8AA918"/>
    <w:lvl w:ilvl="0" w:tplc="3208C10C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200A2"/>
    <w:multiLevelType w:val="hybridMultilevel"/>
    <w:tmpl w:val="DDE2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E4816"/>
    <w:multiLevelType w:val="hybridMultilevel"/>
    <w:tmpl w:val="2F1244B0"/>
    <w:lvl w:ilvl="0" w:tplc="7E40FCA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EBEE69A">
      <w:start w:val="3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C2A6D07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AE670CE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2219E"/>
    <w:multiLevelType w:val="hybridMultilevel"/>
    <w:tmpl w:val="C1C05FEA"/>
    <w:lvl w:ilvl="0" w:tplc="6B7277CE">
      <w:start w:val="1"/>
      <w:numFmt w:val="lowerLetter"/>
      <w:lvlText w:val="%1)"/>
      <w:lvlJc w:val="right"/>
      <w:pPr>
        <w:ind w:left="1980" w:hanging="18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564A"/>
    <w:multiLevelType w:val="hybridMultilevel"/>
    <w:tmpl w:val="47CE190E"/>
    <w:lvl w:ilvl="0" w:tplc="61CC43F8">
      <w:start w:val="1"/>
      <w:numFmt w:val="lowerLetter"/>
      <w:lvlText w:val="%1)"/>
      <w:lvlJc w:val="right"/>
      <w:pPr>
        <w:ind w:left="216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22080"/>
    <w:multiLevelType w:val="hybridMultilevel"/>
    <w:tmpl w:val="F518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4D46B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8"/>
    <w:lvlOverride w:ilvl="0">
      <w:lvl w:ilvl="0" w:tplc="7E40FCA6">
        <w:start w:val="1"/>
        <w:numFmt w:val="lowerRoman"/>
        <w:lvlText w:val="%1."/>
        <w:lvlJc w:val="right"/>
        <w:pPr>
          <w:ind w:left="2880" w:hanging="360"/>
        </w:pPr>
        <w:rPr>
          <w:rFonts w:hint="default"/>
        </w:rPr>
      </w:lvl>
    </w:lvlOverride>
    <w:lvlOverride w:ilvl="1">
      <w:lvl w:ilvl="1" w:tplc="1EBEE69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2A6D0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AE670C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63"/>
    <w:rsid w:val="00191CDC"/>
    <w:rsid w:val="001D452B"/>
    <w:rsid w:val="001E1E90"/>
    <w:rsid w:val="001E2449"/>
    <w:rsid w:val="001F5E40"/>
    <w:rsid w:val="002C67ED"/>
    <w:rsid w:val="00325901"/>
    <w:rsid w:val="003A25CF"/>
    <w:rsid w:val="003D41F9"/>
    <w:rsid w:val="00447CB7"/>
    <w:rsid w:val="004C2DDD"/>
    <w:rsid w:val="004E1B45"/>
    <w:rsid w:val="005007DE"/>
    <w:rsid w:val="00507EEA"/>
    <w:rsid w:val="00541B61"/>
    <w:rsid w:val="005771E7"/>
    <w:rsid w:val="005A447E"/>
    <w:rsid w:val="005B51DF"/>
    <w:rsid w:val="005E421B"/>
    <w:rsid w:val="006D3CAC"/>
    <w:rsid w:val="007B659D"/>
    <w:rsid w:val="007C7D45"/>
    <w:rsid w:val="007D10C8"/>
    <w:rsid w:val="007F5151"/>
    <w:rsid w:val="008B22CA"/>
    <w:rsid w:val="008F5863"/>
    <w:rsid w:val="00972B34"/>
    <w:rsid w:val="00A3629A"/>
    <w:rsid w:val="00A93322"/>
    <w:rsid w:val="00AE3A74"/>
    <w:rsid w:val="00B4767B"/>
    <w:rsid w:val="00BB68E4"/>
    <w:rsid w:val="00BF5D52"/>
    <w:rsid w:val="00C7265B"/>
    <w:rsid w:val="00CB13AB"/>
    <w:rsid w:val="00D0741F"/>
    <w:rsid w:val="00D33457"/>
    <w:rsid w:val="00D44D9F"/>
    <w:rsid w:val="00DB23E5"/>
    <w:rsid w:val="00DB34D7"/>
    <w:rsid w:val="00E05FF0"/>
    <w:rsid w:val="00E64767"/>
    <w:rsid w:val="00EA0265"/>
    <w:rsid w:val="00F1008C"/>
    <w:rsid w:val="00F26926"/>
    <w:rsid w:val="00FA150D"/>
    <w:rsid w:val="00FA664F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EEA"/>
  </w:style>
  <w:style w:type="paragraph" w:styleId="Footer">
    <w:name w:val="footer"/>
    <w:basedOn w:val="Normal"/>
    <w:link w:val="FooterChar"/>
    <w:uiPriority w:val="99"/>
    <w:unhideWhenUsed/>
    <w:rsid w:val="00507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EEA"/>
  </w:style>
  <w:style w:type="paragraph" w:styleId="Footer">
    <w:name w:val="footer"/>
    <w:basedOn w:val="Normal"/>
    <w:link w:val="FooterChar"/>
    <w:uiPriority w:val="99"/>
    <w:unhideWhenUsed/>
    <w:rsid w:val="00507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2018-01-18T14:33:00Z</dcterms:created>
  <dcterms:modified xsi:type="dcterms:W3CDTF">2018-01-18T14:33:00Z</dcterms:modified>
</cp:coreProperties>
</file>