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D9" w:rsidRDefault="005665D9" w:rsidP="005665D9">
      <w:pPr>
        <w:pStyle w:val="ListParagraph"/>
        <w:spacing w:after="0" w:line="240" w:lineRule="auto"/>
        <w:ind w:left="0"/>
        <w:jc w:val="center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Connecticut Specific FirstNet </w:t>
      </w:r>
      <w:bookmarkStart w:id="0" w:name="_GoBack"/>
      <w:bookmarkEnd w:id="0"/>
      <w:r>
        <w:rPr>
          <w:color w:val="2E74B5" w:themeColor="accent1" w:themeShade="BF"/>
          <w:sz w:val="28"/>
          <w:szCs w:val="28"/>
        </w:rPr>
        <w:t xml:space="preserve">Frequency Asked Questions </w:t>
      </w:r>
    </w:p>
    <w:p w:rsidR="005665D9" w:rsidRPr="005665D9" w:rsidRDefault="005665D9" w:rsidP="005665D9">
      <w:pPr>
        <w:pStyle w:val="ListParagraph"/>
        <w:spacing w:after="0" w:line="240" w:lineRule="auto"/>
        <w:ind w:left="0"/>
        <w:jc w:val="center"/>
        <w:rPr>
          <w:color w:val="2E74B5" w:themeColor="accent1" w:themeShade="BF"/>
          <w:sz w:val="28"/>
          <w:szCs w:val="28"/>
        </w:rPr>
      </w:pPr>
    </w:p>
    <w:p w:rsidR="005665D9" w:rsidRDefault="005665D9" w:rsidP="00AF185D">
      <w:pPr>
        <w:pStyle w:val="ListParagraph"/>
        <w:spacing w:after="0" w:line="240" w:lineRule="auto"/>
        <w:ind w:left="0"/>
        <w:jc w:val="both"/>
      </w:pPr>
    </w:p>
    <w:p w:rsidR="00AF185D" w:rsidRDefault="00AF185D" w:rsidP="00AF185D">
      <w:pPr>
        <w:pStyle w:val="ListParagraph"/>
        <w:spacing w:after="0" w:line="240" w:lineRule="auto"/>
        <w:ind w:left="0"/>
        <w:jc w:val="both"/>
      </w:pPr>
      <w:r>
        <w:t>Question:</w:t>
      </w:r>
      <w:r>
        <w:tab/>
        <w:t>What is the difference between FirstNet and other wireless options?</w:t>
      </w:r>
    </w:p>
    <w:p w:rsidR="00AF185D" w:rsidRDefault="00AF185D" w:rsidP="00B956F9">
      <w:pPr>
        <w:pStyle w:val="ListParagraph"/>
        <w:spacing w:after="0" w:line="240" w:lineRule="auto"/>
        <w:ind w:left="1440" w:hanging="1440"/>
        <w:jc w:val="both"/>
      </w:pPr>
      <w:r>
        <w:t>Answer:</w:t>
      </w:r>
      <w:r>
        <w:tab/>
        <w:t>FirstNet</w:t>
      </w:r>
      <w:r w:rsidR="004E2C5B">
        <w:t xml:space="preserve"> </w:t>
      </w:r>
      <w:r>
        <w:t xml:space="preserve">is </w:t>
      </w:r>
      <w:r w:rsidR="004E2C5B">
        <w:t xml:space="preserve">a </w:t>
      </w:r>
      <w:r>
        <w:t xml:space="preserve">Nationwide Public Safety Broadband Network designed </w:t>
      </w:r>
      <w:r w:rsidR="00B956F9">
        <w:t>to provide emergency responders with a nationwide high-speed broadband network dedicated to first resp</w:t>
      </w:r>
      <w:r w:rsidR="00DA3B09">
        <w:t xml:space="preserve">onders. FirstNet </w:t>
      </w:r>
      <w:r w:rsidR="004E2C5B">
        <w:t xml:space="preserve">has a dedicated CORE and </w:t>
      </w:r>
      <w:r w:rsidR="00DA3B09">
        <w:t>is required to have public safety grade infrastructure for increased resiliency and have the capacity to support public safety applications.   Commercial wireless carriers</w:t>
      </w:r>
      <w:r w:rsidR="004E2C5B">
        <w:t xml:space="preserve"> do not operate under the same rigid standards as set forth by the FirstNet guidelines.  </w:t>
      </w:r>
      <w:r w:rsidR="00C61B21">
        <w:t>Those individuals using commercial carriers will not have access to the F</w:t>
      </w:r>
      <w:r w:rsidR="00275195">
        <w:t>irstNet CORE, Band 14 Spectrum or the services provided</w:t>
      </w:r>
      <w:r w:rsidR="00C61B21">
        <w:t>.</w:t>
      </w:r>
      <w:r w:rsidR="00DA3B09">
        <w:t xml:space="preserve">   </w:t>
      </w:r>
    </w:p>
    <w:p w:rsidR="00AF185D" w:rsidRDefault="00AF185D" w:rsidP="00AF185D">
      <w:pPr>
        <w:pStyle w:val="ListParagraph"/>
        <w:spacing w:after="0" w:line="240" w:lineRule="auto"/>
        <w:ind w:left="0"/>
        <w:jc w:val="both"/>
      </w:pPr>
    </w:p>
    <w:p w:rsidR="00AF185D" w:rsidRDefault="00AF185D" w:rsidP="00AF185D">
      <w:pPr>
        <w:pStyle w:val="ListParagraph"/>
        <w:spacing w:after="0" w:line="240" w:lineRule="auto"/>
        <w:ind w:left="0"/>
        <w:jc w:val="both"/>
      </w:pPr>
      <w:r>
        <w:t>Question:</w:t>
      </w:r>
      <w:r>
        <w:tab/>
        <w:t>What is Quality</w:t>
      </w:r>
      <w:r w:rsidR="00DA7D42">
        <w:t xml:space="preserve"> of Service, </w:t>
      </w:r>
      <w:r>
        <w:t>Priority</w:t>
      </w:r>
      <w:r w:rsidR="00DA7D42">
        <w:t>, and Preemption</w:t>
      </w:r>
      <w:r>
        <w:t xml:space="preserve"> (QPP)?</w:t>
      </w:r>
    </w:p>
    <w:p w:rsidR="00AF185D" w:rsidRDefault="00AF185D" w:rsidP="00DA7D42">
      <w:pPr>
        <w:pStyle w:val="ListParagraph"/>
        <w:spacing w:after="0" w:line="240" w:lineRule="auto"/>
        <w:ind w:left="1440" w:hanging="1440"/>
        <w:jc w:val="both"/>
      </w:pPr>
      <w:r>
        <w:t>Answer:</w:t>
      </w:r>
      <w:r w:rsidR="003A4A28">
        <w:tab/>
        <w:t>Quality of Service</w:t>
      </w:r>
      <w:r w:rsidR="00DA7D42">
        <w:t xml:space="preserve"> means, public safety personnel maintain appropriate access to critical communications resources at all times</w:t>
      </w:r>
      <w:r w:rsidR="00275195">
        <w:t xml:space="preserve"> with a high service level</w:t>
      </w:r>
      <w:r w:rsidR="00DA7D42">
        <w:t>.</w:t>
      </w:r>
    </w:p>
    <w:p w:rsidR="003A4A28" w:rsidRDefault="003A4A28" w:rsidP="00AF185D">
      <w:pPr>
        <w:pStyle w:val="ListParagraph"/>
        <w:spacing w:after="0" w:line="240" w:lineRule="auto"/>
        <w:ind w:left="0"/>
        <w:jc w:val="both"/>
      </w:pPr>
      <w:r>
        <w:tab/>
      </w:r>
      <w:r>
        <w:tab/>
        <w:t>Priority</w:t>
      </w:r>
      <w:r w:rsidR="00DA7D42">
        <w:t xml:space="preserve"> means, public safety personnel receive access to resources ahead of other users. </w:t>
      </w:r>
    </w:p>
    <w:p w:rsidR="003A4A28" w:rsidRDefault="003A4A28" w:rsidP="00DA7D42">
      <w:pPr>
        <w:pStyle w:val="ListParagraph"/>
        <w:spacing w:after="0" w:line="240" w:lineRule="auto"/>
        <w:ind w:left="1440"/>
        <w:jc w:val="both"/>
      </w:pPr>
      <w:r>
        <w:t xml:space="preserve">Preemption </w:t>
      </w:r>
      <w:r w:rsidR="00DA7D42">
        <w:t>means, higher priority personnel are able to utilize all available resources within the network, even if services to lower priority personnel are denied.</w:t>
      </w:r>
    </w:p>
    <w:p w:rsidR="00AF185D" w:rsidRDefault="003A4A28" w:rsidP="00AF185D">
      <w:pPr>
        <w:pStyle w:val="ListParagraph"/>
        <w:spacing w:after="0" w:line="240" w:lineRule="auto"/>
        <w:ind w:left="0"/>
        <w:jc w:val="both"/>
      </w:pPr>
      <w:r>
        <w:tab/>
      </w:r>
      <w:r>
        <w:tab/>
      </w:r>
    </w:p>
    <w:p w:rsidR="00AF185D" w:rsidRDefault="00AF185D" w:rsidP="00AF185D">
      <w:pPr>
        <w:pStyle w:val="ListParagraph"/>
        <w:spacing w:after="0" w:line="240" w:lineRule="auto"/>
        <w:ind w:left="0"/>
        <w:jc w:val="both"/>
      </w:pPr>
      <w:r>
        <w:t>Question:</w:t>
      </w:r>
      <w:r>
        <w:tab/>
        <w:t>What is local control?</w:t>
      </w:r>
    </w:p>
    <w:p w:rsidR="00724162" w:rsidRDefault="00AF185D" w:rsidP="00C47ADC">
      <w:pPr>
        <w:pStyle w:val="ListParagraph"/>
        <w:spacing w:after="0" w:line="240" w:lineRule="auto"/>
        <w:ind w:left="1440" w:hanging="1440"/>
        <w:jc w:val="both"/>
      </w:pPr>
      <w:r>
        <w:t>Answer:</w:t>
      </w:r>
      <w:r>
        <w:tab/>
        <w:t xml:space="preserve">Local control </w:t>
      </w:r>
      <w:r w:rsidR="00C47ADC">
        <w:t>or “Direct Control” is comprised of</w:t>
      </w:r>
      <w:r w:rsidR="00724162">
        <w:t>:</w:t>
      </w:r>
    </w:p>
    <w:p w:rsidR="00724162" w:rsidRDefault="00C47ADC" w:rsidP="0072416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Quality of Service, Priority, and Preemption – This provides authorized users the ability to raise or lower settings of one or more users</w:t>
      </w:r>
    </w:p>
    <w:p w:rsidR="00C47ADC" w:rsidRDefault="00C47ADC" w:rsidP="0072416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Users &amp; Groups – This provides authorized users the ability to manage users and groups within their control and map these to roles and profiles</w:t>
      </w:r>
    </w:p>
    <w:p w:rsidR="00C47ADC" w:rsidRDefault="00C47ADC" w:rsidP="0072416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Roles &amp; Profiles – This provides authorized users the ability to manage roles and profiles that simplify user management</w:t>
      </w:r>
    </w:p>
    <w:p w:rsidR="00C47ADC" w:rsidRDefault="00C47ADC" w:rsidP="0072416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Devices and Provisioning – This provides authorized users the ability to manage devices and the provisioning of those devices on the network</w:t>
      </w:r>
    </w:p>
    <w:p w:rsidR="00C47ADC" w:rsidRDefault="00C47ADC" w:rsidP="0072416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Applications and Services – This provides authorized users the ability to whitelist and blacklist applications and assign applications to specific users or devices</w:t>
      </w:r>
    </w:p>
    <w:p w:rsidR="00AF185D" w:rsidRDefault="00AF185D" w:rsidP="00AF185D">
      <w:pPr>
        <w:pStyle w:val="ListParagraph"/>
        <w:spacing w:after="0" w:line="240" w:lineRule="auto"/>
        <w:ind w:left="0"/>
        <w:jc w:val="both"/>
      </w:pPr>
    </w:p>
    <w:p w:rsidR="00AF185D" w:rsidRDefault="00AF185D" w:rsidP="00AF185D">
      <w:pPr>
        <w:pStyle w:val="ListParagraph"/>
        <w:spacing w:after="0" w:line="240" w:lineRule="auto"/>
        <w:ind w:left="0"/>
        <w:jc w:val="both"/>
      </w:pPr>
      <w:r>
        <w:t>Question:</w:t>
      </w:r>
      <w:r>
        <w:tab/>
        <w:t>Is this an unfunded mandate?</w:t>
      </w:r>
    </w:p>
    <w:p w:rsidR="00BE3357" w:rsidRDefault="00AF185D" w:rsidP="00AF185D">
      <w:pPr>
        <w:ind w:left="1440" w:hanging="1440"/>
      </w:pPr>
      <w:r>
        <w:t>Answer:</w:t>
      </w:r>
      <w:r>
        <w:tab/>
      </w:r>
      <w:r w:rsidR="003A4A28">
        <w:t xml:space="preserve">No.  </w:t>
      </w:r>
      <w:r>
        <w:t xml:space="preserve">There is no requirement to use FirstNet </w:t>
      </w:r>
      <w:r w:rsidR="00DA7D42">
        <w:t xml:space="preserve">as your wireless </w:t>
      </w:r>
      <w:r>
        <w:t>broadband service</w:t>
      </w:r>
      <w:r w:rsidR="00DA7D42">
        <w:t xml:space="preserve"> provider</w:t>
      </w:r>
      <w:r>
        <w:t>.  You may stay with current wireless provider, however you will not have access to the FirstNet CORE or the associated services.</w:t>
      </w:r>
    </w:p>
    <w:sectPr w:rsidR="00BE3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2AB"/>
    <w:multiLevelType w:val="hybridMultilevel"/>
    <w:tmpl w:val="B5728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EB4F76"/>
    <w:multiLevelType w:val="hybridMultilevel"/>
    <w:tmpl w:val="DC48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42095"/>
    <w:multiLevelType w:val="hybridMultilevel"/>
    <w:tmpl w:val="616CFD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F8"/>
    <w:rsid w:val="000019F8"/>
    <w:rsid w:val="00010E67"/>
    <w:rsid w:val="0001281E"/>
    <w:rsid w:val="00012EA8"/>
    <w:rsid w:val="0001330C"/>
    <w:rsid w:val="000145DA"/>
    <w:rsid w:val="00015524"/>
    <w:rsid w:val="00020775"/>
    <w:rsid w:val="00024391"/>
    <w:rsid w:val="00030AD6"/>
    <w:rsid w:val="00040263"/>
    <w:rsid w:val="00042B38"/>
    <w:rsid w:val="00043380"/>
    <w:rsid w:val="00044C44"/>
    <w:rsid w:val="00047F17"/>
    <w:rsid w:val="00050401"/>
    <w:rsid w:val="00050A23"/>
    <w:rsid w:val="0005175F"/>
    <w:rsid w:val="00060ED7"/>
    <w:rsid w:val="00065949"/>
    <w:rsid w:val="00065F30"/>
    <w:rsid w:val="00065FF7"/>
    <w:rsid w:val="00070FBD"/>
    <w:rsid w:val="00071BE7"/>
    <w:rsid w:val="000738E0"/>
    <w:rsid w:val="000740AE"/>
    <w:rsid w:val="000743D8"/>
    <w:rsid w:val="000753FB"/>
    <w:rsid w:val="00076BB9"/>
    <w:rsid w:val="00081531"/>
    <w:rsid w:val="00082123"/>
    <w:rsid w:val="0008227D"/>
    <w:rsid w:val="00082B84"/>
    <w:rsid w:val="000830F8"/>
    <w:rsid w:val="00084289"/>
    <w:rsid w:val="00085CD9"/>
    <w:rsid w:val="00087BC0"/>
    <w:rsid w:val="00091E93"/>
    <w:rsid w:val="000966BC"/>
    <w:rsid w:val="0009675F"/>
    <w:rsid w:val="000A0994"/>
    <w:rsid w:val="000A0DFF"/>
    <w:rsid w:val="000A2D9E"/>
    <w:rsid w:val="000A6376"/>
    <w:rsid w:val="000B13D5"/>
    <w:rsid w:val="000C063A"/>
    <w:rsid w:val="000C0DB3"/>
    <w:rsid w:val="000C171F"/>
    <w:rsid w:val="000C26BF"/>
    <w:rsid w:val="000C326C"/>
    <w:rsid w:val="000C348B"/>
    <w:rsid w:val="000C7657"/>
    <w:rsid w:val="000D2E29"/>
    <w:rsid w:val="000D43E0"/>
    <w:rsid w:val="000D4DCF"/>
    <w:rsid w:val="000D5CE5"/>
    <w:rsid w:val="000E1D7E"/>
    <w:rsid w:val="000E3AB8"/>
    <w:rsid w:val="000E3F17"/>
    <w:rsid w:val="000E59E2"/>
    <w:rsid w:val="000E600F"/>
    <w:rsid w:val="000F2DFE"/>
    <w:rsid w:val="00100549"/>
    <w:rsid w:val="001007D8"/>
    <w:rsid w:val="0010398B"/>
    <w:rsid w:val="001145DD"/>
    <w:rsid w:val="001174BD"/>
    <w:rsid w:val="00120EA1"/>
    <w:rsid w:val="00123CD0"/>
    <w:rsid w:val="00125A12"/>
    <w:rsid w:val="001263B8"/>
    <w:rsid w:val="0012762C"/>
    <w:rsid w:val="00142F93"/>
    <w:rsid w:val="001438B2"/>
    <w:rsid w:val="00152702"/>
    <w:rsid w:val="00152F0C"/>
    <w:rsid w:val="001537C9"/>
    <w:rsid w:val="0015418D"/>
    <w:rsid w:val="00154685"/>
    <w:rsid w:val="00156899"/>
    <w:rsid w:val="0016785F"/>
    <w:rsid w:val="00167FE3"/>
    <w:rsid w:val="001739FB"/>
    <w:rsid w:val="0017424E"/>
    <w:rsid w:val="001774ED"/>
    <w:rsid w:val="00181DDE"/>
    <w:rsid w:val="00186DA3"/>
    <w:rsid w:val="00196037"/>
    <w:rsid w:val="00196F65"/>
    <w:rsid w:val="001A024E"/>
    <w:rsid w:val="001A0A4F"/>
    <w:rsid w:val="001A3D72"/>
    <w:rsid w:val="001A5838"/>
    <w:rsid w:val="001A69DC"/>
    <w:rsid w:val="001B668E"/>
    <w:rsid w:val="001C7D49"/>
    <w:rsid w:val="001D57E1"/>
    <w:rsid w:val="001E0D08"/>
    <w:rsid w:val="001E593A"/>
    <w:rsid w:val="001E654E"/>
    <w:rsid w:val="001E66A6"/>
    <w:rsid w:val="001F15FE"/>
    <w:rsid w:val="001F27E2"/>
    <w:rsid w:val="001F58CA"/>
    <w:rsid w:val="00202CB5"/>
    <w:rsid w:val="00205696"/>
    <w:rsid w:val="002060F8"/>
    <w:rsid w:val="0021202B"/>
    <w:rsid w:val="002161E8"/>
    <w:rsid w:val="00216202"/>
    <w:rsid w:val="002166C2"/>
    <w:rsid w:val="0022706D"/>
    <w:rsid w:val="00227E43"/>
    <w:rsid w:val="00230940"/>
    <w:rsid w:val="00235990"/>
    <w:rsid w:val="00237EA8"/>
    <w:rsid w:val="002409B0"/>
    <w:rsid w:val="00241424"/>
    <w:rsid w:val="0024467E"/>
    <w:rsid w:val="00246503"/>
    <w:rsid w:val="00247A16"/>
    <w:rsid w:val="002502A3"/>
    <w:rsid w:val="00251351"/>
    <w:rsid w:val="00252928"/>
    <w:rsid w:val="00252D44"/>
    <w:rsid w:val="002532B3"/>
    <w:rsid w:val="002540AC"/>
    <w:rsid w:val="00255A7B"/>
    <w:rsid w:val="00256F05"/>
    <w:rsid w:val="002623A3"/>
    <w:rsid w:val="002627DD"/>
    <w:rsid w:val="00263F36"/>
    <w:rsid w:val="002642A0"/>
    <w:rsid w:val="002651CC"/>
    <w:rsid w:val="002660B0"/>
    <w:rsid w:val="002675D5"/>
    <w:rsid w:val="002729BC"/>
    <w:rsid w:val="00275195"/>
    <w:rsid w:val="00275E94"/>
    <w:rsid w:val="002802A4"/>
    <w:rsid w:val="00283889"/>
    <w:rsid w:val="00286810"/>
    <w:rsid w:val="00293AE2"/>
    <w:rsid w:val="00295F4E"/>
    <w:rsid w:val="00296D70"/>
    <w:rsid w:val="002A3091"/>
    <w:rsid w:val="002A322E"/>
    <w:rsid w:val="002B0608"/>
    <w:rsid w:val="002B2C20"/>
    <w:rsid w:val="002B416E"/>
    <w:rsid w:val="002B51B4"/>
    <w:rsid w:val="002B6AEE"/>
    <w:rsid w:val="002C3900"/>
    <w:rsid w:val="002C4EAD"/>
    <w:rsid w:val="002D0BC7"/>
    <w:rsid w:val="002D1C97"/>
    <w:rsid w:val="002D38A5"/>
    <w:rsid w:val="002E15E4"/>
    <w:rsid w:val="002E514F"/>
    <w:rsid w:val="002E57A2"/>
    <w:rsid w:val="002F1DDF"/>
    <w:rsid w:val="002F6CD1"/>
    <w:rsid w:val="0030032E"/>
    <w:rsid w:val="00300D8F"/>
    <w:rsid w:val="00303F2C"/>
    <w:rsid w:val="00306DA8"/>
    <w:rsid w:val="003111C2"/>
    <w:rsid w:val="003112D8"/>
    <w:rsid w:val="0031484B"/>
    <w:rsid w:val="00315E6E"/>
    <w:rsid w:val="00316D4B"/>
    <w:rsid w:val="00316D58"/>
    <w:rsid w:val="00321E19"/>
    <w:rsid w:val="00323E2A"/>
    <w:rsid w:val="00324A9F"/>
    <w:rsid w:val="00327150"/>
    <w:rsid w:val="003308A7"/>
    <w:rsid w:val="00332F30"/>
    <w:rsid w:val="003344E9"/>
    <w:rsid w:val="00336E23"/>
    <w:rsid w:val="00341A52"/>
    <w:rsid w:val="00346D4C"/>
    <w:rsid w:val="00352E98"/>
    <w:rsid w:val="00354526"/>
    <w:rsid w:val="00355FA6"/>
    <w:rsid w:val="00356117"/>
    <w:rsid w:val="0036480F"/>
    <w:rsid w:val="00365C07"/>
    <w:rsid w:val="0036744C"/>
    <w:rsid w:val="00370DEF"/>
    <w:rsid w:val="00371567"/>
    <w:rsid w:val="00372A6D"/>
    <w:rsid w:val="003770EC"/>
    <w:rsid w:val="00380E2A"/>
    <w:rsid w:val="00382A47"/>
    <w:rsid w:val="0038499F"/>
    <w:rsid w:val="00391D2C"/>
    <w:rsid w:val="00393004"/>
    <w:rsid w:val="003943CD"/>
    <w:rsid w:val="003975AE"/>
    <w:rsid w:val="003A182D"/>
    <w:rsid w:val="003A32AC"/>
    <w:rsid w:val="003A4311"/>
    <w:rsid w:val="003A4A28"/>
    <w:rsid w:val="003A5AB6"/>
    <w:rsid w:val="003B1571"/>
    <w:rsid w:val="003B5AA1"/>
    <w:rsid w:val="003C2E00"/>
    <w:rsid w:val="003C34F8"/>
    <w:rsid w:val="003C536D"/>
    <w:rsid w:val="003C73D9"/>
    <w:rsid w:val="003D2D2D"/>
    <w:rsid w:val="003D3FB1"/>
    <w:rsid w:val="003D67A0"/>
    <w:rsid w:val="003D6831"/>
    <w:rsid w:val="003E21F2"/>
    <w:rsid w:val="003E2B62"/>
    <w:rsid w:val="003E590D"/>
    <w:rsid w:val="003E609C"/>
    <w:rsid w:val="003F242B"/>
    <w:rsid w:val="003F7726"/>
    <w:rsid w:val="00401F4D"/>
    <w:rsid w:val="00402016"/>
    <w:rsid w:val="00406444"/>
    <w:rsid w:val="004067AF"/>
    <w:rsid w:val="004159A7"/>
    <w:rsid w:val="004178EF"/>
    <w:rsid w:val="00421D29"/>
    <w:rsid w:val="004220E0"/>
    <w:rsid w:val="00423B88"/>
    <w:rsid w:val="004246F7"/>
    <w:rsid w:val="00424714"/>
    <w:rsid w:val="00425B6B"/>
    <w:rsid w:val="00425B8D"/>
    <w:rsid w:val="00426D56"/>
    <w:rsid w:val="00427AA4"/>
    <w:rsid w:val="00430A88"/>
    <w:rsid w:val="0043251A"/>
    <w:rsid w:val="00437564"/>
    <w:rsid w:val="0043757F"/>
    <w:rsid w:val="004401A4"/>
    <w:rsid w:val="00446332"/>
    <w:rsid w:val="00453656"/>
    <w:rsid w:val="00454832"/>
    <w:rsid w:val="0045772E"/>
    <w:rsid w:val="004627AE"/>
    <w:rsid w:val="00465137"/>
    <w:rsid w:val="00473895"/>
    <w:rsid w:val="004769C2"/>
    <w:rsid w:val="00477AC8"/>
    <w:rsid w:val="004839A4"/>
    <w:rsid w:val="00487690"/>
    <w:rsid w:val="00490E0D"/>
    <w:rsid w:val="004944DF"/>
    <w:rsid w:val="004A005E"/>
    <w:rsid w:val="004A07E0"/>
    <w:rsid w:val="004A2222"/>
    <w:rsid w:val="004A3873"/>
    <w:rsid w:val="004A4F8A"/>
    <w:rsid w:val="004A66C0"/>
    <w:rsid w:val="004B247C"/>
    <w:rsid w:val="004B4D06"/>
    <w:rsid w:val="004B5A56"/>
    <w:rsid w:val="004B688B"/>
    <w:rsid w:val="004C06EE"/>
    <w:rsid w:val="004C2B08"/>
    <w:rsid w:val="004C33FF"/>
    <w:rsid w:val="004C4978"/>
    <w:rsid w:val="004C7369"/>
    <w:rsid w:val="004D1D3F"/>
    <w:rsid w:val="004D3790"/>
    <w:rsid w:val="004D5637"/>
    <w:rsid w:val="004D7D6C"/>
    <w:rsid w:val="004E0372"/>
    <w:rsid w:val="004E0D59"/>
    <w:rsid w:val="004E0F64"/>
    <w:rsid w:val="004E1DAC"/>
    <w:rsid w:val="004E2C5B"/>
    <w:rsid w:val="004E5107"/>
    <w:rsid w:val="004E7928"/>
    <w:rsid w:val="004F102A"/>
    <w:rsid w:val="004F44C0"/>
    <w:rsid w:val="004F4960"/>
    <w:rsid w:val="004F4F12"/>
    <w:rsid w:val="004F6C1A"/>
    <w:rsid w:val="004F77F5"/>
    <w:rsid w:val="00503091"/>
    <w:rsid w:val="00504228"/>
    <w:rsid w:val="00515504"/>
    <w:rsid w:val="00515F49"/>
    <w:rsid w:val="00530313"/>
    <w:rsid w:val="00533155"/>
    <w:rsid w:val="00534BA7"/>
    <w:rsid w:val="00537A17"/>
    <w:rsid w:val="00540AC9"/>
    <w:rsid w:val="00541BED"/>
    <w:rsid w:val="00541F58"/>
    <w:rsid w:val="00543CCD"/>
    <w:rsid w:val="00545355"/>
    <w:rsid w:val="00545CAA"/>
    <w:rsid w:val="00546BC3"/>
    <w:rsid w:val="00557B39"/>
    <w:rsid w:val="005624E7"/>
    <w:rsid w:val="00562B84"/>
    <w:rsid w:val="005665D9"/>
    <w:rsid w:val="005665FF"/>
    <w:rsid w:val="0056698F"/>
    <w:rsid w:val="00570039"/>
    <w:rsid w:val="00571E3A"/>
    <w:rsid w:val="00572F16"/>
    <w:rsid w:val="00574B23"/>
    <w:rsid w:val="00581ACB"/>
    <w:rsid w:val="00584679"/>
    <w:rsid w:val="005871BE"/>
    <w:rsid w:val="00591481"/>
    <w:rsid w:val="0059498B"/>
    <w:rsid w:val="005963AB"/>
    <w:rsid w:val="00596EA7"/>
    <w:rsid w:val="005972DF"/>
    <w:rsid w:val="005A1764"/>
    <w:rsid w:val="005A1CE8"/>
    <w:rsid w:val="005A539F"/>
    <w:rsid w:val="005A5980"/>
    <w:rsid w:val="005A5E81"/>
    <w:rsid w:val="005A74AF"/>
    <w:rsid w:val="005B08AE"/>
    <w:rsid w:val="005B3EDB"/>
    <w:rsid w:val="005B4D33"/>
    <w:rsid w:val="005B5154"/>
    <w:rsid w:val="005B609B"/>
    <w:rsid w:val="005C1C7D"/>
    <w:rsid w:val="005C227F"/>
    <w:rsid w:val="005C39E6"/>
    <w:rsid w:val="005C3D9C"/>
    <w:rsid w:val="005C585E"/>
    <w:rsid w:val="005D20B3"/>
    <w:rsid w:val="005D28C9"/>
    <w:rsid w:val="005D3090"/>
    <w:rsid w:val="005D3BFB"/>
    <w:rsid w:val="005D44B1"/>
    <w:rsid w:val="005E5C9B"/>
    <w:rsid w:val="005E66A5"/>
    <w:rsid w:val="005F068F"/>
    <w:rsid w:val="006026DA"/>
    <w:rsid w:val="00602A78"/>
    <w:rsid w:val="00606F71"/>
    <w:rsid w:val="00607B13"/>
    <w:rsid w:val="00612AD3"/>
    <w:rsid w:val="00616020"/>
    <w:rsid w:val="006208B6"/>
    <w:rsid w:val="00621006"/>
    <w:rsid w:val="006326B9"/>
    <w:rsid w:val="00632D8A"/>
    <w:rsid w:val="00634EAB"/>
    <w:rsid w:val="0063604A"/>
    <w:rsid w:val="0064022E"/>
    <w:rsid w:val="00641241"/>
    <w:rsid w:val="0064183E"/>
    <w:rsid w:val="00642F27"/>
    <w:rsid w:val="006446C5"/>
    <w:rsid w:val="006453BE"/>
    <w:rsid w:val="0064571E"/>
    <w:rsid w:val="00646692"/>
    <w:rsid w:val="006467EB"/>
    <w:rsid w:val="00650CD4"/>
    <w:rsid w:val="00650F61"/>
    <w:rsid w:val="0065302D"/>
    <w:rsid w:val="00654373"/>
    <w:rsid w:val="00654F7D"/>
    <w:rsid w:val="006557A5"/>
    <w:rsid w:val="00657A86"/>
    <w:rsid w:val="006620D9"/>
    <w:rsid w:val="006621F4"/>
    <w:rsid w:val="00665495"/>
    <w:rsid w:val="00671308"/>
    <w:rsid w:val="00671B64"/>
    <w:rsid w:val="0067461C"/>
    <w:rsid w:val="00676158"/>
    <w:rsid w:val="00680891"/>
    <w:rsid w:val="006824BD"/>
    <w:rsid w:val="0068388F"/>
    <w:rsid w:val="00683FF8"/>
    <w:rsid w:val="00686F85"/>
    <w:rsid w:val="006902B4"/>
    <w:rsid w:val="00691013"/>
    <w:rsid w:val="006975EC"/>
    <w:rsid w:val="006A1A2E"/>
    <w:rsid w:val="006A29C6"/>
    <w:rsid w:val="006A322D"/>
    <w:rsid w:val="006A46C4"/>
    <w:rsid w:val="006B7A97"/>
    <w:rsid w:val="006C1833"/>
    <w:rsid w:val="006C22B0"/>
    <w:rsid w:val="006C34F9"/>
    <w:rsid w:val="006C5188"/>
    <w:rsid w:val="006C62A6"/>
    <w:rsid w:val="006D172E"/>
    <w:rsid w:val="006D1EE0"/>
    <w:rsid w:val="006D5D49"/>
    <w:rsid w:val="006D6DB6"/>
    <w:rsid w:val="006E12A6"/>
    <w:rsid w:val="006E272B"/>
    <w:rsid w:val="006F14F6"/>
    <w:rsid w:val="006F18CA"/>
    <w:rsid w:val="006F3D05"/>
    <w:rsid w:val="007015C2"/>
    <w:rsid w:val="00701895"/>
    <w:rsid w:val="00706057"/>
    <w:rsid w:val="00706C4B"/>
    <w:rsid w:val="00712949"/>
    <w:rsid w:val="00714DD3"/>
    <w:rsid w:val="0071646F"/>
    <w:rsid w:val="007168E4"/>
    <w:rsid w:val="007204AA"/>
    <w:rsid w:val="00720A65"/>
    <w:rsid w:val="00720EA2"/>
    <w:rsid w:val="0072108C"/>
    <w:rsid w:val="00724162"/>
    <w:rsid w:val="00725246"/>
    <w:rsid w:val="00725986"/>
    <w:rsid w:val="00726160"/>
    <w:rsid w:val="00731C02"/>
    <w:rsid w:val="007408AF"/>
    <w:rsid w:val="00747154"/>
    <w:rsid w:val="007471AE"/>
    <w:rsid w:val="00752FAB"/>
    <w:rsid w:val="00754D69"/>
    <w:rsid w:val="0075567A"/>
    <w:rsid w:val="007566DD"/>
    <w:rsid w:val="00756B02"/>
    <w:rsid w:val="0076117D"/>
    <w:rsid w:val="00766051"/>
    <w:rsid w:val="007663F6"/>
    <w:rsid w:val="007737D3"/>
    <w:rsid w:val="007759A2"/>
    <w:rsid w:val="00776425"/>
    <w:rsid w:val="0078067C"/>
    <w:rsid w:val="007811E5"/>
    <w:rsid w:val="0078226E"/>
    <w:rsid w:val="007872F6"/>
    <w:rsid w:val="00791116"/>
    <w:rsid w:val="00796AE4"/>
    <w:rsid w:val="007A0146"/>
    <w:rsid w:val="007A0EE8"/>
    <w:rsid w:val="007A19CE"/>
    <w:rsid w:val="007A1E53"/>
    <w:rsid w:val="007A21AD"/>
    <w:rsid w:val="007A29EF"/>
    <w:rsid w:val="007A68E9"/>
    <w:rsid w:val="007B21A2"/>
    <w:rsid w:val="007B321D"/>
    <w:rsid w:val="007C0C63"/>
    <w:rsid w:val="007C52B9"/>
    <w:rsid w:val="007E4203"/>
    <w:rsid w:val="007E4EF9"/>
    <w:rsid w:val="007E608A"/>
    <w:rsid w:val="007E7EBC"/>
    <w:rsid w:val="007F1669"/>
    <w:rsid w:val="007F2A18"/>
    <w:rsid w:val="007F2EF2"/>
    <w:rsid w:val="007F3207"/>
    <w:rsid w:val="007F40A2"/>
    <w:rsid w:val="007F5BE4"/>
    <w:rsid w:val="00802DEA"/>
    <w:rsid w:val="00814047"/>
    <w:rsid w:val="00815E27"/>
    <w:rsid w:val="008232D4"/>
    <w:rsid w:val="00830963"/>
    <w:rsid w:val="0083264F"/>
    <w:rsid w:val="00832D6E"/>
    <w:rsid w:val="0083329E"/>
    <w:rsid w:val="00836DFE"/>
    <w:rsid w:val="008424A4"/>
    <w:rsid w:val="00846CB7"/>
    <w:rsid w:val="008501DF"/>
    <w:rsid w:val="00851E00"/>
    <w:rsid w:val="008530FC"/>
    <w:rsid w:val="00853ABC"/>
    <w:rsid w:val="00855C33"/>
    <w:rsid w:val="00855D25"/>
    <w:rsid w:val="00856F5B"/>
    <w:rsid w:val="00861757"/>
    <w:rsid w:val="00863336"/>
    <w:rsid w:val="00863502"/>
    <w:rsid w:val="00864EB6"/>
    <w:rsid w:val="00865941"/>
    <w:rsid w:val="00865B28"/>
    <w:rsid w:val="008661DA"/>
    <w:rsid w:val="00866505"/>
    <w:rsid w:val="00867A3B"/>
    <w:rsid w:val="00872672"/>
    <w:rsid w:val="00882967"/>
    <w:rsid w:val="00884B00"/>
    <w:rsid w:val="00887308"/>
    <w:rsid w:val="00891D45"/>
    <w:rsid w:val="00893EE9"/>
    <w:rsid w:val="008948D6"/>
    <w:rsid w:val="00897F84"/>
    <w:rsid w:val="008A1484"/>
    <w:rsid w:val="008A7A88"/>
    <w:rsid w:val="008B3070"/>
    <w:rsid w:val="008B3E5C"/>
    <w:rsid w:val="008B774D"/>
    <w:rsid w:val="008C16F3"/>
    <w:rsid w:val="008C6FF6"/>
    <w:rsid w:val="008D2E57"/>
    <w:rsid w:val="008D72B9"/>
    <w:rsid w:val="008E2BDE"/>
    <w:rsid w:val="008E40FD"/>
    <w:rsid w:val="008E579A"/>
    <w:rsid w:val="008F0A34"/>
    <w:rsid w:val="008F1BCE"/>
    <w:rsid w:val="008F7123"/>
    <w:rsid w:val="0090033C"/>
    <w:rsid w:val="009040A4"/>
    <w:rsid w:val="009064B7"/>
    <w:rsid w:val="00906E4B"/>
    <w:rsid w:val="00907305"/>
    <w:rsid w:val="0091224D"/>
    <w:rsid w:val="00912F9E"/>
    <w:rsid w:val="009135FE"/>
    <w:rsid w:val="009168C8"/>
    <w:rsid w:val="00920969"/>
    <w:rsid w:val="00920ECE"/>
    <w:rsid w:val="0092340A"/>
    <w:rsid w:val="00925398"/>
    <w:rsid w:val="009268D4"/>
    <w:rsid w:val="00930169"/>
    <w:rsid w:val="00934E12"/>
    <w:rsid w:val="00935336"/>
    <w:rsid w:val="00935D55"/>
    <w:rsid w:val="00937264"/>
    <w:rsid w:val="009420D8"/>
    <w:rsid w:val="0094438F"/>
    <w:rsid w:val="00944879"/>
    <w:rsid w:val="009452A0"/>
    <w:rsid w:val="00956AB2"/>
    <w:rsid w:val="00956CAC"/>
    <w:rsid w:val="0096043E"/>
    <w:rsid w:val="009609FF"/>
    <w:rsid w:val="00961340"/>
    <w:rsid w:val="00963AAC"/>
    <w:rsid w:val="00964661"/>
    <w:rsid w:val="009650E8"/>
    <w:rsid w:val="00965947"/>
    <w:rsid w:val="009709CD"/>
    <w:rsid w:val="00970CEF"/>
    <w:rsid w:val="009731E1"/>
    <w:rsid w:val="00974120"/>
    <w:rsid w:val="00975007"/>
    <w:rsid w:val="00975337"/>
    <w:rsid w:val="00975EB8"/>
    <w:rsid w:val="00977EC7"/>
    <w:rsid w:val="00980EC2"/>
    <w:rsid w:val="0098109C"/>
    <w:rsid w:val="00985C0A"/>
    <w:rsid w:val="009920E1"/>
    <w:rsid w:val="00992BFD"/>
    <w:rsid w:val="009A2C57"/>
    <w:rsid w:val="009B0BD4"/>
    <w:rsid w:val="009B177B"/>
    <w:rsid w:val="009B357F"/>
    <w:rsid w:val="009B6F8E"/>
    <w:rsid w:val="009B79A7"/>
    <w:rsid w:val="009C0782"/>
    <w:rsid w:val="009C0A1B"/>
    <w:rsid w:val="009C2999"/>
    <w:rsid w:val="009C4C5B"/>
    <w:rsid w:val="009C513F"/>
    <w:rsid w:val="009C60C2"/>
    <w:rsid w:val="009C683C"/>
    <w:rsid w:val="009C70C4"/>
    <w:rsid w:val="009D688C"/>
    <w:rsid w:val="009D7356"/>
    <w:rsid w:val="009D7D9A"/>
    <w:rsid w:val="009F10C3"/>
    <w:rsid w:val="009F1989"/>
    <w:rsid w:val="009F1F17"/>
    <w:rsid w:val="009F24F8"/>
    <w:rsid w:val="009F46E9"/>
    <w:rsid w:val="009F6567"/>
    <w:rsid w:val="00A01100"/>
    <w:rsid w:val="00A03750"/>
    <w:rsid w:val="00A15A7B"/>
    <w:rsid w:val="00A17E65"/>
    <w:rsid w:val="00A21081"/>
    <w:rsid w:val="00A31045"/>
    <w:rsid w:val="00A310F7"/>
    <w:rsid w:val="00A324AB"/>
    <w:rsid w:val="00A32E6C"/>
    <w:rsid w:val="00A3441D"/>
    <w:rsid w:val="00A346F6"/>
    <w:rsid w:val="00A35A16"/>
    <w:rsid w:val="00A403EC"/>
    <w:rsid w:val="00A41148"/>
    <w:rsid w:val="00A432C7"/>
    <w:rsid w:val="00A43F1A"/>
    <w:rsid w:val="00A455D2"/>
    <w:rsid w:val="00A46B31"/>
    <w:rsid w:val="00A505C4"/>
    <w:rsid w:val="00A5198B"/>
    <w:rsid w:val="00A54860"/>
    <w:rsid w:val="00A63297"/>
    <w:rsid w:val="00A647D5"/>
    <w:rsid w:val="00A65D4E"/>
    <w:rsid w:val="00A67577"/>
    <w:rsid w:val="00A679CA"/>
    <w:rsid w:val="00A705F1"/>
    <w:rsid w:val="00A714F1"/>
    <w:rsid w:val="00A760A7"/>
    <w:rsid w:val="00A83B27"/>
    <w:rsid w:val="00A86461"/>
    <w:rsid w:val="00A95583"/>
    <w:rsid w:val="00AA0168"/>
    <w:rsid w:val="00AA66C9"/>
    <w:rsid w:val="00AA685C"/>
    <w:rsid w:val="00AB03FD"/>
    <w:rsid w:val="00AB1211"/>
    <w:rsid w:val="00AB27A6"/>
    <w:rsid w:val="00AB2E9A"/>
    <w:rsid w:val="00AB64EE"/>
    <w:rsid w:val="00AC09C0"/>
    <w:rsid w:val="00AC2A24"/>
    <w:rsid w:val="00AC3610"/>
    <w:rsid w:val="00AC45BF"/>
    <w:rsid w:val="00AC5B32"/>
    <w:rsid w:val="00AC7B34"/>
    <w:rsid w:val="00AD107E"/>
    <w:rsid w:val="00AD4DA8"/>
    <w:rsid w:val="00AD589D"/>
    <w:rsid w:val="00AD633E"/>
    <w:rsid w:val="00AD7A45"/>
    <w:rsid w:val="00AE22EF"/>
    <w:rsid w:val="00AE4E6D"/>
    <w:rsid w:val="00AE4E71"/>
    <w:rsid w:val="00AF0039"/>
    <w:rsid w:val="00AF185D"/>
    <w:rsid w:val="00AF1AEB"/>
    <w:rsid w:val="00B00C67"/>
    <w:rsid w:val="00B00D04"/>
    <w:rsid w:val="00B03950"/>
    <w:rsid w:val="00B051E2"/>
    <w:rsid w:val="00B06312"/>
    <w:rsid w:val="00B10C06"/>
    <w:rsid w:val="00B11B95"/>
    <w:rsid w:val="00B11F9F"/>
    <w:rsid w:val="00B12A88"/>
    <w:rsid w:val="00B12E2C"/>
    <w:rsid w:val="00B172A6"/>
    <w:rsid w:val="00B2162F"/>
    <w:rsid w:val="00B249DC"/>
    <w:rsid w:val="00B264F7"/>
    <w:rsid w:val="00B33083"/>
    <w:rsid w:val="00B40234"/>
    <w:rsid w:val="00B40978"/>
    <w:rsid w:val="00B42DF3"/>
    <w:rsid w:val="00B42E8A"/>
    <w:rsid w:val="00B526A3"/>
    <w:rsid w:val="00B53947"/>
    <w:rsid w:val="00B568C6"/>
    <w:rsid w:val="00B622B7"/>
    <w:rsid w:val="00B641D4"/>
    <w:rsid w:val="00B64EC0"/>
    <w:rsid w:val="00B67C75"/>
    <w:rsid w:val="00B67F9B"/>
    <w:rsid w:val="00B72FD6"/>
    <w:rsid w:val="00B72FFA"/>
    <w:rsid w:val="00B7536A"/>
    <w:rsid w:val="00B75922"/>
    <w:rsid w:val="00B77456"/>
    <w:rsid w:val="00B775E2"/>
    <w:rsid w:val="00B8101D"/>
    <w:rsid w:val="00B82D9F"/>
    <w:rsid w:val="00B84BEE"/>
    <w:rsid w:val="00B90BF8"/>
    <w:rsid w:val="00B90E9A"/>
    <w:rsid w:val="00B910F6"/>
    <w:rsid w:val="00B91B24"/>
    <w:rsid w:val="00B94B00"/>
    <w:rsid w:val="00B956F9"/>
    <w:rsid w:val="00BA05F4"/>
    <w:rsid w:val="00BB489F"/>
    <w:rsid w:val="00BB5555"/>
    <w:rsid w:val="00BB6AA6"/>
    <w:rsid w:val="00BB6D6F"/>
    <w:rsid w:val="00BC1A62"/>
    <w:rsid w:val="00BC7821"/>
    <w:rsid w:val="00BD0A4F"/>
    <w:rsid w:val="00BD4C9F"/>
    <w:rsid w:val="00BD5A2D"/>
    <w:rsid w:val="00BD6BC4"/>
    <w:rsid w:val="00BD7C74"/>
    <w:rsid w:val="00BE099C"/>
    <w:rsid w:val="00BE18D5"/>
    <w:rsid w:val="00BE3357"/>
    <w:rsid w:val="00BE3E63"/>
    <w:rsid w:val="00BE55FF"/>
    <w:rsid w:val="00BF0032"/>
    <w:rsid w:val="00BF0622"/>
    <w:rsid w:val="00BF25C2"/>
    <w:rsid w:val="00BF3424"/>
    <w:rsid w:val="00BF3A3A"/>
    <w:rsid w:val="00BF47B1"/>
    <w:rsid w:val="00C01FAB"/>
    <w:rsid w:val="00C038EB"/>
    <w:rsid w:val="00C072BE"/>
    <w:rsid w:val="00C0748B"/>
    <w:rsid w:val="00C07530"/>
    <w:rsid w:val="00C14801"/>
    <w:rsid w:val="00C176DD"/>
    <w:rsid w:val="00C178AA"/>
    <w:rsid w:val="00C200E3"/>
    <w:rsid w:val="00C25DF7"/>
    <w:rsid w:val="00C27C81"/>
    <w:rsid w:val="00C30625"/>
    <w:rsid w:val="00C30B33"/>
    <w:rsid w:val="00C34A9F"/>
    <w:rsid w:val="00C43E3F"/>
    <w:rsid w:val="00C44B7B"/>
    <w:rsid w:val="00C45780"/>
    <w:rsid w:val="00C4685B"/>
    <w:rsid w:val="00C46A53"/>
    <w:rsid w:val="00C472D2"/>
    <w:rsid w:val="00C47ADC"/>
    <w:rsid w:val="00C502EE"/>
    <w:rsid w:val="00C50462"/>
    <w:rsid w:val="00C512EF"/>
    <w:rsid w:val="00C52D65"/>
    <w:rsid w:val="00C5629A"/>
    <w:rsid w:val="00C573CE"/>
    <w:rsid w:val="00C61B21"/>
    <w:rsid w:val="00C65B5A"/>
    <w:rsid w:val="00C6700A"/>
    <w:rsid w:val="00C7317A"/>
    <w:rsid w:val="00C75604"/>
    <w:rsid w:val="00C770D3"/>
    <w:rsid w:val="00C775B0"/>
    <w:rsid w:val="00C8015F"/>
    <w:rsid w:val="00C83408"/>
    <w:rsid w:val="00C84A31"/>
    <w:rsid w:val="00C87019"/>
    <w:rsid w:val="00C909F4"/>
    <w:rsid w:val="00C91836"/>
    <w:rsid w:val="00CA179F"/>
    <w:rsid w:val="00CA510E"/>
    <w:rsid w:val="00CA6E74"/>
    <w:rsid w:val="00CB64AB"/>
    <w:rsid w:val="00CB78AE"/>
    <w:rsid w:val="00CC0165"/>
    <w:rsid w:val="00CC15CE"/>
    <w:rsid w:val="00CC1668"/>
    <w:rsid w:val="00CC2439"/>
    <w:rsid w:val="00CC2889"/>
    <w:rsid w:val="00CD0271"/>
    <w:rsid w:val="00CD0BA7"/>
    <w:rsid w:val="00CD2F5B"/>
    <w:rsid w:val="00CD3128"/>
    <w:rsid w:val="00CD31EE"/>
    <w:rsid w:val="00CD7226"/>
    <w:rsid w:val="00CE3AD0"/>
    <w:rsid w:val="00CE5B78"/>
    <w:rsid w:val="00CF10ED"/>
    <w:rsid w:val="00CF54CC"/>
    <w:rsid w:val="00D04C80"/>
    <w:rsid w:val="00D11359"/>
    <w:rsid w:val="00D136BB"/>
    <w:rsid w:val="00D13B4E"/>
    <w:rsid w:val="00D176D2"/>
    <w:rsid w:val="00D24CAC"/>
    <w:rsid w:val="00D26945"/>
    <w:rsid w:val="00D2771D"/>
    <w:rsid w:val="00D30827"/>
    <w:rsid w:val="00D30F1C"/>
    <w:rsid w:val="00D32D0A"/>
    <w:rsid w:val="00D340F2"/>
    <w:rsid w:val="00D34A30"/>
    <w:rsid w:val="00D3559F"/>
    <w:rsid w:val="00D40CF2"/>
    <w:rsid w:val="00D414B6"/>
    <w:rsid w:val="00D41C0A"/>
    <w:rsid w:val="00D465B4"/>
    <w:rsid w:val="00D524FA"/>
    <w:rsid w:val="00D53361"/>
    <w:rsid w:val="00D53725"/>
    <w:rsid w:val="00D5503B"/>
    <w:rsid w:val="00D66385"/>
    <w:rsid w:val="00D70D21"/>
    <w:rsid w:val="00D70E45"/>
    <w:rsid w:val="00D7191A"/>
    <w:rsid w:val="00D74BAC"/>
    <w:rsid w:val="00D80092"/>
    <w:rsid w:val="00D81175"/>
    <w:rsid w:val="00D82F5B"/>
    <w:rsid w:val="00D832CE"/>
    <w:rsid w:val="00D84B29"/>
    <w:rsid w:val="00D85FAB"/>
    <w:rsid w:val="00D91CB8"/>
    <w:rsid w:val="00D91D56"/>
    <w:rsid w:val="00DA39FB"/>
    <w:rsid w:val="00DA3B09"/>
    <w:rsid w:val="00DA4B05"/>
    <w:rsid w:val="00DA7177"/>
    <w:rsid w:val="00DA7D42"/>
    <w:rsid w:val="00DB4345"/>
    <w:rsid w:val="00DB7FC3"/>
    <w:rsid w:val="00DC1934"/>
    <w:rsid w:val="00DC362D"/>
    <w:rsid w:val="00DC4EB0"/>
    <w:rsid w:val="00DD4196"/>
    <w:rsid w:val="00DD5540"/>
    <w:rsid w:val="00DD5A12"/>
    <w:rsid w:val="00DD6EA2"/>
    <w:rsid w:val="00DD7BB9"/>
    <w:rsid w:val="00DE2AC0"/>
    <w:rsid w:val="00DE32FD"/>
    <w:rsid w:val="00DE3562"/>
    <w:rsid w:val="00DE524D"/>
    <w:rsid w:val="00DF2960"/>
    <w:rsid w:val="00DF3B28"/>
    <w:rsid w:val="00DF4835"/>
    <w:rsid w:val="00DF5EDC"/>
    <w:rsid w:val="00DF6315"/>
    <w:rsid w:val="00E0208B"/>
    <w:rsid w:val="00E047AC"/>
    <w:rsid w:val="00E066F4"/>
    <w:rsid w:val="00E075F4"/>
    <w:rsid w:val="00E1064C"/>
    <w:rsid w:val="00E1136A"/>
    <w:rsid w:val="00E11972"/>
    <w:rsid w:val="00E12419"/>
    <w:rsid w:val="00E12BB3"/>
    <w:rsid w:val="00E13854"/>
    <w:rsid w:val="00E25269"/>
    <w:rsid w:val="00E33919"/>
    <w:rsid w:val="00E37F1D"/>
    <w:rsid w:val="00E44005"/>
    <w:rsid w:val="00E46337"/>
    <w:rsid w:val="00E50C4B"/>
    <w:rsid w:val="00E51099"/>
    <w:rsid w:val="00E665A5"/>
    <w:rsid w:val="00E7273F"/>
    <w:rsid w:val="00E74A4B"/>
    <w:rsid w:val="00E76F7C"/>
    <w:rsid w:val="00E7729C"/>
    <w:rsid w:val="00E84739"/>
    <w:rsid w:val="00E91F94"/>
    <w:rsid w:val="00E94DBA"/>
    <w:rsid w:val="00E97BBE"/>
    <w:rsid w:val="00EA2E0C"/>
    <w:rsid w:val="00EA7DC2"/>
    <w:rsid w:val="00EA7FDC"/>
    <w:rsid w:val="00EB4411"/>
    <w:rsid w:val="00EB50AA"/>
    <w:rsid w:val="00EB52F6"/>
    <w:rsid w:val="00EC0551"/>
    <w:rsid w:val="00EC2EBD"/>
    <w:rsid w:val="00EC42DA"/>
    <w:rsid w:val="00EC5129"/>
    <w:rsid w:val="00EC5C8E"/>
    <w:rsid w:val="00EC7653"/>
    <w:rsid w:val="00ED3910"/>
    <w:rsid w:val="00ED3B95"/>
    <w:rsid w:val="00ED4301"/>
    <w:rsid w:val="00ED4FC7"/>
    <w:rsid w:val="00ED6588"/>
    <w:rsid w:val="00ED68B4"/>
    <w:rsid w:val="00ED6995"/>
    <w:rsid w:val="00EE2524"/>
    <w:rsid w:val="00EE344F"/>
    <w:rsid w:val="00EE47E2"/>
    <w:rsid w:val="00EE5934"/>
    <w:rsid w:val="00EF55F0"/>
    <w:rsid w:val="00EF622D"/>
    <w:rsid w:val="00EF7FBC"/>
    <w:rsid w:val="00F00A22"/>
    <w:rsid w:val="00F013FD"/>
    <w:rsid w:val="00F01764"/>
    <w:rsid w:val="00F050B5"/>
    <w:rsid w:val="00F06145"/>
    <w:rsid w:val="00F06FD5"/>
    <w:rsid w:val="00F11883"/>
    <w:rsid w:val="00F12243"/>
    <w:rsid w:val="00F130FE"/>
    <w:rsid w:val="00F17392"/>
    <w:rsid w:val="00F17530"/>
    <w:rsid w:val="00F17C22"/>
    <w:rsid w:val="00F20C94"/>
    <w:rsid w:val="00F21037"/>
    <w:rsid w:val="00F25DC6"/>
    <w:rsid w:val="00F306C4"/>
    <w:rsid w:val="00F30AC1"/>
    <w:rsid w:val="00F31FFC"/>
    <w:rsid w:val="00F33462"/>
    <w:rsid w:val="00F3427F"/>
    <w:rsid w:val="00F35F26"/>
    <w:rsid w:val="00F37C86"/>
    <w:rsid w:val="00F411DC"/>
    <w:rsid w:val="00F4223E"/>
    <w:rsid w:val="00F434FA"/>
    <w:rsid w:val="00F44916"/>
    <w:rsid w:val="00F4545F"/>
    <w:rsid w:val="00F45B9F"/>
    <w:rsid w:val="00F55464"/>
    <w:rsid w:val="00F57218"/>
    <w:rsid w:val="00F60AF5"/>
    <w:rsid w:val="00F62A89"/>
    <w:rsid w:val="00F64B57"/>
    <w:rsid w:val="00F7330B"/>
    <w:rsid w:val="00F74FC4"/>
    <w:rsid w:val="00F751CE"/>
    <w:rsid w:val="00F8105D"/>
    <w:rsid w:val="00F81D29"/>
    <w:rsid w:val="00F9226F"/>
    <w:rsid w:val="00F93BA1"/>
    <w:rsid w:val="00F95CBA"/>
    <w:rsid w:val="00F960F1"/>
    <w:rsid w:val="00FA26EC"/>
    <w:rsid w:val="00FA42AB"/>
    <w:rsid w:val="00FA46CE"/>
    <w:rsid w:val="00FA71D0"/>
    <w:rsid w:val="00FA776A"/>
    <w:rsid w:val="00FA7B64"/>
    <w:rsid w:val="00FB2264"/>
    <w:rsid w:val="00FB2CC0"/>
    <w:rsid w:val="00FB55F3"/>
    <w:rsid w:val="00FB6200"/>
    <w:rsid w:val="00FB7878"/>
    <w:rsid w:val="00FC565E"/>
    <w:rsid w:val="00FC7129"/>
    <w:rsid w:val="00FD14BC"/>
    <w:rsid w:val="00FD2688"/>
    <w:rsid w:val="00FD3EF4"/>
    <w:rsid w:val="00FD6A07"/>
    <w:rsid w:val="00FE2149"/>
    <w:rsid w:val="00FE647C"/>
    <w:rsid w:val="00FE7317"/>
    <w:rsid w:val="00FE7D7B"/>
    <w:rsid w:val="00FF3180"/>
    <w:rsid w:val="00FF4A7A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9C296-4D0B-42A2-A30F-F07D01AD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85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Drozynski, Robert</dc:creator>
  <cp:keywords/>
  <dc:description/>
  <cp:lastModifiedBy>Drozynski, Robert</cp:lastModifiedBy>
  <cp:revision>4</cp:revision>
  <dcterms:created xsi:type="dcterms:W3CDTF">2018-05-18T11:22:00Z</dcterms:created>
  <dcterms:modified xsi:type="dcterms:W3CDTF">2018-05-22T11:38:00Z</dcterms:modified>
</cp:coreProperties>
</file>